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15,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English Teacher - Sino-Global Education Development Foundation</w:t>
      </w:r>
    </w:p>
    <w:p/>
    <w:p>
      <w:r>
        <w:rPr>
          <w:sz w:val="22"/>
        </w:rPr>
        <w:t>I am writing to express my strong interest in the High School English Teacher at Sino-Global Education Development Foundation in Hefei.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Sino-Global Education Development Foundation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