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Int‘l Primary School English Teacher - Shiwei Education</w:t>
      </w:r>
    </w:p>
    <w:p/>
    <w:p>
      <w:r>
        <w:rPr>
          <w:sz w:val="22"/>
        </w:rPr>
        <w:t>I am writing to express my strong interest in the Int‘l Primary School English Teacher at Shiwei Education in Shenzhen.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Shiwei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