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t>Amro Badr (Ford)</w:t>
      </w:r>
    </w:p>
    <w:p>
      <w:pPr>
        <w:spacing w:after="0" w:before="0"/>
      </w:pPr>
      <w:r>
        <w:t>amrbadr15@gmail.com | +84 898091337</w:t>
      </w:r>
    </w:p>
    <w:p/>
    <w:p>
      <w:pPr>
        <w:spacing w:after="0" w:before="0"/>
      </w:pPr>
      <w:r>
        <w:t>May 12, 2026</w:t>
      </w:r>
    </w:p>
    <w:p/>
    <w:p>
      <w:pPr>
        <w:spacing w:after="0" w:before="0"/>
      </w:pPr>
      <w:r>
        <w:t>Dear Hiring Manager,</w:t>
      </w:r>
    </w:p>
    <w:p/>
    <w:p>
      <w:pPr>
        <w:spacing w:after="0" w:before="0"/>
      </w:pPr>
      <w:r>
        <w:t>I am writing to express my strong interest in the ECONOMICS TEACHERS - FULL TIME position at Some International School, as advertised on LinkedIn. With seven years of dedicated English language teaching experience — including five years preparing students for IELTS examinations — alongside a BA in Business Management &amp; Finance and an MA in Education in progress, I am confident I would be a valuable addition to your institution.</w:t>
      </w:r>
    </w:p>
    <w:p/>
    <w:p>
      <w:pPr>
        <w:spacing w:after="0" w:before="0"/>
      </w:pPr>
      <w:r>
        <w:t>In my most recent role as IELTS Teacher at RES (2018–2024), I instructed large classes of mixed-ability students, designed rigorous exam-preparation curricula aligned with international standards, and consistently achieved high pass rates. Prior to this, I completed a homeroom teaching placement at Sakura Montessori (2021–2022), where I developed age-appropriate instructional strategies and differentiated learning materials.</w:t>
      </w:r>
    </w:p>
    <w:p/>
    <w:p>
      <w:pPr>
        <w:spacing w:after="0" w:before="0"/>
      </w:pPr>
      <w:r>
        <w:t>My qualifications include:</w:t>
      </w:r>
    </w:p>
    <w:p>
      <w:pPr>
        <w:spacing w:after="0" w:before="0"/>
      </w:pPr>
      <w:r>
        <w:t>• TEFL/TESOL Certification — internationally recognized English language teaching credential</w:t>
      </w:r>
    </w:p>
    <w:p>
      <w:pPr>
        <w:spacing w:after="0" w:before="0"/>
      </w:pPr>
      <w:r>
        <w:t>• PGCE (Liverpool John Moores University, 2024–2026) — currently in progress, focusing on international curriculum delivery including IGCSE, A-Level, and IBDP frameworks</w:t>
      </w:r>
    </w:p>
    <w:p>
      <w:pPr>
        <w:spacing w:after="0" w:before="0"/>
      </w:pPr>
      <w:r>
        <w:t>• CAPM® Certification (2023) — project management professional qualification</w:t>
      </w:r>
    </w:p>
    <w:p>
      <w:pPr>
        <w:spacing w:after="0" w:before="0"/>
      </w:pPr>
      <w:r>
        <w:t>• DASM (2023) — advanced skills in curriculum design and assessment</w:t>
      </w:r>
    </w:p>
    <w:p>
      <w:pPr>
        <w:spacing w:after="0" w:before="0"/>
      </w:pPr>
      <w:r>
        <w:t>• Native English speaker with professional proficiency in Arabic and conversational Vietnamese</w:t>
      </w:r>
    </w:p>
    <w:p/>
    <w:p>
      <w:pPr>
        <w:spacing w:after="0" w:before="0"/>
      </w:pPr>
      <w:r>
        <w:t>I have extensive experience with IGCSE, A-Level, IBDP, and AP Economics and Business subject matter, and am comfortable teaching across multiple international curricula. My approach prioritizes student-centred learning, formative assessment, and cross-curricular integration — ensuring learners are not only prepared for examinations but develop genuine critical thinking skills.</w:t>
      </w:r>
    </w:p>
    <w:p/>
    <w:p>
      <w:pPr>
        <w:spacing w:after="0" w:before="0"/>
      </w:pPr>
      <w:r>
        <w:t>I hold Egyptian nationality with full Vietnamese work authorization (+84 898091337) and am available to commence employment immediately or at the start of the next academic year.</w:t>
      </w:r>
    </w:p>
    <w:p/>
    <w:p>
      <w:pPr>
        <w:spacing w:after="0" w:before="0"/>
      </w:pPr>
      <w:r>
        <w:t>I would welcome the opportunity to discuss how my background, skills, and enthusiasm align with your school's mission. Thank you for considering my application.</w:t>
      </w:r>
    </w:p>
    <w:p/>
    <w:p>
      <w:pPr>
        <w:spacing w:after="0" w:before="0"/>
      </w:pPr>
      <w:r>
        <w:t>Warm regards,</w:t>
      </w:r>
    </w:p>
    <w:p/>
    <w:p>
      <w:pPr>
        <w:spacing w:after="0" w:before="0"/>
      </w:pPr>
      <w:r>
        <w:t>Amro Badr (Ford)</w:t>
      </w:r>
    </w:p>
    <w:p>
      <w:pPr>
        <w:spacing w:after="0" w:before="0"/>
      </w:pPr>
      <w:r>
        <w:t>amrbadr15@gmail.com | +84 898091337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