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15,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Middle/High School English Teacher - New Peak Recruitment</w:t>
      </w:r>
    </w:p>
    <w:p/>
    <w:p>
      <w:r>
        <w:rPr>
          <w:sz w:val="22"/>
        </w:rPr>
        <w:t>I am writing to express my strong interest in the Middle/High School English Teacher at New Peak Recruitment in Shenzhen.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New Peak Recruitment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