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3EF4" w14:textId="208008EA" w:rsidR="00A93B5E" w:rsidRPr="00A53FD2" w:rsidRDefault="00A93B5E" w:rsidP="00A53FD2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Отчёт по лабораторной работе №1</w:t>
      </w:r>
    </w:p>
    <w:p w14:paraId="7A3393DF" w14:textId="40844428" w:rsidR="0050227E" w:rsidRDefault="00A93B5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 на задания:</w:t>
      </w:r>
    </w:p>
    <w:p w14:paraId="4C67ADD3" w14:textId="5EDBC0F1" w:rsidR="00A93B5E" w:rsidRDefault="00A0036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Xpath</w:t>
      </w:r>
      <w:r w:rsidR="00A53FD2">
        <w:rPr>
          <w:b/>
          <w:bCs/>
          <w:sz w:val="28"/>
          <w:szCs w:val="28"/>
          <w:lang w:val="en-US"/>
        </w:rPr>
        <w:t>:</w:t>
      </w:r>
    </w:p>
    <w:p w14:paraId="10F25A13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1. //plate</w:t>
      </w:r>
    </w:p>
    <w:p w14:paraId="3C76408D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2. //bento</w:t>
      </w:r>
    </w:p>
    <w:p w14:paraId="1F973D29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3. //plate/apple</w:t>
      </w:r>
    </w:p>
    <w:p w14:paraId="081222DE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4. //*</w:t>
      </w:r>
    </w:p>
    <w:p w14:paraId="3AD05160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5. //*/apple</w:t>
      </w:r>
    </w:p>
    <w:p w14:paraId="64CEA897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6. //*[@id='fancy']</w:t>
      </w:r>
    </w:p>
    <w:p w14:paraId="67268517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7. //plate/apple</w:t>
      </w:r>
    </w:p>
    <w:p w14:paraId="4BCCB432" w14:textId="5770FABD" w:rsidR="00A53FD2" w:rsidRPr="00A53FD2" w:rsidRDefault="00A53FD2" w:rsidP="00450B44">
      <w:pPr>
        <w:tabs>
          <w:tab w:val="left" w:pos="6592"/>
        </w:tabs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8. //*[@id='fancy']/pickle</w:t>
      </w:r>
      <w:r w:rsidR="00450B44">
        <w:rPr>
          <w:rFonts w:ascii="Consolas" w:hAnsi="Consolas"/>
          <w:sz w:val="24"/>
          <w:szCs w:val="24"/>
          <w:lang w:val="en-US"/>
        </w:rPr>
        <w:tab/>
      </w:r>
    </w:p>
    <w:p w14:paraId="0729D123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9. //*[contains(@class, 'small')]</w:t>
      </w:r>
    </w:p>
    <w:p w14:paraId="6A48DF90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 xml:space="preserve">10. //orange[contains(@class, "small")] </w:t>
      </w:r>
    </w:p>
    <w:p w14:paraId="08B58BD4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 xml:space="preserve">11. //bento/orange[contains(@class, "small")] </w:t>
      </w:r>
    </w:p>
    <w:p w14:paraId="37C208CD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12. //plate|//bento</w:t>
      </w:r>
    </w:p>
    <w:p w14:paraId="29D87093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13. //plate/*</w:t>
      </w:r>
    </w:p>
    <w:p w14:paraId="6F63718B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14. //plate/following-sibling::apple</w:t>
      </w:r>
    </w:p>
    <w:p w14:paraId="5507DFE6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15. //plate/preceding-sibling::pickle</w:t>
      </w:r>
    </w:p>
    <w:p w14:paraId="2A2564E1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16. (//pickle)[3]</w:t>
      </w:r>
    </w:p>
    <w:p w14:paraId="779BDBE9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17. //plate/apple</w:t>
      </w:r>
    </w:p>
    <w:p w14:paraId="3150611F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18. (//apple)[last()]|(//orange)[last()]</w:t>
      </w:r>
    </w:p>
    <w:p w14:paraId="73AAB641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19. //plate/apple[last()]</w:t>
      </w:r>
    </w:p>
    <w:p w14:paraId="771ECD34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20. //plate/apple[last()-1]</w:t>
      </w:r>
    </w:p>
    <w:p w14:paraId="73B32BD0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21. //*[@for]</w:t>
      </w:r>
    </w:p>
    <w:p w14:paraId="3BA4C85E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22. //plate[@for]</w:t>
      </w:r>
    </w:p>
    <w:p w14:paraId="3BA79717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23. //bento[@for="Vitaly"]</w:t>
      </w:r>
    </w:p>
    <w:p w14:paraId="275C1823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24. //plate[@id='fancy' and @for='Hanna']/apple</w:t>
      </w:r>
    </w:p>
    <w:p w14:paraId="1316B4D5" w14:textId="77777777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25. //*[starts-with(@for,"Sa")]</w:t>
      </w:r>
    </w:p>
    <w:p w14:paraId="27E21390" w14:textId="6924191B" w:rsidR="00A53FD2" w:rsidRPr="00A53FD2" w:rsidRDefault="00A53FD2" w:rsidP="00A53FD2">
      <w:pPr>
        <w:rPr>
          <w:rFonts w:ascii="Consolas" w:hAnsi="Consolas"/>
          <w:sz w:val="24"/>
          <w:szCs w:val="24"/>
          <w:lang w:val="en-US"/>
        </w:rPr>
      </w:pPr>
      <w:r w:rsidRPr="00A53FD2">
        <w:rPr>
          <w:rFonts w:ascii="Consolas" w:hAnsi="Consolas"/>
          <w:sz w:val="24"/>
          <w:szCs w:val="24"/>
          <w:lang w:val="en-US"/>
        </w:rPr>
        <w:t>26. //*[substring(@for, string-length(@for) - string-length('ato')+1)='ato']</w:t>
      </w:r>
    </w:p>
    <w:p w14:paraId="73BF00E5" w14:textId="0756A99D" w:rsidR="00A53FD2" w:rsidRDefault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lastRenderedPageBreak/>
        <w:t>CSS:</w:t>
      </w:r>
    </w:p>
    <w:p w14:paraId="4A8D2C86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1. plate</w:t>
      </w:r>
    </w:p>
    <w:p w14:paraId="24F1E919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2. bento</w:t>
      </w:r>
    </w:p>
    <w:p w14:paraId="6F883B72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3. #fancy</w:t>
      </w:r>
    </w:p>
    <w:p w14:paraId="585D7CAC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4. plate apple</w:t>
      </w:r>
    </w:p>
    <w:p w14:paraId="1584C0DB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5. #fancy pickle</w:t>
      </w:r>
    </w:p>
    <w:p w14:paraId="20E75A64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6. .small</w:t>
      </w:r>
    </w:p>
    <w:p w14:paraId="66837715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7. orange.small</w:t>
      </w:r>
    </w:p>
    <w:p w14:paraId="5C7C48C7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8. bento orange.small</w:t>
      </w:r>
    </w:p>
    <w:p w14:paraId="2700E691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9. plate, bento</w:t>
      </w:r>
    </w:p>
    <w:p w14:paraId="689A0E35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10. *</w:t>
      </w:r>
    </w:p>
    <w:p w14:paraId="791FF6AB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11. plate *</w:t>
      </w:r>
    </w:p>
    <w:p w14:paraId="5A470225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12. plate + apple</w:t>
      </w:r>
    </w:p>
    <w:p w14:paraId="712A2160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13. bento ~ pickle</w:t>
      </w:r>
    </w:p>
    <w:p w14:paraId="784F5B34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14. plate &gt; apple</w:t>
      </w:r>
    </w:p>
    <w:p w14:paraId="176AD97F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15. orange:first-child</w:t>
      </w:r>
    </w:p>
    <w:p w14:paraId="79269D7F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16. plate *:only-child</w:t>
      </w:r>
    </w:p>
    <w:p w14:paraId="59751276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17. apple, pickle:last-child</w:t>
      </w:r>
    </w:p>
    <w:p w14:paraId="7B52267C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18. plate:nth-child(3)</w:t>
      </w:r>
    </w:p>
    <w:p w14:paraId="199B5949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19. bento:nth-last-child(3)</w:t>
      </w:r>
    </w:p>
    <w:p w14:paraId="77BD1145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20. apple:first-of-type</w:t>
      </w:r>
    </w:p>
    <w:p w14:paraId="2B4C7669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21. plate:nth-of-type(even)</w:t>
      </w:r>
    </w:p>
    <w:p w14:paraId="2F6754D1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22. plate:nth-of-type(2n+3)</w:t>
      </w:r>
    </w:p>
    <w:p w14:paraId="2A2D9205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23. apple:only-of-type</w:t>
      </w:r>
    </w:p>
    <w:p w14:paraId="31479738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24. .small:last-of-type</w:t>
      </w:r>
    </w:p>
    <w:p w14:paraId="22810B2C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25. bento:empty</w:t>
      </w:r>
    </w:p>
    <w:p w14:paraId="4B9669EE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26. apple:not(.small)</w:t>
      </w:r>
    </w:p>
    <w:p w14:paraId="646AAC38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27. [for]</w:t>
      </w:r>
    </w:p>
    <w:p w14:paraId="6B5DDB99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28. plate[for]</w:t>
      </w:r>
    </w:p>
    <w:p w14:paraId="0ABE7512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29. [for='Vitaly']</w:t>
      </w:r>
    </w:p>
    <w:p w14:paraId="479DEA03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30. [for^='Sa']</w:t>
      </w:r>
    </w:p>
    <w:p w14:paraId="102750F5" w14:textId="77777777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t>31. [for$='ato']</w:t>
      </w:r>
    </w:p>
    <w:p w14:paraId="2AAA0DCD" w14:textId="4F596EA4" w:rsidR="00A53FD2" w:rsidRPr="00A53FD2" w:rsidRDefault="00A53FD2" w:rsidP="00A53FD2">
      <w:pPr>
        <w:rPr>
          <w:rFonts w:ascii="Consolas" w:hAnsi="Consolas"/>
        </w:rPr>
      </w:pPr>
      <w:r w:rsidRPr="00A53FD2">
        <w:rPr>
          <w:rFonts w:ascii="Consolas" w:hAnsi="Consolas"/>
        </w:rPr>
        <w:lastRenderedPageBreak/>
        <w:t>32. [for*="obb"]</w:t>
      </w:r>
    </w:p>
    <w:p w14:paraId="6BD22BB9" w14:textId="65803D3B" w:rsidR="00A53FD2" w:rsidRDefault="00A53FD2" w:rsidP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Ответы на вопросы:</w:t>
      </w:r>
    </w:p>
    <w:p w14:paraId="0A59C5B5" w14:textId="1A7B5DDD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Что такое селектор?</w:t>
      </w:r>
    </w:p>
    <w:p w14:paraId="4137CC4F" w14:textId="37026D50" w:rsidR="00AD7C29" w:rsidRPr="00A53FD2" w:rsidRDefault="00537BDD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Селектор – выражение, с помощью которого можно выделить один или несколько элементов на веб-странице.</w:t>
      </w:r>
    </w:p>
    <w:p w14:paraId="310256BE" w14:textId="09CCA900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Комбинатор в </w:t>
      </w:r>
      <w:r w:rsidRPr="00A53FD2">
        <w:rPr>
          <w:sz w:val="28"/>
          <w:szCs w:val="28"/>
        </w:rPr>
        <w:t>Xpath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09088AAE" w14:textId="2260D0FB" w:rsidR="00AD7C29" w:rsidRPr="00A22445" w:rsidRDefault="00A22445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Несколько селекторов можно указать через символ «</w:t>
      </w:r>
      <w:r w:rsidRPr="00A22445">
        <w:rPr>
          <w:sz w:val="28"/>
          <w:szCs w:val="28"/>
          <w:lang w:val="ru-RU"/>
        </w:rPr>
        <w:t>|</w:t>
      </w:r>
      <w:r>
        <w:rPr>
          <w:sz w:val="28"/>
          <w:szCs w:val="28"/>
          <w:lang w:val="ru-RU"/>
        </w:rPr>
        <w:t>»</w:t>
      </w:r>
      <w:r w:rsidRPr="00A22445">
        <w:rPr>
          <w:sz w:val="28"/>
          <w:szCs w:val="28"/>
          <w:lang w:val="ru-RU"/>
        </w:rPr>
        <w:t>:</w:t>
      </w:r>
    </w:p>
    <w:p w14:paraId="204192A2" w14:textId="50CABC03" w:rsidR="00A22445" w:rsidRPr="00A53FD2" w:rsidRDefault="00A22445" w:rsidP="00A53FD2">
      <w:pPr>
        <w:rPr>
          <w:sz w:val="28"/>
          <w:szCs w:val="28"/>
          <w:lang w:val="ru-RU"/>
        </w:rPr>
      </w:pPr>
      <w:r w:rsidRPr="00A22445">
        <w:rPr>
          <w:sz w:val="28"/>
          <w:szCs w:val="28"/>
          <w:lang w:val="ru-RU"/>
        </w:rPr>
        <w:t>//</w:t>
      </w:r>
      <w:r>
        <w:rPr>
          <w:sz w:val="28"/>
          <w:szCs w:val="28"/>
          <w:lang w:val="en-US"/>
        </w:rPr>
        <w:t>A|//B</w:t>
      </w:r>
    </w:p>
    <w:p w14:paraId="41C69462" w14:textId="0B7C23F1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Атрибуты в </w:t>
      </w:r>
      <w:r w:rsidRPr="00A53FD2">
        <w:rPr>
          <w:sz w:val="28"/>
          <w:szCs w:val="28"/>
        </w:rPr>
        <w:t>Xpath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47EF940D" w14:textId="54DD1974" w:rsidR="00026450" w:rsidRPr="00026450" w:rsidRDefault="00026450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Обращение к атрибутам элементов осуществляется через символ «</w:t>
      </w:r>
      <w:r w:rsidRPr="00026450">
        <w:rPr>
          <w:sz w:val="28"/>
          <w:szCs w:val="28"/>
          <w:lang w:val="ru-RU"/>
        </w:rPr>
        <w:t>@</w:t>
      </w:r>
      <w:r>
        <w:rPr>
          <w:sz w:val="28"/>
          <w:szCs w:val="28"/>
          <w:lang w:val="ru-RU"/>
        </w:rPr>
        <w:t>»</w:t>
      </w:r>
      <w:r w:rsidRPr="00026450">
        <w:rPr>
          <w:sz w:val="28"/>
          <w:szCs w:val="28"/>
          <w:lang w:val="ru-RU"/>
        </w:rPr>
        <w:t>:</w:t>
      </w:r>
    </w:p>
    <w:p w14:paraId="74D56C2C" w14:textId="10DD33D2" w:rsidR="00026450" w:rsidRPr="00A53FD2" w:rsidRDefault="00026450" w:rsidP="00A53FD2">
      <w:pPr>
        <w:rPr>
          <w:sz w:val="28"/>
          <w:szCs w:val="28"/>
          <w:lang w:val="ru-RU"/>
        </w:rPr>
      </w:pPr>
      <w:r w:rsidRPr="003041D2">
        <w:rPr>
          <w:sz w:val="28"/>
          <w:szCs w:val="28"/>
          <w:lang w:val="ru-RU"/>
        </w:rPr>
        <w:t>[@</w:t>
      </w:r>
      <w:r>
        <w:rPr>
          <w:sz w:val="28"/>
          <w:szCs w:val="28"/>
          <w:lang w:val="en-US"/>
        </w:rPr>
        <w:t>attribute</w:t>
      </w:r>
      <w:r w:rsidRPr="003041D2">
        <w:rPr>
          <w:sz w:val="28"/>
          <w:szCs w:val="28"/>
          <w:lang w:val="ru-RU"/>
        </w:rPr>
        <w:t>=”</w:t>
      </w:r>
      <w:r>
        <w:rPr>
          <w:sz w:val="28"/>
          <w:szCs w:val="28"/>
          <w:lang w:val="en-US"/>
        </w:rPr>
        <w:t>value</w:t>
      </w:r>
      <w:r w:rsidRPr="003041D2">
        <w:rPr>
          <w:sz w:val="28"/>
          <w:szCs w:val="28"/>
          <w:lang w:val="ru-RU"/>
        </w:rPr>
        <w:t>”]</w:t>
      </w:r>
    </w:p>
    <w:p w14:paraId="7A3759E0" w14:textId="347B9E35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Наследник в </w:t>
      </w:r>
      <w:r w:rsidRPr="00A53FD2">
        <w:rPr>
          <w:sz w:val="28"/>
          <w:szCs w:val="28"/>
        </w:rPr>
        <w:t>Xpath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6918394E" w14:textId="6DE2E0F9" w:rsidR="00AD7C29" w:rsidRPr="003041D2" w:rsidRDefault="003041D2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Прямой наследник указывается через символ «</w:t>
      </w:r>
      <w:r w:rsidRPr="003041D2">
        <w:rPr>
          <w:sz w:val="28"/>
          <w:szCs w:val="28"/>
          <w:lang w:val="ru-RU"/>
        </w:rPr>
        <w:t>/</w:t>
      </w:r>
      <w:r>
        <w:rPr>
          <w:sz w:val="28"/>
          <w:szCs w:val="28"/>
          <w:lang w:val="ru-RU"/>
        </w:rPr>
        <w:t>»</w:t>
      </w:r>
      <w:r w:rsidRPr="003041D2">
        <w:rPr>
          <w:sz w:val="28"/>
          <w:szCs w:val="28"/>
          <w:lang w:val="ru-RU"/>
        </w:rPr>
        <w:t>:</w:t>
      </w:r>
    </w:p>
    <w:p w14:paraId="54CD22A2" w14:textId="40C90BD1" w:rsidR="003041D2" w:rsidRPr="003041D2" w:rsidRDefault="003041D2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//A/B</w:t>
      </w:r>
    </w:p>
    <w:p w14:paraId="043141BF" w14:textId="518284B6" w:rsidR="003041D2" w:rsidRPr="003041D2" w:rsidRDefault="003041D2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Наследник на любом уровне указывается через «</w:t>
      </w:r>
      <w:r w:rsidRPr="003041D2">
        <w:rPr>
          <w:sz w:val="28"/>
          <w:szCs w:val="28"/>
          <w:lang w:val="ru-RU"/>
        </w:rPr>
        <w:t>//</w:t>
      </w:r>
      <w:r>
        <w:rPr>
          <w:sz w:val="28"/>
          <w:szCs w:val="28"/>
          <w:lang w:val="ru-RU"/>
        </w:rPr>
        <w:t>»</w:t>
      </w:r>
      <w:r w:rsidRPr="003041D2">
        <w:rPr>
          <w:sz w:val="28"/>
          <w:szCs w:val="28"/>
          <w:lang w:val="ru-RU"/>
        </w:rPr>
        <w:t>:</w:t>
      </w:r>
    </w:p>
    <w:p w14:paraId="44608EC5" w14:textId="017A25F8" w:rsidR="003041D2" w:rsidRPr="00A53FD2" w:rsidRDefault="003041D2" w:rsidP="00A53F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//A//B</w:t>
      </w:r>
    </w:p>
    <w:p w14:paraId="387FE441" w14:textId="20DE17C2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Соседние элементы (</w:t>
      </w:r>
      <w:r w:rsidRPr="00A53FD2">
        <w:rPr>
          <w:sz w:val="28"/>
          <w:szCs w:val="28"/>
        </w:rPr>
        <w:t>Adjacent</w:t>
      </w:r>
      <w:r w:rsidRPr="00A53FD2">
        <w:rPr>
          <w:sz w:val="28"/>
          <w:szCs w:val="28"/>
          <w:lang w:val="ru-RU"/>
        </w:rPr>
        <w:t xml:space="preserve"> </w:t>
      </w:r>
      <w:r w:rsidRPr="00A53FD2">
        <w:rPr>
          <w:sz w:val="28"/>
          <w:szCs w:val="28"/>
        </w:rPr>
        <w:t>Sibling</w:t>
      </w:r>
      <w:r w:rsidRPr="00A53FD2">
        <w:rPr>
          <w:sz w:val="28"/>
          <w:szCs w:val="28"/>
          <w:lang w:val="ru-RU"/>
        </w:rPr>
        <w:t xml:space="preserve">) в </w:t>
      </w:r>
      <w:r w:rsidRPr="00A53FD2">
        <w:rPr>
          <w:sz w:val="28"/>
          <w:szCs w:val="28"/>
        </w:rPr>
        <w:t>Xpath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0542CB22" w14:textId="3C185748" w:rsidR="00AD7C29" w:rsidRPr="00A53FD2" w:rsidRDefault="00026450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Соседние элементы в </w:t>
      </w:r>
      <w:r>
        <w:rPr>
          <w:sz w:val="28"/>
          <w:szCs w:val="28"/>
          <w:lang w:val="en-US"/>
        </w:rPr>
        <w:t>Xpath</w:t>
      </w:r>
      <w:r w:rsidRPr="0002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указываются через ключевые слова</w:t>
      </w:r>
      <w:r w:rsidRPr="0002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following</w:t>
      </w:r>
      <w:r w:rsidRPr="00026450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sibling</w:t>
      </w:r>
      <w:r w:rsidRPr="000264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preceding</w:t>
      </w:r>
      <w:r w:rsidRPr="00026450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sibling</w:t>
      </w:r>
      <w:r w:rsidRPr="00026450">
        <w:rPr>
          <w:sz w:val="28"/>
          <w:szCs w:val="28"/>
          <w:lang w:val="ru-RU"/>
        </w:rPr>
        <w:t>.</w:t>
      </w:r>
    </w:p>
    <w:p w14:paraId="1D647173" w14:textId="034232A4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Выбор по </w:t>
      </w:r>
      <w:r w:rsidRPr="00A53FD2">
        <w:rPr>
          <w:sz w:val="28"/>
          <w:szCs w:val="28"/>
        </w:rPr>
        <w:t>id</w:t>
      </w:r>
      <w:r w:rsidRPr="00A53FD2">
        <w:rPr>
          <w:sz w:val="28"/>
          <w:szCs w:val="28"/>
          <w:lang w:val="ru-RU"/>
        </w:rPr>
        <w:t xml:space="preserve"> в </w:t>
      </w:r>
      <w:r w:rsidRPr="00A53FD2">
        <w:rPr>
          <w:sz w:val="28"/>
          <w:szCs w:val="28"/>
        </w:rPr>
        <w:t>CSS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7D96BBD8" w14:textId="3A66CAA9" w:rsidR="00AD7C29" w:rsidRDefault="00986F5A" w:rsidP="00A53FD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Выбор по </w:t>
      </w:r>
      <w:r>
        <w:rPr>
          <w:sz w:val="28"/>
          <w:szCs w:val="28"/>
          <w:lang w:val="en-US"/>
        </w:rPr>
        <w:t>id</w:t>
      </w:r>
      <w:r w:rsidRPr="00986F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CSS</w:t>
      </w:r>
      <w:r w:rsidRPr="00986F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осуществляется с помощью символа «</w:t>
      </w:r>
      <w:r w:rsidRPr="00986F5A">
        <w:rPr>
          <w:sz w:val="28"/>
          <w:szCs w:val="28"/>
          <w:lang w:val="ru-RU"/>
        </w:rPr>
        <w:t>#</w:t>
      </w:r>
      <w:r>
        <w:rPr>
          <w:sz w:val="28"/>
          <w:szCs w:val="28"/>
          <w:lang w:val="ru-RU"/>
        </w:rPr>
        <w:t>»</w:t>
      </w:r>
      <w:r w:rsidR="00312221" w:rsidRPr="00312221">
        <w:rPr>
          <w:sz w:val="28"/>
          <w:szCs w:val="28"/>
          <w:lang w:val="ru-RU"/>
        </w:rPr>
        <w:t>:</w:t>
      </w:r>
    </w:p>
    <w:p w14:paraId="14569B0B" w14:textId="053A0C58" w:rsidR="00312221" w:rsidRPr="00A53FD2" w:rsidRDefault="00312221" w:rsidP="00A53FD2">
      <w:pPr>
        <w:rPr>
          <w:sz w:val="28"/>
          <w:szCs w:val="28"/>
          <w:lang w:val="ru-RU"/>
        </w:rPr>
      </w:pPr>
      <w:r w:rsidRPr="00312221">
        <w:rPr>
          <w:sz w:val="28"/>
          <w:szCs w:val="28"/>
          <w:lang w:val="ru-RU"/>
        </w:rPr>
        <w:t>#</w:t>
      </w:r>
      <w:r>
        <w:rPr>
          <w:sz w:val="28"/>
          <w:szCs w:val="28"/>
          <w:lang w:val="en-US"/>
        </w:rPr>
        <w:t>fancy</w:t>
      </w:r>
    </w:p>
    <w:p w14:paraId="31610878" w14:textId="1D9D63CB" w:rsidR="00A53FD2" w:rsidRDefault="00A53FD2" w:rsidP="00A53FD2">
      <w:pPr>
        <w:rPr>
          <w:sz w:val="28"/>
          <w:szCs w:val="28"/>
          <w:lang w:val="en-US"/>
        </w:rPr>
      </w:pPr>
      <w:r w:rsidRPr="00A53FD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Комбинатор в </w:t>
      </w:r>
      <w:r w:rsidRPr="00A53FD2">
        <w:rPr>
          <w:sz w:val="28"/>
          <w:szCs w:val="28"/>
        </w:rPr>
        <w:t>CSS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30F0E273" w14:textId="641031A9" w:rsidR="00B243C2" w:rsidRDefault="00074E04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Несколько селекторов можно выбрать через запятую</w:t>
      </w:r>
    </w:p>
    <w:p w14:paraId="072AD39D" w14:textId="686C00E4" w:rsidR="00B243C2" w:rsidRPr="00074E04" w:rsidRDefault="00B243C2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</w:t>
      </w:r>
      <w:r w:rsidRPr="00074E0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</w:p>
    <w:p w14:paraId="728EA634" w14:textId="3A0A2EA7" w:rsidR="00A53FD2" w:rsidRDefault="00A53FD2" w:rsidP="00A53FD2">
      <w:pPr>
        <w:rPr>
          <w:sz w:val="28"/>
          <w:szCs w:val="28"/>
          <w:lang w:val="ru-RU"/>
        </w:rPr>
      </w:pPr>
      <w:r w:rsidRPr="00A53FD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Соседние элементы (</w:t>
      </w:r>
      <w:r w:rsidRPr="00A53FD2">
        <w:rPr>
          <w:sz w:val="28"/>
          <w:szCs w:val="28"/>
        </w:rPr>
        <w:t>Adjacent</w:t>
      </w:r>
      <w:r w:rsidRPr="00A53FD2">
        <w:rPr>
          <w:sz w:val="28"/>
          <w:szCs w:val="28"/>
          <w:lang w:val="ru-RU"/>
        </w:rPr>
        <w:t xml:space="preserve"> </w:t>
      </w:r>
      <w:r w:rsidRPr="00A53FD2">
        <w:rPr>
          <w:sz w:val="28"/>
          <w:szCs w:val="28"/>
        </w:rPr>
        <w:t>Sibling</w:t>
      </w:r>
      <w:r w:rsidRPr="00A53FD2">
        <w:rPr>
          <w:sz w:val="28"/>
          <w:szCs w:val="28"/>
          <w:lang w:val="ru-RU"/>
        </w:rPr>
        <w:t xml:space="preserve">) в </w:t>
      </w:r>
      <w:r w:rsidRPr="00A53FD2">
        <w:rPr>
          <w:sz w:val="28"/>
          <w:szCs w:val="28"/>
        </w:rPr>
        <w:t>CSS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1EBA2D81" w14:textId="40F26E61" w:rsidR="00AD7C29" w:rsidRPr="00312221" w:rsidRDefault="00312221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Первый соседний элемент указывается через символ «</w:t>
      </w:r>
      <w:r w:rsidRPr="00312221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>»</w:t>
      </w:r>
    </w:p>
    <w:p w14:paraId="0E96D936" w14:textId="31B94020" w:rsidR="00312221" w:rsidRPr="00A53FD2" w:rsidRDefault="00312221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Все следующие соседи указываются через символ «</w:t>
      </w:r>
      <w:r w:rsidRPr="00312221">
        <w:rPr>
          <w:sz w:val="28"/>
          <w:szCs w:val="28"/>
          <w:lang w:val="ru-RU"/>
        </w:rPr>
        <w:t>~</w:t>
      </w:r>
      <w:r>
        <w:rPr>
          <w:sz w:val="28"/>
          <w:szCs w:val="28"/>
          <w:lang w:val="ru-RU"/>
        </w:rPr>
        <w:t>»</w:t>
      </w:r>
    </w:p>
    <w:p w14:paraId="658B0516" w14:textId="33AC8739" w:rsidR="00A53FD2" w:rsidRDefault="00A53FD2" w:rsidP="00A53FD2">
      <w:pPr>
        <w:rPr>
          <w:sz w:val="28"/>
          <w:szCs w:val="28"/>
          <w:lang w:val="en-US"/>
        </w:rPr>
      </w:pPr>
      <w:r w:rsidRPr="00A53FD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  <w:r w:rsidRPr="00A53FD2">
        <w:rPr>
          <w:sz w:val="28"/>
          <w:szCs w:val="28"/>
          <w:lang w:val="ru-RU"/>
        </w:rPr>
        <w:t xml:space="preserve"> Атрибуты в </w:t>
      </w:r>
      <w:r w:rsidRPr="00A53FD2">
        <w:rPr>
          <w:sz w:val="28"/>
          <w:szCs w:val="28"/>
        </w:rPr>
        <w:t>CSS</w:t>
      </w:r>
      <w:r w:rsidRPr="00A53FD2">
        <w:rPr>
          <w:sz w:val="28"/>
          <w:szCs w:val="28"/>
          <w:lang w:val="ru-RU"/>
        </w:rPr>
        <w:t xml:space="preserve"> селекторах.</w:t>
      </w:r>
    </w:p>
    <w:p w14:paraId="1E1A9382" w14:textId="16C5549D" w:rsidR="00312221" w:rsidRDefault="00312221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Атрибуты в </w:t>
      </w:r>
      <w:r>
        <w:rPr>
          <w:sz w:val="28"/>
          <w:szCs w:val="28"/>
          <w:lang w:val="en-US"/>
        </w:rPr>
        <w:t>CSS</w:t>
      </w:r>
      <w:r w:rsidRPr="0031222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указываются в квадратных скобках в формате:</w:t>
      </w:r>
    </w:p>
    <w:p w14:paraId="143FF49C" w14:textId="197A5FF9" w:rsidR="00312221" w:rsidRDefault="00312221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[attr=”value”] – </w:t>
      </w:r>
      <w:r>
        <w:rPr>
          <w:sz w:val="28"/>
          <w:szCs w:val="28"/>
          <w:lang w:val="ru-RU"/>
        </w:rPr>
        <w:t>точное совпадение</w:t>
      </w:r>
    </w:p>
    <w:p w14:paraId="24BA3CD7" w14:textId="5DA42936" w:rsidR="00312221" w:rsidRDefault="00312221" w:rsidP="00A53FD2">
      <w:pPr>
        <w:rPr>
          <w:sz w:val="28"/>
          <w:szCs w:val="28"/>
          <w:lang w:val="ru-RU"/>
        </w:rPr>
      </w:pPr>
      <w:r w:rsidRPr="00312221">
        <w:rPr>
          <w:sz w:val="28"/>
          <w:szCs w:val="28"/>
          <w:lang w:val="ru-RU"/>
        </w:rPr>
        <w:t>[</w:t>
      </w:r>
      <w:r>
        <w:rPr>
          <w:sz w:val="28"/>
          <w:szCs w:val="28"/>
          <w:lang w:val="en-US"/>
        </w:rPr>
        <w:t>attr</w:t>
      </w:r>
      <w:r w:rsidRPr="00312221">
        <w:rPr>
          <w:sz w:val="28"/>
          <w:szCs w:val="28"/>
          <w:lang w:val="ru-RU"/>
        </w:rPr>
        <w:t>^=”</w:t>
      </w:r>
      <w:r>
        <w:rPr>
          <w:sz w:val="28"/>
          <w:szCs w:val="28"/>
          <w:lang w:val="en-US"/>
        </w:rPr>
        <w:t>value</w:t>
      </w:r>
      <w:r w:rsidRPr="00312221">
        <w:rPr>
          <w:sz w:val="28"/>
          <w:szCs w:val="28"/>
          <w:lang w:val="ru-RU"/>
        </w:rPr>
        <w:t xml:space="preserve">”] – </w:t>
      </w:r>
      <w:r>
        <w:rPr>
          <w:sz w:val="28"/>
          <w:szCs w:val="28"/>
          <w:lang w:val="ru-RU"/>
        </w:rPr>
        <w:t>начинается со значения</w:t>
      </w:r>
    </w:p>
    <w:p w14:paraId="5C896A8E" w14:textId="1E1F84D1" w:rsidR="00312221" w:rsidRPr="00A53FD2" w:rsidRDefault="00312221" w:rsidP="00A53FD2">
      <w:pPr>
        <w:rPr>
          <w:sz w:val="28"/>
          <w:szCs w:val="28"/>
          <w:lang w:val="ru-RU"/>
        </w:rPr>
      </w:pPr>
      <w:r w:rsidRPr="00312221">
        <w:rPr>
          <w:sz w:val="28"/>
          <w:szCs w:val="28"/>
          <w:lang w:val="ru-RU"/>
        </w:rPr>
        <w:t>[</w:t>
      </w:r>
      <w:r>
        <w:rPr>
          <w:sz w:val="28"/>
          <w:szCs w:val="28"/>
          <w:lang w:val="en-US"/>
        </w:rPr>
        <w:t>attr</w:t>
      </w:r>
      <w:r w:rsidRPr="00312221">
        <w:rPr>
          <w:sz w:val="28"/>
          <w:szCs w:val="28"/>
          <w:lang w:val="ru-RU"/>
        </w:rPr>
        <w:t>$=”</w:t>
      </w:r>
      <w:r>
        <w:rPr>
          <w:sz w:val="28"/>
          <w:szCs w:val="28"/>
          <w:lang w:val="en-US"/>
        </w:rPr>
        <w:t>value</w:t>
      </w:r>
      <w:r w:rsidRPr="00312221">
        <w:rPr>
          <w:sz w:val="28"/>
          <w:szCs w:val="28"/>
          <w:lang w:val="ru-RU"/>
        </w:rPr>
        <w:t xml:space="preserve">”] – </w:t>
      </w:r>
      <w:r>
        <w:rPr>
          <w:sz w:val="28"/>
          <w:szCs w:val="28"/>
          <w:lang w:val="ru-RU"/>
        </w:rPr>
        <w:t>заканчивается значением</w:t>
      </w:r>
    </w:p>
    <w:p w14:paraId="10C00A03" w14:textId="54C416A0" w:rsidR="00A53FD2" w:rsidRPr="00312221" w:rsidRDefault="00312221" w:rsidP="00A53FD2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[attr*=”value”] – </w:t>
      </w:r>
      <w:r>
        <w:rPr>
          <w:sz w:val="28"/>
          <w:szCs w:val="28"/>
          <w:lang w:val="ru-RU"/>
        </w:rPr>
        <w:t>содержит значение</w:t>
      </w:r>
    </w:p>
    <w:sectPr w:rsidR="00A53FD2" w:rsidRPr="00312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16"/>
    <w:rsid w:val="00026450"/>
    <w:rsid w:val="00074E04"/>
    <w:rsid w:val="003041D2"/>
    <w:rsid w:val="00312221"/>
    <w:rsid w:val="003171E1"/>
    <w:rsid w:val="00450B44"/>
    <w:rsid w:val="0050227E"/>
    <w:rsid w:val="00537BDD"/>
    <w:rsid w:val="007D2B7C"/>
    <w:rsid w:val="007D6E05"/>
    <w:rsid w:val="00986F5A"/>
    <w:rsid w:val="00A00360"/>
    <w:rsid w:val="00A22445"/>
    <w:rsid w:val="00A53FD2"/>
    <w:rsid w:val="00A93B5E"/>
    <w:rsid w:val="00AD7C29"/>
    <w:rsid w:val="00AE2763"/>
    <w:rsid w:val="00B243C2"/>
    <w:rsid w:val="00BC0F16"/>
    <w:rsid w:val="00D733D0"/>
    <w:rsid w:val="00D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52B"/>
  <w15:chartTrackingRefBased/>
  <w15:docId w15:val="{C296A5AD-66D9-4756-9E31-D0EF75A4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F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F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F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F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0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Вавакин</dc:creator>
  <cp:keywords/>
  <dc:description/>
  <cp:lastModifiedBy>Влад Вавакин</cp:lastModifiedBy>
  <cp:revision>19</cp:revision>
  <dcterms:created xsi:type="dcterms:W3CDTF">2025-09-13T05:02:00Z</dcterms:created>
  <dcterms:modified xsi:type="dcterms:W3CDTF">2025-09-13T05:32:00Z</dcterms:modified>
</cp:coreProperties>
</file>