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6"/>
        <w:tblpPr w:leftFromText="181" w:rightFromText="181" w:tblpXSpec="center" w:tblpYSpec="center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E82F02" w14:paraId="51DF43A2" w14:textId="77777777" w:rsidTr="004F257E">
        <w:tc>
          <w:tcPr>
            <w:tcW w:w="9628" w:type="dxa"/>
          </w:tcPr>
          <w:p w14:paraId="51C3A15F" w14:textId="77777777" w:rsidR="00E82F02" w:rsidRPr="004F257E" w:rsidRDefault="00812B97" w:rsidP="004F257E">
            <w:pPr>
              <w:pStyle w:val="af3"/>
              <w:framePr w:hSpace="0" w:wrap="auto" w:xAlign="left" w:yAlign="inline"/>
              <w:suppressOverlap w:val="0"/>
            </w:pPr>
            <w:r>
              <w:t>Проект</w:t>
            </w:r>
            <w:r w:rsidR="004F257E" w:rsidRPr="004F257E">
              <w:t xml:space="preserve"> по дисциплине </w:t>
            </w:r>
            <w:r w:rsidR="004F257E" w:rsidRPr="004F257E">
              <w:br/>
              <w:t>«И</w:t>
            </w:r>
            <w:r>
              <w:t>нформационные технологии</w:t>
            </w:r>
            <w:r w:rsidR="004F257E" w:rsidRPr="004F257E">
              <w:t>»</w:t>
            </w:r>
          </w:p>
          <w:p w14:paraId="24990202" w14:textId="1DB96229" w:rsidR="00111917" w:rsidRDefault="00812B97" w:rsidP="00376213">
            <w:pPr>
              <w:pStyle w:val="af3"/>
              <w:framePr w:hSpace="0" w:wrap="auto" w:xAlign="left" w:yAlign="inline"/>
              <w:suppressOverlap w:val="0"/>
            </w:pPr>
            <w:r>
              <w:t xml:space="preserve">Техническая </w:t>
            </w:r>
            <w:r w:rsidR="007036C9">
              <w:t>документация</w:t>
            </w:r>
          </w:p>
          <w:p w14:paraId="6BF76FE5" w14:textId="44DF321E" w:rsidR="00376213" w:rsidRPr="00376213" w:rsidRDefault="00376213" w:rsidP="00376213">
            <w:pPr>
              <w:jc w:val="center"/>
            </w:pPr>
            <w:r>
              <w:t>База данных</w:t>
            </w:r>
          </w:p>
          <w:p w14:paraId="1CEEC239" w14:textId="467E9AB8" w:rsidR="00111917" w:rsidRPr="00376213" w:rsidRDefault="00376213" w:rsidP="00376213">
            <w:pPr>
              <w:spacing w:line="480" w:lineRule="auto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color w:val="000000"/>
                <w:szCs w:val="28"/>
                <w:shd w:val="clear" w:color="auto" w:fill="FFFFFF"/>
              </w:rPr>
              <w:t>«</w:t>
            </w:r>
            <w:r w:rsidRPr="00376213">
              <w:rPr>
                <w:rFonts w:cstheme="minorHAnsi"/>
                <w:color w:val="000000"/>
                <w:szCs w:val="28"/>
                <w:shd w:val="clear" w:color="auto" w:fill="FFFFFF"/>
              </w:rPr>
              <w:t>Учет успеваемости студентов</w:t>
            </w:r>
            <w:r>
              <w:rPr>
                <w:rFonts w:cstheme="minorHAnsi"/>
                <w:color w:val="000000"/>
                <w:szCs w:val="28"/>
                <w:shd w:val="clear" w:color="auto" w:fill="FFFFFF"/>
              </w:rPr>
              <w:t>»</w:t>
            </w:r>
          </w:p>
          <w:p w14:paraId="0E9DC0BA" w14:textId="77777777" w:rsidR="00111917" w:rsidRPr="00111917" w:rsidRDefault="00111917" w:rsidP="00111917"/>
          <w:p w14:paraId="54F76601" w14:textId="77777777" w:rsidR="00111917" w:rsidRPr="00111917" w:rsidRDefault="00111917" w:rsidP="00111917"/>
          <w:p w14:paraId="32110450" w14:textId="77777777" w:rsidR="00111917" w:rsidRPr="00111917" w:rsidRDefault="00111917" w:rsidP="00111917"/>
        </w:tc>
      </w:tr>
      <w:tr w:rsidR="00E82F02" w14:paraId="3288C672" w14:textId="77777777" w:rsidTr="004F257E">
        <w:tc>
          <w:tcPr>
            <w:tcW w:w="9628" w:type="dxa"/>
          </w:tcPr>
          <w:p w14:paraId="462CD55E" w14:textId="706EA50D" w:rsidR="00376213" w:rsidRDefault="004F257E" w:rsidP="00376213">
            <w:pPr>
              <w:spacing w:before="240"/>
              <w:ind w:left="1008"/>
              <w:jc w:val="right"/>
              <w:rPr>
                <w:szCs w:val="28"/>
              </w:rPr>
            </w:pPr>
            <w:r>
              <w:t>Выполнил</w:t>
            </w:r>
            <w:r w:rsidR="00812B97">
              <w:t>и</w:t>
            </w:r>
            <w:r>
              <w:t>: студент</w:t>
            </w:r>
            <w:r w:rsidR="00812B97">
              <w:t>ы</w:t>
            </w:r>
            <w:r>
              <w:t xml:space="preserve"> </w:t>
            </w:r>
            <w:r w:rsidR="00E631B6">
              <w:t>1</w:t>
            </w:r>
            <w:r>
              <w:t xml:space="preserve"> курса 9 группы </w:t>
            </w:r>
          </w:p>
          <w:p w14:paraId="6C70BF50" w14:textId="5FBEE798" w:rsidR="00376213" w:rsidRDefault="00376213" w:rsidP="00376213">
            <w:pPr>
              <w:spacing w:before="240"/>
              <w:ind w:left="1008"/>
              <w:jc w:val="right"/>
              <w:rPr>
                <w:szCs w:val="28"/>
              </w:rPr>
            </w:pPr>
            <w:r>
              <w:rPr>
                <w:szCs w:val="28"/>
              </w:rPr>
              <w:t>Соколов Виктор,</w:t>
            </w:r>
          </w:p>
          <w:p w14:paraId="39C7A66F" w14:textId="3128CB23" w:rsidR="00376213" w:rsidRDefault="00376213" w:rsidP="00376213">
            <w:pPr>
              <w:spacing w:before="240"/>
              <w:ind w:left="1008"/>
              <w:jc w:val="right"/>
              <w:rPr>
                <w:szCs w:val="28"/>
              </w:rPr>
            </w:pPr>
            <w:r>
              <w:rPr>
                <w:szCs w:val="28"/>
              </w:rPr>
              <w:t>Алейник Иван,</w:t>
            </w:r>
          </w:p>
          <w:p w14:paraId="6F90F4A8" w14:textId="0505BB89" w:rsidR="00376213" w:rsidRDefault="00376213" w:rsidP="00376213">
            <w:pPr>
              <w:spacing w:before="240"/>
              <w:ind w:left="1008"/>
              <w:jc w:val="right"/>
              <w:rPr>
                <w:szCs w:val="28"/>
              </w:rPr>
            </w:pPr>
            <w:r>
              <w:rPr>
                <w:szCs w:val="28"/>
              </w:rPr>
              <w:t>Басенко Илья,</w:t>
            </w:r>
          </w:p>
          <w:p w14:paraId="47F824A0" w14:textId="35084CB4" w:rsidR="00376213" w:rsidRDefault="00376213" w:rsidP="00376213">
            <w:pPr>
              <w:spacing w:before="240"/>
              <w:ind w:left="1008"/>
              <w:jc w:val="right"/>
              <w:rPr>
                <w:szCs w:val="28"/>
              </w:rPr>
            </w:pPr>
            <w:r>
              <w:rPr>
                <w:szCs w:val="28"/>
              </w:rPr>
              <w:t>Бутенко Максим,</w:t>
            </w:r>
          </w:p>
          <w:p w14:paraId="1A7377D9" w14:textId="48A32E69" w:rsidR="00376213" w:rsidRDefault="00376213" w:rsidP="00376213">
            <w:pPr>
              <w:spacing w:before="240"/>
              <w:ind w:left="1008"/>
              <w:jc w:val="right"/>
              <w:rPr>
                <w:szCs w:val="28"/>
              </w:rPr>
            </w:pPr>
            <w:r>
              <w:rPr>
                <w:szCs w:val="28"/>
              </w:rPr>
              <w:t>Селькова Лидия.</w:t>
            </w:r>
          </w:p>
          <w:p w14:paraId="7D327E22" w14:textId="06F7E821" w:rsidR="00E631B6" w:rsidRDefault="00E631B6" w:rsidP="00376213">
            <w:pPr>
              <w:spacing w:before="240"/>
              <w:ind w:left="1008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</w:p>
          <w:p w14:paraId="151DC7DB" w14:textId="21819250" w:rsidR="004F257E" w:rsidRDefault="004F257E" w:rsidP="00376213">
            <w:pPr>
              <w:spacing w:before="240"/>
              <w:ind w:left="1008"/>
              <w:jc w:val="right"/>
            </w:pPr>
            <w:r>
              <w:t>Проверил</w:t>
            </w:r>
            <w:r w:rsidR="00812B97">
              <w:t xml:space="preserve"> доц</w:t>
            </w:r>
            <w:r w:rsidR="00376213">
              <w:t xml:space="preserve">. </w:t>
            </w:r>
            <w:r w:rsidR="00812B97">
              <w:t xml:space="preserve">канд. физ.-мат. </w:t>
            </w:r>
            <w:r w:rsidR="00812B97">
              <w:rPr>
                <w:bCs/>
              </w:rPr>
              <w:t>наук</w:t>
            </w:r>
            <w:r w:rsidR="00812B97">
              <w:t xml:space="preserve"> </w:t>
            </w:r>
            <w:r w:rsidR="00812B97">
              <w:br/>
              <w:t xml:space="preserve">Тимошенко </w:t>
            </w:r>
            <w:r w:rsidR="00376213">
              <w:t>Павел Евгеньевич</w:t>
            </w:r>
            <w:r w:rsidR="00812B97">
              <w:t>.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szCs w:val="22"/>
          <w:lang w:eastAsia="en-US"/>
        </w:rPr>
        <w:id w:val="1258779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431CB7F" w14:textId="77777777" w:rsidR="00E82F02" w:rsidRDefault="00E82F02">
          <w:pPr>
            <w:pStyle w:val="ab"/>
          </w:pPr>
          <w:r>
            <w:t>Оглавление</w:t>
          </w:r>
        </w:p>
        <w:p w14:paraId="52E00033" w14:textId="6829371D" w:rsidR="00CC4F6F" w:rsidRDefault="00E82F02">
          <w:pPr>
            <w:pStyle w:val="1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31570" w:history="1">
            <w:r w:rsidR="00CC4F6F" w:rsidRPr="00D776E9">
              <w:rPr>
                <w:rStyle w:val="ac"/>
                <w:noProof/>
              </w:rPr>
              <w:t>Глава 1.</w:t>
            </w:r>
            <w:r w:rsidR="00CC4F6F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CC4F6F" w:rsidRPr="00D776E9">
              <w:rPr>
                <w:rStyle w:val="ac"/>
                <w:noProof/>
              </w:rPr>
              <w:t>Состав коллектива и распределение ролей</w:t>
            </w:r>
            <w:r w:rsidR="00CC4F6F">
              <w:rPr>
                <w:noProof/>
                <w:webHidden/>
              </w:rPr>
              <w:tab/>
            </w:r>
            <w:r w:rsidR="00CC4F6F">
              <w:rPr>
                <w:noProof/>
                <w:webHidden/>
              </w:rPr>
              <w:fldChar w:fldCharType="begin"/>
            </w:r>
            <w:r w:rsidR="00CC4F6F">
              <w:rPr>
                <w:noProof/>
                <w:webHidden/>
              </w:rPr>
              <w:instrText xml:space="preserve"> PAGEREF _Toc38831570 \h </w:instrText>
            </w:r>
            <w:r w:rsidR="00CC4F6F">
              <w:rPr>
                <w:noProof/>
                <w:webHidden/>
              </w:rPr>
            </w:r>
            <w:r w:rsidR="00CC4F6F">
              <w:rPr>
                <w:noProof/>
                <w:webHidden/>
              </w:rPr>
              <w:fldChar w:fldCharType="separate"/>
            </w:r>
            <w:r w:rsidR="00CC4F6F">
              <w:rPr>
                <w:noProof/>
                <w:webHidden/>
              </w:rPr>
              <w:t>3</w:t>
            </w:r>
            <w:r w:rsidR="00CC4F6F">
              <w:rPr>
                <w:noProof/>
                <w:webHidden/>
              </w:rPr>
              <w:fldChar w:fldCharType="end"/>
            </w:r>
          </w:hyperlink>
        </w:p>
        <w:p w14:paraId="76748BDA" w14:textId="649A697A" w:rsidR="00CC4F6F" w:rsidRDefault="00CC4F6F">
          <w:pPr>
            <w:pStyle w:val="1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8831571" w:history="1">
            <w:r w:rsidRPr="00D776E9">
              <w:rPr>
                <w:rStyle w:val="ac"/>
                <w:noProof/>
              </w:rPr>
              <w:t>Глава 2.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D776E9">
              <w:rPr>
                <w:rStyle w:val="ac"/>
                <w:noProof/>
              </w:rPr>
              <w:t>Общие положения. Предмет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168A" w14:textId="709289EE" w:rsidR="00CC4F6F" w:rsidRDefault="00CC4F6F">
          <w:pPr>
            <w:pStyle w:val="1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8831572" w:history="1">
            <w:r w:rsidRPr="00D776E9">
              <w:rPr>
                <w:rStyle w:val="ac"/>
                <w:noProof/>
              </w:rPr>
              <w:t>Глава 3.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D776E9">
              <w:rPr>
                <w:rStyle w:val="ac"/>
                <w:rFonts w:ascii="Arial" w:hAnsi="Arial" w:cs="Arial"/>
                <w:noProof/>
                <w:bdr w:val="none" w:sz="0" w:space="0" w:color="auto" w:frame="1"/>
                <w:shd w:val="clear" w:color="auto" w:fill="FFFFFF"/>
              </w:rPr>
              <w:t>Области применения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B9F27" w14:textId="500AD992" w:rsidR="00CC4F6F" w:rsidRDefault="00CC4F6F">
          <w:pPr>
            <w:pStyle w:val="1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8831573" w:history="1">
            <w:r w:rsidRPr="00D776E9">
              <w:rPr>
                <w:rStyle w:val="ac"/>
                <w:noProof/>
              </w:rPr>
              <w:t>Глава 4.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D776E9">
              <w:rPr>
                <w:rStyle w:val="ac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547C1" w14:textId="0972039A" w:rsidR="00CC4F6F" w:rsidRDefault="00CC4F6F">
          <w:pPr>
            <w:pStyle w:val="1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8831574" w:history="1">
            <w:r w:rsidRPr="00D776E9">
              <w:rPr>
                <w:rStyle w:val="ac"/>
                <w:rFonts w:ascii="Arial" w:hAnsi="Arial" w:cs="Arial"/>
                <w:noProof/>
              </w:rPr>
              <w:t>Глава 5.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D776E9">
              <w:rPr>
                <w:rStyle w:val="ac"/>
                <w:noProof/>
              </w:rPr>
              <w:t xml:space="preserve">Целевая аудитория. </w:t>
            </w:r>
            <w:r w:rsidRPr="00D776E9">
              <w:rPr>
                <w:rStyle w:val="ac"/>
                <w:rFonts w:ascii="Arial" w:hAnsi="Arial" w:cs="Arial"/>
                <w:noProof/>
              </w:rPr>
              <w:t>Где используют базу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E6D84" w14:textId="586E7A37" w:rsidR="00CC4F6F" w:rsidRDefault="00CC4F6F">
          <w:pPr>
            <w:pStyle w:val="1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8831575" w:history="1">
            <w:r w:rsidRPr="00D776E9">
              <w:rPr>
                <w:rStyle w:val="ac"/>
                <w:noProof/>
              </w:rPr>
              <w:t>Глава 6.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D776E9">
              <w:rPr>
                <w:rStyle w:val="ac"/>
                <w:noProof/>
              </w:rPr>
              <w:t>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C1DDD" w14:textId="75ABF125" w:rsidR="00CC4F6F" w:rsidRDefault="00CC4F6F">
          <w:pPr>
            <w:pStyle w:val="2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8831576" w:history="1">
            <w:r w:rsidRPr="00D776E9">
              <w:rPr>
                <w:rStyle w:val="ac"/>
                <w:noProof/>
              </w:rPr>
              <w:t>6.1.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D776E9">
              <w:rPr>
                <w:rStyle w:val="ac"/>
                <w:noProof/>
              </w:rPr>
              <w:t>Варианты использования(гл):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2655B" w14:textId="308571B2" w:rsidR="00CC4F6F" w:rsidRDefault="00CC4F6F">
          <w:pPr>
            <w:pStyle w:val="2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8831577" w:history="1">
            <w:r w:rsidRPr="00D776E9">
              <w:rPr>
                <w:rStyle w:val="ac"/>
                <w:noProof/>
              </w:rPr>
              <w:t>6.2.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D776E9">
              <w:rPr>
                <w:rStyle w:val="ac"/>
                <w:noProof/>
              </w:rPr>
              <w:t>Варианты использования(альтернативный):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71E3D" w14:textId="44528996" w:rsidR="00CC4F6F" w:rsidRDefault="00CC4F6F">
          <w:pPr>
            <w:pStyle w:val="1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8831578" w:history="1">
            <w:r w:rsidRPr="00D776E9">
              <w:rPr>
                <w:rStyle w:val="ac"/>
                <w:noProof/>
              </w:rPr>
              <w:t>Глава 7.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D776E9">
              <w:rPr>
                <w:rStyle w:val="ac"/>
                <w:noProof/>
                <w:lang w:val="en-US"/>
              </w:rPr>
              <w:t>UML</w:t>
            </w:r>
            <w:r w:rsidRPr="00D776E9">
              <w:rPr>
                <w:rStyle w:val="ac"/>
                <w:noProof/>
              </w:rPr>
              <w:t xml:space="preserve"> диаграмма для данного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FDD42" w14:textId="4AE43FDE" w:rsidR="00CC4F6F" w:rsidRDefault="00CC4F6F">
          <w:pPr>
            <w:pStyle w:val="1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8831579" w:history="1">
            <w:r w:rsidRPr="00D776E9">
              <w:rPr>
                <w:rStyle w:val="ac"/>
                <w:noProof/>
              </w:rPr>
              <w:t>Глава 8.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D776E9">
              <w:rPr>
                <w:rStyle w:val="ac"/>
                <w:noProof/>
              </w:rPr>
              <w:t>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7F150" w14:textId="22088FB1" w:rsidR="00CC4F6F" w:rsidRDefault="00CC4F6F">
          <w:pPr>
            <w:pStyle w:val="2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8831580" w:history="1">
            <w:r w:rsidRPr="00D776E9">
              <w:rPr>
                <w:rStyle w:val="ac"/>
                <w:noProof/>
              </w:rPr>
              <w:t>8.1.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D776E9">
              <w:rPr>
                <w:rStyle w:val="ac"/>
                <w:noProof/>
              </w:rPr>
              <w:t>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156B7" w14:textId="14D57D7C" w:rsidR="00CC4F6F" w:rsidRDefault="00CC4F6F">
          <w:pPr>
            <w:pStyle w:val="3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8831581" w:history="1">
            <w:r w:rsidRPr="00D776E9">
              <w:rPr>
                <w:rStyle w:val="ac"/>
                <w:noProof/>
              </w:rPr>
              <w:t>8.1.1.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D776E9">
              <w:rPr>
                <w:rStyle w:val="ac"/>
                <w:noProof/>
              </w:rPr>
              <w:t>Требования к хранению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87D5A" w14:textId="1007FEF6" w:rsidR="00CC4F6F" w:rsidRDefault="00CC4F6F">
          <w:pPr>
            <w:pStyle w:val="3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8831582" w:history="1">
            <w:r w:rsidRPr="00D776E9">
              <w:rPr>
                <w:rStyle w:val="ac"/>
                <w:noProof/>
              </w:rPr>
              <w:t>8.1.2.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D776E9">
              <w:rPr>
                <w:rStyle w:val="ac"/>
                <w:noProof/>
              </w:rPr>
              <w:t>Требования к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DBB7E" w14:textId="0AF8037C" w:rsidR="00CC4F6F" w:rsidRDefault="00CC4F6F">
          <w:pPr>
            <w:pStyle w:val="1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8831583" w:history="1">
            <w:r w:rsidRPr="00D776E9">
              <w:rPr>
                <w:rStyle w:val="ac"/>
                <w:noProof/>
              </w:rPr>
              <w:t>Глава 9.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D776E9">
              <w:rPr>
                <w:rStyle w:val="ac"/>
                <w:noProof/>
              </w:rPr>
              <w:t>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E836E" w14:textId="5FC87327" w:rsidR="00CC4F6F" w:rsidRDefault="00CC4F6F">
          <w:pPr>
            <w:pStyle w:val="1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8831584" w:history="1">
            <w:r w:rsidRPr="00D776E9">
              <w:rPr>
                <w:rStyle w:val="ac"/>
                <w:noProof/>
              </w:rPr>
              <w:t>Глава 10.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D776E9">
              <w:rPr>
                <w:rStyle w:val="ac"/>
                <w:noProof/>
              </w:rPr>
              <w:t>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4BE57" w14:textId="0A67C72D" w:rsidR="00CC4F6F" w:rsidRDefault="00CC4F6F">
          <w:pPr>
            <w:pStyle w:val="1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8831585" w:history="1">
            <w:r w:rsidRPr="00D776E9">
              <w:rPr>
                <w:rStyle w:val="ac"/>
                <w:noProof/>
              </w:rPr>
              <w:t>Глава 11.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D776E9">
              <w:rPr>
                <w:rStyle w:val="ac"/>
                <w:noProof/>
                <w:lang w:val="en-US"/>
              </w:rPr>
              <w:t>C</w:t>
            </w:r>
            <w:r w:rsidRPr="00D776E9">
              <w:rPr>
                <w:rStyle w:val="ac"/>
                <w:noProof/>
              </w:rPr>
              <w:t>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71655" w14:textId="6750B0F6" w:rsidR="00CC4F6F" w:rsidRDefault="00CC4F6F">
          <w:pPr>
            <w:pStyle w:val="1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8831586" w:history="1">
            <w:r w:rsidRPr="00D776E9">
              <w:rPr>
                <w:rStyle w:val="ac"/>
                <w:noProof/>
              </w:rPr>
              <w:t>Глава 12.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D776E9">
              <w:rPr>
                <w:rStyle w:val="ac"/>
                <w:noProof/>
              </w:rPr>
              <w:t>Порядок предоставления дистрибутива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ADE43" w14:textId="6D005EC4" w:rsidR="00E82F02" w:rsidRDefault="00E82F02">
          <w:r>
            <w:rPr>
              <w:b/>
              <w:bCs/>
            </w:rPr>
            <w:fldChar w:fldCharType="end"/>
          </w:r>
        </w:p>
      </w:sdtContent>
    </w:sdt>
    <w:p w14:paraId="653D86A8" w14:textId="77777777" w:rsidR="003A2D49" w:rsidRDefault="003A2D49" w:rsidP="009D0CC8">
      <w:pPr>
        <w:pStyle w:val="11"/>
        <w:jc w:val="left"/>
      </w:pPr>
    </w:p>
    <w:p w14:paraId="6E20CCF6" w14:textId="22406B4F" w:rsidR="00376213" w:rsidRDefault="00812B97" w:rsidP="00376213">
      <w:pPr>
        <w:pStyle w:val="1"/>
        <w:pageBreakBefore w:val="0"/>
        <w:spacing w:before="240" w:after="600"/>
        <w:ind w:left="714" w:hanging="357"/>
        <w:contextualSpacing w:val="0"/>
        <w:jc w:val="left"/>
      </w:pPr>
      <w:bookmarkStart w:id="0" w:name="_Toc503049817"/>
      <w:bookmarkStart w:id="1" w:name="_Toc38831570"/>
      <w:r>
        <w:t>Сос</w:t>
      </w:r>
      <w:r w:rsidR="00B3302B">
        <w:t>т</w:t>
      </w:r>
      <w:r>
        <w:t>ав коллектива</w:t>
      </w:r>
      <w:r w:rsidR="009D0CC8">
        <w:t xml:space="preserve"> </w:t>
      </w:r>
      <w:r>
        <w:t>и распределение ролей</w:t>
      </w:r>
      <w:bookmarkEnd w:id="0"/>
      <w:bookmarkEnd w:id="1"/>
    </w:p>
    <w:p w14:paraId="0A358F82" w14:textId="61AA0C3B" w:rsidR="00376213" w:rsidRDefault="00376213" w:rsidP="00376213">
      <w:pPr>
        <w:pStyle w:val="a2"/>
      </w:pPr>
      <w:r>
        <w:t>Соколов Виктор – Разработчик;</w:t>
      </w:r>
    </w:p>
    <w:p w14:paraId="43CF1A36" w14:textId="53A41657" w:rsidR="00376213" w:rsidRDefault="00376213" w:rsidP="00376213">
      <w:pPr>
        <w:pStyle w:val="a2"/>
      </w:pPr>
      <w:r>
        <w:t>Алейник Иван – Проект-менеджер;</w:t>
      </w:r>
    </w:p>
    <w:p w14:paraId="7B2D54FE" w14:textId="6A841680" w:rsidR="00376213" w:rsidRDefault="00376213" w:rsidP="00376213">
      <w:pPr>
        <w:pStyle w:val="a2"/>
      </w:pPr>
      <w:r>
        <w:t>Илья Басенко – Архитектор;</w:t>
      </w:r>
    </w:p>
    <w:p w14:paraId="15228A23" w14:textId="7BCE06C4" w:rsidR="00376213" w:rsidRDefault="00376213" w:rsidP="00376213">
      <w:pPr>
        <w:pStyle w:val="a2"/>
      </w:pPr>
      <w:r>
        <w:t>Селькова Лидия – Тестировщик;</w:t>
      </w:r>
    </w:p>
    <w:p w14:paraId="58764A3F" w14:textId="38C2E0B1" w:rsidR="00812B97" w:rsidRDefault="00376213" w:rsidP="00376213">
      <w:pPr>
        <w:pStyle w:val="a2"/>
      </w:pPr>
      <w:r>
        <w:t>Бутенко Максим – Дизайнер;</w:t>
      </w:r>
    </w:p>
    <w:p w14:paraId="5F919B9F" w14:textId="77777777" w:rsidR="00812B97" w:rsidRDefault="00812B97" w:rsidP="00812B97"/>
    <w:p w14:paraId="700BFA5A" w14:textId="2732AE29" w:rsidR="00812B97" w:rsidRDefault="00812B97" w:rsidP="00812B97">
      <w:pPr>
        <w:pStyle w:val="1"/>
        <w:pageBreakBefore w:val="0"/>
        <w:spacing w:before="240" w:after="600"/>
        <w:ind w:left="714" w:hanging="357"/>
        <w:contextualSpacing w:val="0"/>
        <w:jc w:val="left"/>
      </w:pPr>
      <w:bookmarkStart w:id="2" w:name="_Toc503049819"/>
      <w:bookmarkStart w:id="3" w:name="_Toc38831571"/>
      <w:r>
        <w:t xml:space="preserve">Общие </w:t>
      </w:r>
      <w:r w:rsidRPr="006C230D">
        <w:t>положения</w:t>
      </w:r>
      <w:r w:rsidR="00376213">
        <w:t>.</w:t>
      </w:r>
      <w:r>
        <w:t xml:space="preserve"> Предмет разработки</w:t>
      </w:r>
      <w:bookmarkEnd w:id="2"/>
      <w:bookmarkEnd w:id="3"/>
    </w:p>
    <w:p w14:paraId="16903580" w14:textId="573CDD70" w:rsidR="00812B97" w:rsidRDefault="00812B97" w:rsidP="00812B97">
      <w:r>
        <w:t xml:space="preserve">Предметом разработки является </w:t>
      </w:r>
      <w:r w:rsidR="00376213">
        <w:t>База данных</w:t>
      </w:r>
      <w:r>
        <w:t xml:space="preserve"> с системой динамического управления наполнением на базе данных системы.</w:t>
      </w:r>
    </w:p>
    <w:p w14:paraId="35612B12" w14:textId="77777777" w:rsidR="00812B97" w:rsidRDefault="00812B97" w:rsidP="00812B97">
      <w:r>
        <w:t xml:space="preserve">Назначение программы: </w:t>
      </w:r>
    </w:p>
    <w:p w14:paraId="6BBE1486" w14:textId="5F957572" w:rsidR="00812B97" w:rsidRPr="007B3FD0" w:rsidRDefault="007B3FD0" w:rsidP="00812B97">
      <w:pPr>
        <w:pStyle w:val="af9"/>
        <w:numPr>
          <w:ilvl w:val="0"/>
          <w:numId w:val="16"/>
        </w:numPr>
        <w:rPr>
          <w:rFonts w:asciiTheme="minorHAnsi" w:hAnsiTheme="minorHAnsi" w:cstheme="minorHAnsi"/>
          <w:color w:val="auto"/>
          <w:szCs w:val="28"/>
        </w:rPr>
      </w:pPr>
      <w:r w:rsidRPr="007B3FD0">
        <w:rPr>
          <w:rFonts w:asciiTheme="minorHAnsi" w:hAnsiTheme="minorHAnsi" w:cstheme="minorHAnsi"/>
          <w:color w:val="auto"/>
          <w:szCs w:val="28"/>
        </w:rPr>
        <w:t>Хранить в течение всего времени обучения студента персональную информацию о каждом студенте, успеваемости по каждому предмету и распределении студентов по группам; хранить в течение учебного года семестровый план обучения группы, хранить перечень</w:t>
      </w:r>
      <w:r w:rsidRPr="007B3FD0">
        <w:rPr>
          <w:rFonts w:asciiTheme="minorHAnsi" w:hAnsiTheme="minorHAnsi" w:cstheme="minorHAnsi"/>
          <w:color w:val="auto"/>
          <w:szCs w:val="28"/>
          <w:shd w:val="clear" w:color="auto" w:fill="E6E6E6"/>
        </w:rPr>
        <w:t xml:space="preserve"> </w:t>
      </w:r>
      <w:r w:rsidRPr="007B3FD0">
        <w:rPr>
          <w:rFonts w:asciiTheme="minorHAnsi" w:hAnsiTheme="minorHAnsi" w:cstheme="minorHAnsi"/>
          <w:color w:val="auto"/>
          <w:szCs w:val="28"/>
        </w:rPr>
        <w:t>образовательных услуг</w:t>
      </w:r>
    </w:p>
    <w:p w14:paraId="34A61075" w14:textId="4467C6EC" w:rsidR="00812B97" w:rsidRPr="007B3FD0" w:rsidRDefault="007B3FD0" w:rsidP="00812B97">
      <w:pPr>
        <w:pStyle w:val="af9"/>
        <w:numPr>
          <w:ilvl w:val="0"/>
          <w:numId w:val="16"/>
        </w:numPr>
        <w:rPr>
          <w:rFonts w:asciiTheme="minorHAnsi" w:hAnsiTheme="minorHAnsi" w:cstheme="minorHAnsi"/>
          <w:color w:val="auto"/>
          <w:szCs w:val="28"/>
        </w:rPr>
      </w:pPr>
      <w:r w:rsidRPr="007B3FD0">
        <w:rPr>
          <w:rFonts w:asciiTheme="minorHAnsi" w:hAnsiTheme="minorHAnsi" w:cstheme="minorHAnsi"/>
          <w:color w:val="auto"/>
          <w:szCs w:val="28"/>
        </w:rPr>
        <w:t>Выводить в удобной форме данные по следующим запросам пользователя:</w:t>
      </w:r>
      <w:r w:rsidRPr="007B3FD0">
        <w:rPr>
          <w:rFonts w:asciiTheme="minorHAnsi" w:hAnsiTheme="minorHAnsi" w:cstheme="minorHAnsi"/>
          <w:color w:val="auto"/>
          <w:szCs w:val="28"/>
        </w:rPr>
        <w:br/>
        <w:t>- поиск заданного студента по фамилии или номеру зачетной книжки;</w:t>
      </w:r>
      <w:r w:rsidRPr="007B3FD0">
        <w:rPr>
          <w:rFonts w:asciiTheme="minorHAnsi" w:hAnsiTheme="minorHAnsi" w:cstheme="minorHAnsi"/>
          <w:color w:val="auto"/>
          <w:szCs w:val="28"/>
        </w:rPr>
        <w:br/>
        <w:t>- выборка всех данных об успеваемости заданного студента за текущий учебный год и за все время обучения;</w:t>
      </w:r>
      <w:r w:rsidRPr="007B3FD0">
        <w:rPr>
          <w:rFonts w:asciiTheme="minorHAnsi" w:hAnsiTheme="minorHAnsi" w:cstheme="minorHAnsi"/>
          <w:color w:val="auto"/>
          <w:szCs w:val="28"/>
        </w:rPr>
        <w:br/>
        <w:t>- выборка всех неуспевающих студентов;</w:t>
      </w:r>
      <w:r w:rsidRPr="007B3FD0">
        <w:rPr>
          <w:rFonts w:asciiTheme="minorHAnsi" w:hAnsiTheme="minorHAnsi" w:cstheme="minorHAnsi"/>
          <w:color w:val="auto"/>
          <w:szCs w:val="28"/>
        </w:rPr>
        <w:br/>
        <w:t>- диаграмма – средний балл по каждому предмету;</w:t>
      </w:r>
      <w:r w:rsidRPr="007B3FD0">
        <w:rPr>
          <w:rFonts w:asciiTheme="minorHAnsi" w:hAnsiTheme="minorHAnsi" w:cstheme="minorHAnsi"/>
          <w:color w:val="auto"/>
          <w:szCs w:val="28"/>
        </w:rPr>
        <w:br/>
        <w:t>- расчет количества студентов по группам</w:t>
      </w:r>
      <w:r>
        <w:rPr>
          <w:rFonts w:asciiTheme="minorHAnsi" w:hAnsiTheme="minorHAnsi" w:cstheme="minorHAnsi"/>
          <w:color w:val="auto"/>
          <w:szCs w:val="28"/>
        </w:rPr>
        <w:t>.</w:t>
      </w:r>
    </w:p>
    <w:p w14:paraId="61D22E98" w14:textId="05DF9A26" w:rsidR="00812B97" w:rsidRPr="00BE7CCA" w:rsidRDefault="00812B97" w:rsidP="007B3FD0">
      <w:pPr>
        <w:pStyle w:val="af9"/>
        <w:ind w:left="715"/>
        <w:rPr>
          <w:color w:val="000000"/>
          <w:sz w:val="27"/>
          <w:szCs w:val="27"/>
        </w:rPr>
      </w:pPr>
    </w:p>
    <w:p w14:paraId="12190CE1" w14:textId="77777777" w:rsidR="007B3FD0" w:rsidRDefault="007B3FD0" w:rsidP="00812B97"/>
    <w:p w14:paraId="703D4D2E" w14:textId="3B9912F5" w:rsidR="00812B97" w:rsidRDefault="00812B97" w:rsidP="00B3302B">
      <w:bookmarkStart w:id="4" w:name="_Toc503049820"/>
      <w:r>
        <w:t xml:space="preserve">Назначение </w:t>
      </w:r>
      <w:r w:rsidRPr="006C230D">
        <w:t>документа</w:t>
      </w:r>
      <w:bookmarkEnd w:id="4"/>
    </w:p>
    <w:p w14:paraId="7AC6C017" w14:textId="77777777" w:rsidR="00812B97" w:rsidRDefault="00812B97" w:rsidP="00812B97">
      <w:r>
        <w:t>В настоящем документе приводится полный набор требований к реализации приложения для предмета «ИТ».</w:t>
      </w:r>
    </w:p>
    <w:p w14:paraId="35C41F3A" w14:textId="77777777" w:rsidR="00812B97" w:rsidRDefault="00812B97" w:rsidP="00812B97">
      <w:r>
        <w:t xml:space="preserve">Подпись Заказчика и Исполнителя на настоящем документе подтверждает их согласие с нижеследующими фактами и условиями: </w:t>
      </w:r>
    </w:p>
    <w:p w14:paraId="3FEECB10" w14:textId="77777777" w:rsidR="00812B97" w:rsidRDefault="00812B97" w:rsidP="00812B97">
      <w:pPr>
        <w:pStyle w:val="af9"/>
        <w:numPr>
          <w:ilvl w:val="0"/>
          <w:numId w:val="17"/>
        </w:numPr>
      </w:pPr>
      <w: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14:paraId="46F0FA3B" w14:textId="77777777" w:rsidR="00812B97" w:rsidRDefault="00812B97" w:rsidP="00812B97">
      <w:pPr>
        <w:pStyle w:val="af9"/>
        <w:numPr>
          <w:ilvl w:val="0"/>
          <w:numId w:val="17"/>
        </w:numPr>
      </w:pPr>
      <w:r>
        <w:t>Заказчик согласен со всеми положениями настоящего Технического Задания.</w:t>
      </w:r>
    </w:p>
    <w:p w14:paraId="25BC85F9" w14:textId="77777777" w:rsidR="00812B97" w:rsidRDefault="00812B97" w:rsidP="00812B97">
      <w:pPr>
        <w:pStyle w:val="af9"/>
        <w:numPr>
          <w:ilvl w:val="0"/>
          <w:numId w:val="17"/>
        </w:numPr>
      </w:pPr>
      <w:r>
        <w:t>Заказчик не вправе требовать от Исполнителя в рамках текущего Договора выполнения работ либо оказания услуг, прямо неописанных в настоящем Техническом Задании.</w:t>
      </w:r>
    </w:p>
    <w:p w14:paraId="4C6C6172" w14:textId="77777777" w:rsidR="00812B97" w:rsidRDefault="00812B97" w:rsidP="00812B97">
      <w:pPr>
        <w:pStyle w:val="af9"/>
        <w:numPr>
          <w:ilvl w:val="0"/>
          <w:numId w:val="17"/>
        </w:numPr>
      </w:pPr>
      <w:r>
        <w:t>Исполнитель обязуется выполнить работы в объёме, указанном в настоящем Техническом Задании.</w:t>
      </w:r>
    </w:p>
    <w:p w14:paraId="74E330E5" w14:textId="77777777" w:rsidR="00812B97" w:rsidRDefault="00812B97" w:rsidP="00812B97">
      <w:pPr>
        <w:pStyle w:val="af9"/>
        <w:numPr>
          <w:ilvl w:val="0"/>
          <w:numId w:val="17"/>
        </w:numPr>
      </w:pPr>
      <w:r>
        <w:t xml:space="preserve">Заказчик не вправе требовать от Исполнителя соблюдения </w:t>
      </w:r>
      <w:proofErr w:type="gramStart"/>
      <w:r>
        <w:t>каких либо</w:t>
      </w:r>
      <w:proofErr w:type="gramEnd"/>
      <w:r>
        <w:t xml:space="preserve"> форматов и стандартов, если это не указано в настоящем Техническом Задании.</w:t>
      </w:r>
    </w:p>
    <w:p w14:paraId="3629569C" w14:textId="29A90A03" w:rsidR="00A74323" w:rsidRDefault="00812B97" w:rsidP="00A74323">
      <w:pPr>
        <w:pStyle w:val="af9"/>
        <w:numPr>
          <w:ilvl w:val="0"/>
          <w:numId w:val="17"/>
        </w:numPr>
      </w:pPr>
      <w: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14:paraId="54F1EF27" w14:textId="77777777" w:rsidR="00A74323" w:rsidRDefault="00A74323" w:rsidP="00A74323">
      <w:pPr>
        <w:ind w:left="360"/>
      </w:pPr>
    </w:p>
    <w:p w14:paraId="526AEE21" w14:textId="73039872" w:rsidR="00812B97" w:rsidRDefault="00A74323" w:rsidP="00812B97">
      <w:pPr>
        <w:pStyle w:val="1"/>
        <w:pageBreakBefore w:val="0"/>
        <w:spacing w:before="240" w:after="600"/>
        <w:ind w:left="714" w:hanging="357"/>
        <w:contextualSpacing w:val="0"/>
        <w:jc w:val="left"/>
      </w:pPr>
      <w:r>
        <w:rPr>
          <w:rStyle w:val="afc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bookmarkStart w:id="5" w:name="_Toc38831572"/>
      <w:r w:rsidRPr="00A74323">
        <w:rPr>
          <w:rStyle w:val="afc"/>
          <w:rFonts w:ascii="Arial" w:hAnsi="Arial" w:cs="Arial"/>
          <w:b/>
          <w:bCs w:val="0"/>
          <w:szCs w:val="28"/>
          <w:bdr w:val="none" w:sz="0" w:space="0" w:color="auto" w:frame="1"/>
          <w:shd w:val="clear" w:color="auto" w:fill="FFFFFF"/>
        </w:rPr>
        <w:t>Области применения баз данных</w:t>
      </w:r>
      <w:bookmarkEnd w:id="5"/>
      <w:r w:rsidR="00812B97" w:rsidRPr="00A74323">
        <w:t xml:space="preserve"> </w:t>
      </w:r>
    </w:p>
    <w:p w14:paraId="627834D2" w14:textId="4966676A" w:rsidR="00A74323" w:rsidRDefault="00A74323" w:rsidP="00A74323">
      <w:pPr>
        <w:pStyle w:val="a2"/>
      </w:pPr>
      <w:r w:rsidRPr="00A74323">
        <w:t>Автоматизированные информационные системы (АИС)</w:t>
      </w:r>
      <w:r>
        <w:t>:</w:t>
      </w:r>
    </w:p>
    <w:p w14:paraId="789A355B" w14:textId="015396F1" w:rsidR="00A74323" w:rsidRPr="00A74323" w:rsidRDefault="00A74323" w:rsidP="00A74323">
      <w:pPr>
        <w:pStyle w:val="a2"/>
        <w:numPr>
          <w:ilvl w:val="0"/>
          <w:numId w:val="34"/>
        </w:numPr>
        <w:rPr>
          <w:rFonts w:asciiTheme="majorHAnsi" w:eastAsiaTheme="majorEastAsia" w:hAnsiTheme="majorHAnsi" w:cstheme="majorBidi"/>
          <w:b/>
          <w:szCs w:val="32"/>
        </w:rPr>
      </w:pPr>
      <w:r w:rsidRPr="00A74323">
        <w:rPr>
          <w:rStyle w:val="afc"/>
          <w:rFonts w:ascii="Times New Roman" w:hAnsi="Times New Roman" w:cs="Times New Roman"/>
          <w:b w:val="0"/>
          <w:bCs w:val="0"/>
          <w:szCs w:val="28"/>
          <w:bdr w:val="none" w:sz="0" w:space="0" w:color="auto" w:frame="1"/>
          <w:shd w:val="clear" w:color="auto" w:fill="FFFFFF"/>
        </w:rPr>
        <w:lastRenderedPageBreak/>
        <w:t>Документальные АИС</w:t>
      </w:r>
      <w:r w:rsidRPr="00A74323">
        <w:rPr>
          <w:rFonts w:ascii="Times New Roman" w:hAnsi="Times New Roman" w:cs="Times New Roman"/>
          <w:szCs w:val="28"/>
          <w:bdr w:val="none" w:sz="0" w:space="0" w:color="auto" w:frame="1"/>
          <w:shd w:val="clear" w:color="auto" w:fill="FFFFFF"/>
        </w:rPr>
        <w:t> служат для работы с документами на естественном языке</w:t>
      </w:r>
      <w:r>
        <w:rPr>
          <w:rFonts w:ascii="Times New Roman" w:hAnsi="Times New Roman" w:cs="Times New Roman"/>
          <w:szCs w:val="28"/>
          <w:bdr w:val="none" w:sz="0" w:space="0" w:color="auto" w:frame="1"/>
          <w:shd w:val="clear" w:color="auto" w:fill="FFFFFF"/>
        </w:rPr>
        <w:t>;</w:t>
      </w:r>
    </w:p>
    <w:p w14:paraId="7ED23A91" w14:textId="2E78E322" w:rsidR="00A74323" w:rsidRPr="00A74323" w:rsidRDefault="00A74323" w:rsidP="00A74323">
      <w:pPr>
        <w:pStyle w:val="a2"/>
        <w:numPr>
          <w:ilvl w:val="0"/>
          <w:numId w:val="34"/>
        </w:numPr>
        <w:rPr>
          <w:rFonts w:ascii="Times New Roman" w:eastAsiaTheme="majorEastAsia" w:hAnsi="Times New Roman" w:cs="Times New Roman"/>
          <w:b/>
          <w:szCs w:val="28"/>
        </w:rPr>
      </w:pPr>
      <w:r w:rsidRPr="00A74323">
        <w:rPr>
          <w:rStyle w:val="afc"/>
          <w:rFonts w:ascii="Times New Roman" w:hAnsi="Times New Roman" w:cs="Times New Roman"/>
          <w:b w:val="0"/>
          <w:bCs w:val="0"/>
          <w:szCs w:val="28"/>
          <w:bdr w:val="none" w:sz="0" w:space="0" w:color="auto" w:frame="1"/>
          <w:shd w:val="clear" w:color="auto" w:fill="FFFFFF"/>
        </w:rPr>
        <w:t>Фактографические АИС</w:t>
      </w:r>
      <w:r w:rsidRPr="00A74323">
        <w:rPr>
          <w:rFonts w:ascii="Times New Roman" w:hAnsi="Times New Roman" w:cs="Times New Roman"/>
          <w:szCs w:val="28"/>
          <w:bdr w:val="none" w:sz="0" w:space="0" w:color="auto" w:frame="1"/>
          <w:shd w:val="clear" w:color="auto" w:fill="FFFFFF"/>
        </w:rPr>
        <w:t> оперируют фактическими сведениями, представленными в формализованном виде. Фактографические АИС используются для решения задач обработки данных.</w:t>
      </w:r>
    </w:p>
    <w:p w14:paraId="6EAE4C6A" w14:textId="77777777" w:rsidR="00A74323" w:rsidRPr="00A74323" w:rsidRDefault="00A74323" w:rsidP="00A74323">
      <w:pPr>
        <w:pStyle w:val="a2"/>
        <w:rPr>
          <w:rFonts w:ascii="Times New Roman" w:eastAsiaTheme="majorEastAsia" w:hAnsi="Times New Roman" w:cs="Times New Roman"/>
          <w:b/>
          <w:szCs w:val="28"/>
        </w:rPr>
      </w:pPr>
    </w:p>
    <w:p w14:paraId="502DBFA4" w14:textId="77777777" w:rsidR="00812B97" w:rsidRDefault="00812B97" w:rsidP="00812B97">
      <w:pPr>
        <w:pStyle w:val="1"/>
        <w:pageBreakBefore w:val="0"/>
        <w:spacing w:before="240" w:after="600"/>
        <w:ind w:left="714" w:hanging="357"/>
        <w:contextualSpacing w:val="0"/>
        <w:jc w:val="left"/>
      </w:pPr>
      <w:bookmarkStart w:id="6" w:name="_Toc503049822"/>
      <w:bookmarkStart w:id="7" w:name="_Toc38831573"/>
      <w:r>
        <w:t>Функциональные требования</w:t>
      </w:r>
      <w:bookmarkEnd w:id="6"/>
      <w:bookmarkEnd w:id="7"/>
    </w:p>
    <w:p w14:paraId="061DDD75" w14:textId="77777777" w:rsidR="00812B97" w:rsidRPr="00A74323" w:rsidRDefault="00812B97" w:rsidP="00812B97">
      <w:pPr>
        <w:pStyle w:val="af8"/>
        <w:rPr>
          <w:color w:val="000000"/>
          <w:sz w:val="28"/>
          <w:szCs w:val="28"/>
        </w:rPr>
      </w:pPr>
      <w:r w:rsidRPr="00A74323">
        <w:rPr>
          <w:color w:val="000000"/>
          <w:sz w:val="28"/>
          <w:szCs w:val="28"/>
        </w:rPr>
        <w:t xml:space="preserve">Программа должна быть многопользовательской, иметь хороший интерфейс </w:t>
      </w:r>
    </w:p>
    <w:p w14:paraId="42C5940A" w14:textId="77777777" w:rsidR="00812B97" w:rsidRPr="00A74323" w:rsidRDefault="00812B97" w:rsidP="00812B97">
      <w:pPr>
        <w:pStyle w:val="af8"/>
        <w:rPr>
          <w:color w:val="000000"/>
          <w:sz w:val="28"/>
          <w:szCs w:val="28"/>
        </w:rPr>
      </w:pPr>
      <w:r w:rsidRPr="00A74323">
        <w:rPr>
          <w:color w:val="000000"/>
          <w:sz w:val="28"/>
          <w:szCs w:val="28"/>
        </w:rPr>
        <w:t>Написать программу, осуществляющую следующие операции:</w:t>
      </w:r>
    </w:p>
    <w:p w14:paraId="30CD28DD" w14:textId="5F4FC491" w:rsidR="00812B97" w:rsidRPr="00A74323" w:rsidRDefault="00812B97" w:rsidP="00812B97">
      <w:pPr>
        <w:pStyle w:val="af8"/>
        <w:rPr>
          <w:color w:val="000000"/>
          <w:sz w:val="28"/>
          <w:szCs w:val="28"/>
        </w:rPr>
      </w:pPr>
      <w:r w:rsidRPr="00A74323">
        <w:rPr>
          <w:color w:val="000000"/>
          <w:sz w:val="28"/>
          <w:szCs w:val="28"/>
        </w:rPr>
        <w:t>1)</w:t>
      </w:r>
      <w:r w:rsidR="00A74323">
        <w:rPr>
          <w:color w:val="000000"/>
          <w:sz w:val="28"/>
          <w:szCs w:val="28"/>
        </w:rPr>
        <w:t xml:space="preserve"> </w:t>
      </w:r>
      <w:r w:rsidRPr="00A74323">
        <w:rPr>
          <w:color w:val="000000"/>
          <w:sz w:val="28"/>
          <w:szCs w:val="28"/>
        </w:rPr>
        <w:t xml:space="preserve"> </w:t>
      </w:r>
      <w:r w:rsidR="00A74323">
        <w:rPr>
          <w:color w:val="000000"/>
          <w:sz w:val="28"/>
          <w:szCs w:val="28"/>
        </w:rPr>
        <w:t>У</w:t>
      </w:r>
      <w:r w:rsidR="00A74323" w:rsidRPr="00A74323">
        <w:rPr>
          <w:color w:val="000000"/>
          <w:sz w:val="28"/>
          <w:szCs w:val="28"/>
        </w:rPr>
        <w:t>порядоченно хранить данные о большом количестве однотипных объектов, обладающих одинаковым набором свойств</w:t>
      </w:r>
      <w:r w:rsidR="00A74323">
        <w:rPr>
          <w:color w:val="000000"/>
          <w:sz w:val="28"/>
          <w:szCs w:val="28"/>
        </w:rPr>
        <w:t>;</w:t>
      </w:r>
    </w:p>
    <w:p w14:paraId="49A568F9" w14:textId="05BC105A" w:rsidR="00812B97" w:rsidRDefault="00812B97" w:rsidP="00812B97">
      <w:pPr>
        <w:pStyle w:val="af8"/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</w:pPr>
      <w:r w:rsidRPr="00A74323">
        <w:rPr>
          <w:color w:val="000000"/>
          <w:sz w:val="28"/>
          <w:szCs w:val="28"/>
        </w:rPr>
        <w:t>2)</w:t>
      </w:r>
      <w:r w:rsidR="00A74323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A74323" w:rsidRPr="00A74323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поиск и отбор информации по заданным критериям</w:t>
      </w:r>
      <w:r w:rsidR="00A74323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;</w:t>
      </w:r>
    </w:p>
    <w:p w14:paraId="1ACC068B" w14:textId="2BA87A37" w:rsidR="00A74323" w:rsidRPr="00A74323" w:rsidRDefault="00A74323" w:rsidP="00812B97">
      <w:pPr>
        <w:pStyle w:val="af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</w:t>
      </w:r>
      <w:r w:rsidRPr="00A74323">
        <w:rPr>
          <w:color w:val="000000"/>
          <w:sz w:val="28"/>
          <w:szCs w:val="28"/>
        </w:rPr>
        <w:t>выводить информацию из базы данных на печать</w:t>
      </w:r>
      <w:r>
        <w:rPr>
          <w:color w:val="000000"/>
          <w:sz w:val="28"/>
          <w:szCs w:val="28"/>
        </w:rPr>
        <w:t>;</w:t>
      </w:r>
    </w:p>
    <w:p w14:paraId="69B8E542" w14:textId="16565421" w:rsidR="00812B97" w:rsidRPr="00A74323" w:rsidRDefault="00A74323" w:rsidP="00812B97">
      <w:pPr>
        <w:pStyle w:val="af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="00812B97" w:rsidRPr="00A74323">
        <w:rPr>
          <w:color w:val="000000"/>
          <w:sz w:val="28"/>
          <w:szCs w:val="28"/>
        </w:rPr>
        <w:t>) Поддерживать многопользовательский режим</w:t>
      </w:r>
      <w:r w:rsidRPr="00A74323">
        <w:rPr>
          <w:color w:val="000000"/>
          <w:sz w:val="28"/>
          <w:szCs w:val="28"/>
        </w:rPr>
        <w:t>.</w:t>
      </w:r>
    </w:p>
    <w:p w14:paraId="753FF5C8" w14:textId="19F3AE46" w:rsidR="00812B97" w:rsidRDefault="00812B97" w:rsidP="00812B97">
      <w:pPr>
        <w:pStyle w:val="af6"/>
        <w:rPr>
          <w:noProof/>
          <w:lang w:eastAsia="ru-RU"/>
        </w:rPr>
      </w:pPr>
    </w:p>
    <w:p w14:paraId="31C4ED92" w14:textId="77777777" w:rsidR="00812B97" w:rsidRDefault="00812B97" w:rsidP="00812B97">
      <w:pPr>
        <w:pStyle w:val="a"/>
      </w:pPr>
      <w:r>
        <w:t xml:space="preserve">Главный экран </w:t>
      </w:r>
    </w:p>
    <w:p w14:paraId="43F105AF" w14:textId="77777777" w:rsidR="00FE0472" w:rsidRDefault="00FE0472" w:rsidP="00FE0472">
      <w:pPr>
        <w:pStyle w:val="af9"/>
      </w:pPr>
    </w:p>
    <w:p w14:paraId="1073E6BD" w14:textId="6C20EED9" w:rsidR="00812B97" w:rsidRDefault="00812B97" w:rsidP="00812B97">
      <w:pPr>
        <w:pStyle w:val="af6"/>
      </w:pPr>
    </w:p>
    <w:p w14:paraId="4967A42C" w14:textId="4677F0EB" w:rsidR="00812B97" w:rsidRDefault="00812B97" w:rsidP="00787A13">
      <w:pPr>
        <w:pStyle w:val="a"/>
        <w:numPr>
          <w:ilvl w:val="0"/>
          <w:numId w:val="0"/>
        </w:numPr>
        <w:ind w:left="360" w:hanging="360"/>
      </w:pPr>
      <w:r>
        <w:t xml:space="preserve">Рис 2 </w:t>
      </w:r>
    </w:p>
    <w:p w14:paraId="2811F8B6" w14:textId="756D2843" w:rsidR="00812B97" w:rsidRDefault="00812B97" w:rsidP="00812B97">
      <w:pPr>
        <w:pStyle w:val="af6"/>
      </w:pPr>
    </w:p>
    <w:p w14:paraId="547F37F5" w14:textId="77777777" w:rsidR="00812B97" w:rsidRDefault="00812B97" w:rsidP="00FE0472">
      <w:pPr>
        <w:pStyle w:val="a"/>
        <w:numPr>
          <w:ilvl w:val="0"/>
          <w:numId w:val="0"/>
        </w:numPr>
      </w:pPr>
      <w:r>
        <w:t xml:space="preserve">Рис 3 </w:t>
      </w:r>
    </w:p>
    <w:p w14:paraId="22D25D3D" w14:textId="02DEE629" w:rsidR="00812B97" w:rsidRDefault="00812B97" w:rsidP="00812B97">
      <w:pPr>
        <w:pStyle w:val="af6"/>
      </w:pPr>
    </w:p>
    <w:p w14:paraId="64770E7B" w14:textId="18C2B425" w:rsidR="00A74323" w:rsidRPr="007B3FD0" w:rsidRDefault="00CF035B" w:rsidP="00A74323">
      <w:pPr>
        <w:pStyle w:val="1"/>
        <w:pBdr>
          <w:bottom w:val="single" w:sz="6" w:space="5" w:color="E5E5E5"/>
        </w:pBdr>
        <w:shd w:val="clear" w:color="auto" w:fill="FFFFFF"/>
        <w:spacing w:before="0" w:after="0" w:line="630" w:lineRule="atLeast"/>
        <w:rPr>
          <w:rFonts w:ascii="Arial" w:hAnsi="Arial" w:cs="Arial"/>
          <w:color w:val="000000"/>
          <w:sz w:val="30"/>
          <w:szCs w:val="30"/>
        </w:rPr>
      </w:pPr>
      <w:bookmarkStart w:id="8" w:name="_Toc38831574"/>
      <w:r>
        <w:lastRenderedPageBreak/>
        <w:t>Целевая аудитория</w:t>
      </w:r>
      <w:r w:rsidR="00A74323">
        <w:t xml:space="preserve">. </w:t>
      </w:r>
      <w:r w:rsidR="00A74323" w:rsidRPr="007B3FD0">
        <w:rPr>
          <w:rFonts w:ascii="Arial" w:hAnsi="Arial" w:cs="Arial"/>
          <w:color w:val="000000"/>
          <w:sz w:val="30"/>
          <w:szCs w:val="30"/>
        </w:rPr>
        <w:t>Где использую</w:t>
      </w:r>
      <w:r w:rsidR="007B3FD0">
        <w:rPr>
          <w:rFonts w:ascii="Arial" w:hAnsi="Arial" w:cs="Arial"/>
          <w:color w:val="000000"/>
          <w:sz w:val="30"/>
          <w:szCs w:val="30"/>
        </w:rPr>
        <w:t>т</w:t>
      </w:r>
      <w:r w:rsidR="00A74323" w:rsidRPr="007B3FD0">
        <w:rPr>
          <w:rFonts w:ascii="Arial" w:hAnsi="Arial" w:cs="Arial"/>
          <w:color w:val="000000"/>
          <w:sz w:val="30"/>
          <w:szCs w:val="30"/>
        </w:rPr>
        <w:t xml:space="preserve"> баз</w:t>
      </w:r>
      <w:r w:rsidR="007B3FD0">
        <w:rPr>
          <w:rFonts w:ascii="Arial" w:hAnsi="Arial" w:cs="Arial"/>
          <w:color w:val="000000"/>
          <w:sz w:val="30"/>
          <w:szCs w:val="30"/>
        </w:rPr>
        <w:t>у</w:t>
      </w:r>
      <w:r w:rsidR="00A74323" w:rsidRPr="007B3FD0">
        <w:rPr>
          <w:rFonts w:ascii="Arial" w:hAnsi="Arial" w:cs="Arial"/>
          <w:color w:val="000000"/>
          <w:sz w:val="30"/>
          <w:szCs w:val="30"/>
        </w:rPr>
        <w:t xml:space="preserve"> данных</w:t>
      </w:r>
      <w:bookmarkEnd w:id="8"/>
    </w:p>
    <w:p w14:paraId="1B72B249" w14:textId="77777777" w:rsidR="007B3FD0" w:rsidRPr="007B3FD0" w:rsidRDefault="007B3FD0" w:rsidP="007B3FD0">
      <w:pPr>
        <w:pStyle w:val="a2"/>
        <w:ind w:firstLine="0"/>
      </w:pPr>
    </w:p>
    <w:p w14:paraId="3CD490B8" w14:textId="7DA86D0B" w:rsidR="00CF035B" w:rsidRDefault="00CF035B" w:rsidP="00CF035B">
      <w:pPr>
        <w:pStyle w:val="a2"/>
      </w:pPr>
      <w:r>
        <w:t xml:space="preserve">Целевой аудиторией данной </w:t>
      </w:r>
      <w:r w:rsidR="007B3FD0">
        <w:t xml:space="preserve">базы данных </w:t>
      </w:r>
      <w:r>
        <w:t>являются преимущественно</w:t>
      </w:r>
      <w:r w:rsidR="007B3FD0">
        <w:t xml:space="preserve"> преподаватели, учителя и студенты.</w:t>
      </w:r>
    </w:p>
    <w:p w14:paraId="41C0AEE5" w14:textId="77777777" w:rsidR="00CF035B" w:rsidRDefault="00CF035B" w:rsidP="00CF035B">
      <w:pPr>
        <w:pStyle w:val="a2"/>
      </w:pPr>
    </w:p>
    <w:p w14:paraId="18026F0B" w14:textId="77777777" w:rsidR="00CF035B" w:rsidRDefault="00CF035B" w:rsidP="00354EBB">
      <w:pPr>
        <w:pStyle w:val="1"/>
      </w:pPr>
      <w:r>
        <w:lastRenderedPageBreak/>
        <w:t xml:space="preserve"> </w:t>
      </w:r>
      <w:bookmarkStart w:id="9" w:name="_Toc38831575"/>
      <w:r w:rsidR="00354EBB">
        <w:t>Варианты использования</w:t>
      </w:r>
      <w:bookmarkEnd w:id="9"/>
      <w:r w:rsidR="00354EBB">
        <w:t xml:space="preserve"> </w:t>
      </w:r>
    </w:p>
    <w:p w14:paraId="306AC965" w14:textId="77777777" w:rsidR="00354EBB" w:rsidRDefault="00D74094" w:rsidP="00D74094">
      <w:pPr>
        <w:pStyle w:val="2"/>
      </w:pPr>
      <w:bookmarkStart w:id="10" w:name="_Toc38831576"/>
      <w:r>
        <w:t>В</w:t>
      </w:r>
      <w:r w:rsidR="00354EBB">
        <w:t>ариант</w:t>
      </w:r>
      <w:r>
        <w:t>ы</w:t>
      </w:r>
      <w:r w:rsidR="00354EBB">
        <w:t xml:space="preserve"> использования</w:t>
      </w:r>
      <w:r>
        <w:t>(</w:t>
      </w:r>
      <w:proofErr w:type="spellStart"/>
      <w:r>
        <w:t>гл</w:t>
      </w:r>
      <w:proofErr w:type="spellEnd"/>
      <w:r>
        <w:t>)</w:t>
      </w:r>
      <w:r w:rsidR="00354EBB">
        <w:t>:</w:t>
      </w:r>
      <w:bookmarkEnd w:id="10"/>
    </w:p>
    <w:p w14:paraId="4C58D16D" w14:textId="77777777" w:rsidR="00354EBB" w:rsidRPr="00111917" w:rsidRDefault="00354EBB" w:rsidP="007610F8">
      <w:pPr>
        <w:pStyle w:val="a2"/>
      </w:pPr>
    </w:p>
    <w:p w14:paraId="06671074" w14:textId="77777777" w:rsidR="007610F8" w:rsidRDefault="00D74094" w:rsidP="00D74094">
      <w:pPr>
        <w:pStyle w:val="2"/>
      </w:pPr>
      <w:bookmarkStart w:id="11" w:name="_Toc38831577"/>
      <w:r>
        <w:t>Варианты использования(альтернативный):</w:t>
      </w:r>
      <w:bookmarkEnd w:id="11"/>
    </w:p>
    <w:p w14:paraId="786CFB18" w14:textId="37503D75" w:rsidR="00D74094" w:rsidRPr="007610F8" w:rsidRDefault="00D74094" w:rsidP="00D74094">
      <w:pPr>
        <w:pStyle w:val="a"/>
        <w:numPr>
          <w:ilvl w:val="0"/>
          <w:numId w:val="0"/>
        </w:numPr>
        <w:ind w:left="360" w:hanging="360"/>
        <w:jc w:val="left"/>
      </w:pPr>
    </w:p>
    <w:p w14:paraId="07E9B7AA" w14:textId="77777777" w:rsidR="00812B97" w:rsidRDefault="00812B97" w:rsidP="00812B97">
      <w:pPr>
        <w:pStyle w:val="1"/>
        <w:pageBreakBefore w:val="0"/>
        <w:spacing w:before="240" w:after="600"/>
        <w:ind w:left="714" w:hanging="357"/>
        <w:contextualSpacing w:val="0"/>
        <w:jc w:val="left"/>
      </w:pPr>
      <w:bookmarkStart w:id="12" w:name="_Toc503049823"/>
      <w:bookmarkStart w:id="13" w:name="_Toc38831578"/>
      <w:r>
        <w:rPr>
          <w:lang w:val="en-US"/>
        </w:rPr>
        <w:t>UML</w:t>
      </w:r>
      <w:r w:rsidRPr="006C230D">
        <w:t xml:space="preserve"> </w:t>
      </w:r>
      <w:r>
        <w:t>диаграмма для данного приложения</w:t>
      </w:r>
      <w:bookmarkEnd w:id="12"/>
      <w:bookmarkEnd w:id="13"/>
    </w:p>
    <w:p w14:paraId="2C37B69F" w14:textId="77777777" w:rsidR="00812B97" w:rsidRPr="0085683E" w:rsidRDefault="00812B97" w:rsidP="00812B97">
      <w:pPr>
        <w:pStyle w:val="af6"/>
      </w:pPr>
      <w:r>
        <w:rPr>
          <w:noProof/>
          <w:lang w:eastAsia="ru-RU"/>
        </w:rPr>
        <w:drawing>
          <wp:inline distT="0" distB="0" distL="0" distR="0" wp14:anchorId="237C38F7" wp14:editId="57CCCAE2">
            <wp:extent cx="4777858" cy="4505325"/>
            <wp:effectExtent l="0" t="0" r="381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858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BEA3" w14:textId="77777777" w:rsidR="00812B97" w:rsidRPr="006C230D" w:rsidRDefault="00812B97" w:rsidP="00812B97"/>
    <w:p w14:paraId="0A4F5AFE" w14:textId="77777777" w:rsidR="00812B97" w:rsidRDefault="00812B97" w:rsidP="00812B97">
      <w:pPr>
        <w:pStyle w:val="1"/>
        <w:pageBreakBefore w:val="0"/>
        <w:spacing w:before="240" w:after="600"/>
        <w:ind w:left="714" w:hanging="357"/>
        <w:contextualSpacing w:val="0"/>
        <w:jc w:val="left"/>
      </w:pPr>
      <w:bookmarkStart w:id="14" w:name="_Toc503049824"/>
      <w:bookmarkStart w:id="15" w:name="_Toc38831579"/>
      <w:r>
        <w:lastRenderedPageBreak/>
        <w:t>Требования к видам обеспечения</w:t>
      </w:r>
      <w:bookmarkEnd w:id="14"/>
      <w:bookmarkEnd w:id="15"/>
      <w:r>
        <w:t xml:space="preserve"> </w:t>
      </w:r>
    </w:p>
    <w:p w14:paraId="21628BC8" w14:textId="577E6719" w:rsidR="00812B97" w:rsidRDefault="00812B97" w:rsidP="009D0CC8">
      <w:pPr>
        <w:pStyle w:val="2"/>
      </w:pPr>
      <w:bookmarkStart w:id="16" w:name="_Toc503049825"/>
      <w:bookmarkStart w:id="17" w:name="_Toc38831580"/>
      <w:r>
        <w:t xml:space="preserve">Требования к </w:t>
      </w:r>
      <w:r w:rsidRPr="009D0CC8">
        <w:t>информационному</w:t>
      </w:r>
      <w:r>
        <w:t xml:space="preserve"> обеспечению</w:t>
      </w:r>
      <w:bookmarkEnd w:id="16"/>
      <w:bookmarkEnd w:id="17"/>
    </w:p>
    <w:p w14:paraId="2746038C" w14:textId="60672683" w:rsidR="005C2D14" w:rsidRPr="005C2D14" w:rsidRDefault="005C2D14" w:rsidP="005C2D14">
      <w:pPr>
        <w:pStyle w:val="a2"/>
        <w:ind w:firstLine="0"/>
      </w:pPr>
      <w:r w:rsidRPr="005C2D14">
        <w:t xml:space="preserve">   Программа должна быть написана в среде программирования </w:t>
      </w:r>
      <w:r>
        <w:rPr>
          <w:lang w:val="en-US"/>
        </w:rPr>
        <w:t>I</w:t>
      </w:r>
      <w:proofErr w:type="spellStart"/>
      <w:r w:rsidRPr="005C2D14">
        <w:t>ntellij</w:t>
      </w:r>
      <w:proofErr w:type="spellEnd"/>
      <w:r w:rsidRPr="005C2D14">
        <w:t xml:space="preserve"> </w:t>
      </w:r>
      <w:r>
        <w:rPr>
          <w:lang w:val="en-US"/>
        </w:rPr>
        <w:t>IDEA</w:t>
      </w:r>
      <w:r w:rsidRPr="005C2D14">
        <w:t>.</w:t>
      </w:r>
    </w:p>
    <w:p w14:paraId="5C993266" w14:textId="77777777" w:rsidR="00812B97" w:rsidRDefault="00812B97" w:rsidP="009D0CC8">
      <w:pPr>
        <w:pStyle w:val="3"/>
      </w:pPr>
      <w:bookmarkStart w:id="18" w:name="_Toc503049826"/>
      <w:bookmarkStart w:id="19" w:name="_Toc38831581"/>
      <w:r>
        <w:t>Требования к хранению данных</w:t>
      </w:r>
      <w:bookmarkEnd w:id="18"/>
      <w:bookmarkEnd w:id="19"/>
    </w:p>
    <w:p w14:paraId="7C2F5C7A" w14:textId="77777777" w:rsidR="00812B97" w:rsidRDefault="00812B97" w:rsidP="00812B97">
      <w:r>
        <w:t>Предоставить возможность добавление информации и изменения базы данных</w:t>
      </w:r>
    </w:p>
    <w:p w14:paraId="3FFBA3F7" w14:textId="77777777" w:rsidR="00812B97" w:rsidRDefault="00812B97" w:rsidP="009D0CC8">
      <w:pPr>
        <w:pStyle w:val="3"/>
      </w:pPr>
      <w:bookmarkStart w:id="20" w:name="_Toc503049827"/>
      <w:bookmarkStart w:id="21" w:name="_Toc38831582"/>
      <w:r>
        <w:t>Требования к языкам программирования</w:t>
      </w:r>
      <w:bookmarkEnd w:id="20"/>
      <w:bookmarkEnd w:id="21"/>
    </w:p>
    <w:p w14:paraId="33CE0715" w14:textId="4F620514" w:rsidR="00812B97" w:rsidRDefault="00812B97" w:rsidP="00812B97">
      <w:pPr>
        <w:pStyle w:val="af9"/>
        <w:numPr>
          <w:ilvl w:val="0"/>
          <w:numId w:val="19"/>
        </w:numPr>
      </w:pPr>
      <w:r>
        <w:t xml:space="preserve">Для реализации интерфейса использовались языки </w:t>
      </w:r>
      <w:r w:rsidR="005C2D14">
        <w:rPr>
          <w:lang w:val="en-US"/>
        </w:rPr>
        <w:t>HT</w:t>
      </w:r>
      <w:r w:rsidRPr="005B3F21">
        <w:rPr>
          <w:lang w:val="en-US"/>
        </w:rPr>
        <w:t>ML</w:t>
      </w:r>
      <w:r>
        <w:t xml:space="preserve"> </w:t>
      </w:r>
    </w:p>
    <w:p w14:paraId="01F28DFE" w14:textId="77777777" w:rsidR="00812B97" w:rsidRPr="008074FF" w:rsidRDefault="00812B97" w:rsidP="00812B97">
      <w:pPr>
        <w:pStyle w:val="af9"/>
        <w:numPr>
          <w:ilvl w:val="0"/>
          <w:numId w:val="19"/>
        </w:numPr>
      </w:pPr>
      <w:r>
        <w:t xml:space="preserve">Для реализации базы данных использовался язык </w:t>
      </w:r>
      <w:r w:rsidRPr="005B3F21">
        <w:rPr>
          <w:lang w:val="en-US"/>
        </w:rPr>
        <w:t>SQL</w:t>
      </w:r>
    </w:p>
    <w:p w14:paraId="513E0930" w14:textId="35AA0B40" w:rsidR="00812B97" w:rsidRDefault="00812B97" w:rsidP="00812B97">
      <w:pPr>
        <w:pStyle w:val="af9"/>
        <w:numPr>
          <w:ilvl w:val="0"/>
          <w:numId w:val="19"/>
        </w:numPr>
      </w:pPr>
      <w:r>
        <w:t xml:space="preserve">Для написания кода использовался язык </w:t>
      </w:r>
      <w:r w:rsidR="005C2D14">
        <w:rPr>
          <w:lang w:val="en-US"/>
        </w:rPr>
        <w:t>J</w:t>
      </w:r>
      <w:r w:rsidRPr="005B3F21">
        <w:rPr>
          <w:lang w:val="en-US"/>
        </w:rPr>
        <w:t>ava</w:t>
      </w:r>
    </w:p>
    <w:p w14:paraId="53F34DF5" w14:textId="77777777" w:rsidR="00812B97" w:rsidRPr="006C230D" w:rsidRDefault="00812B97" w:rsidP="00812B97">
      <w:pPr>
        <w:pStyle w:val="af9"/>
        <w:numPr>
          <w:ilvl w:val="0"/>
          <w:numId w:val="19"/>
        </w:numPr>
      </w:pPr>
      <w:r>
        <w:t xml:space="preserve">Для написания тестов использовался язык </w:t>
      </w:r>
      <w:proofErr w:type="spellStart"/>
      <w:r w:rsidRPr="002361CC">
        <w:t>JUnit</w:t>
      </w:r>
      <w:proofErr w:type="spellEnd"/>
    </w:p>
    <w:p w14:paraId="3802807A" w14:textId="77777777" w:rsidR="00812B97" w:rsidRDefault="00812B97" w:rsidP="00812B97">
      <w:pPr>
        <w:pStyle w:val="1"/>
        <w:pageBreakBefore w:val="0"/>
        <w:spacing w:before="240" w:after="600"/>
        <w:ind w:left="714" w:hanging="357"/>
        <w:contextualSpacing w:val="0"/>
        <w:jc w:val="left"/>
      </w:pPr>
      <w:bookmarkStart w:id="22" w:name="_Toc503049828"/>
      <w:bookmarkStart w:id="23" w:name="_Toc38831583"/>
      <w:r w:rsidRPr="006C230D">
        <w:t>Требования</w:t>
      </w:r>
      <w:r>
        <w:t xml:space="preserve"> к программному обеспечению</w:t>
      </w:r>
      <w:bookmarkEnd w:id="22"/>
      <w:bookmarkEnd w:id="23"/>
    </w:p>
    <w:p w14:paraId="5307A54E" w14:textId="58498E32" w:rsidR="00812B97" w:rsidRDefault="00812B97" w:rsidP="00812B97">
      <w:pPr>
        <w:pStyle w:val="af9"/>
        <w:numPr>
          <w:ilvl w:val="0"/>
          <w:numId w:val="21"/>
        </w:numPr>
      </w:pPr>
      <w:r>
        <w:t xml:space="preserve">Приложение должно поддерживаться на </w:t>
      </w:r>
      <w:r w:rsidR="005C2D14">
        <w:rPr>
          <w:lang w:val="en-US"/>
        </w:rPr>
        <w:t>Windows</w:t>
      </w:r>
      <w:r w:rsidR="005C2D14" w:rsidRPr="005C2D14">
        <w:t xml:space="preserve"> </w:t>
      </w:r>
      <w:r w:rsidR="005C2D14">
        <w:rPr>
          <w:lang w:val="en-US"/>
        </w:rPr>
        <w:t>XP</w:t>
      </w:r>
      <w:r w:rsidR="005C2D14" w:rsidRPr="005C2D14">
        <w:t xml:space="preserve"> </w:t>
      </w:r>
      <w:r w:rsidR="005C2D14">
        <w:t xml:space="preserve">и выше, </w:t>
      </w:r>
      <w:r w:rsidR="005C2D14">
        <w:rPr>
          <w:lang w:val="en-US"/>
        </w:rPr>
        <w:t>Linux</w:t>
      </w:r>
      <w:r w:rsidR="005C2D14" w:rsidRPr="005C2D14">
        <w:t>.</w:t>
      </w:r>
    </w:p>
    <w:p w14:paraId="675D8B22" w14:textId="4D71943F" w:rsidR="00812B97" w:rsidRPr="0034254C" w:rsidRDefault="005C2D14" w:rsidP="00812B97">
      <w:pPr>
        <w:pStyle w:val="af9"/>
        <w:numPr>
          <w:ilvl w:val="0"/>
          <w:numId w:val="20"/>
        </w:numPr>
      </w:pPr>
      <w:r>
        <w:t>П</w:t>
      </w:r>
      <w:r w:rsidR="00812B97">
        <w:t xml:space="preserve">оддержка языков </w:t>
      </w:r>
      <w:r w:rsidR="00812B97" w:rsidRPr="005B3F21">
        <w:rPr>
          <w:lang w:val="en-US"/>
        </w:rPr>
        <w:t>java</w:t>
      </w:r>
      <w:r w:rsidR="00812B97" w:rsidRPr="0034254C">
        <w:t xml:space="preserve">, </w:t>
      </w:r>
      <w:r>
        <w:rPr>
          <w:lang w:val="en-US"/>
        </w:rPr>
        <w:t>ht</w:t>
      </w:r>
      <w:r w:rsidR="00812B97" w:rsidRPr="005B3F21">
        <w:rPr>
          <w:lang w:val="en-US"/>
        </w:rPr>
        <w:t>ml</w:t>
      </w:r>
      <w:r w:rsidR="00812B97" w:rsidRPr="0034254C">
        <w:t xml:space="preserve">, </w:t>
      </w:r>
      <w:proofErr w:type="spellStart"/>
      <w:r w:rsidR="00812B97" w:rsidRPr="005B3F21">
        <w:rPr>
          <w:lang w:val="en-US"/>
        </w:rPr>
        <w:t>sql</w:t>
      </w:r>
      <w:proofErr w:type="spellEnd"/>
      <w:r w:rsidR="00812B97" w:rsidRPr="0034254C">
        <w:t xml:space="preserve"> </w:t>
      </w:r>
      <w:r w:rsidR="00812B97">
        <w:t>и т.д.</w:t>
      </w:r>
    </w:p>
    <w:p w14:paraId="7DFE1F96" w14:textId="189F73BB" w:rsidR="005C2D14" w:rsidRDefault="00812B97" w:rsidP="005C2D14">
      <w:pPr>
        <w:pStyle w:val="1"/>
        <w:pageBreakBefore w:val="0"/>
        <w:spacing w:before="240" w:after="600"/>
        <w:ind w:left="714" w:hanging="357"/>
        <w:contextualSpacing w:val="0"/>
        <w:jc w:val="left"/>
      </w:pPr>
      <w:bookmarkStart w:id="24" w:name="_Toc503049829"/>
      <w:bookmarkStart w:id="25" w:name="_Toc38831584"/>
      <w:r>
        <w:t xml:space="preserve">Требования к </w:t>
      </w:r>
      <w:r w:rsidRPr="006C230D">
        <w:t>техническому</w:t>
      </w:r>
      <w:r>
        <w:t xml:space="preserve"> обеспечению</w:t>
      </w:r>
      <w:bookmarkEnd w:id="24"/>
      <w:bookmarkEnd w:id="25"/>
    </w:p>
    <w:p w14:paraId="4AF3684C" w14:textId="77777777" w:rsidR="005C2D14" w:rsidRDefault="005C2D14" w:rsidP="005C2D14">
      <w:pPr>
        <w:pStyle w:val="a2"/>
      </w:pPr>
      <w:r>
        <w:t>Приложение должно быть предназначена для работы на IBM-совместимых персональных компьютерах, имеющих следующие минимальные технические характеристики:</w:t>
      </w:r>
    </w:p>
    <w:p w14:paraId="76F4FBDB" w14:textId="77777777" w:rsidR="005C2D14" w:rsidRDefault="005C2D14" w:rsidP="005C2D14">
      <w:pPr>
        <w:pStyle w:val="a2"/>
      </w:pPr>
      <w:r>
        <w:t>- тактовая частота процессора - 1ГГц;</w:t>
      </w:r>
    </w:p>
    <w:p w14:paraId="2F6EEF01" w14:textId="77777777" w:rsidR="005C2D14" w:rsidRDefault="005C2D14" w:rsidP="005C2D14">
      <w:pPr>
        <w:pStyle w:val="a2"/>
      </w:pPr>
      <w:r>
        <w:t>- оперативная память - 1024Мбайта;</w:t>
      </w:r>
    </w:p>
    <w:p w14:paraId="4DD3C950" w14:textId="77777777" w:rsidR="005C2D14" w:rsidRDefault="005C2D14" w:rsidP="005C2D14">
      <w:pPr>
        <w:pStyle w:val="a2"/>
      </w:pPr>
      <w:r>
        <w:t>- при установке приложения на жестком диске должно быть не менее 300Мбайт;</w:t>
      </w:r>
    </w:p>
    <w:p w14:paraId="38278B0D" w14:textId="50DED4A2" w:rsidR="005C2D14" w:rsidRPr="005C2D14" w:rsidRDefault="005C2D14" w:rsidP="005C2D14">
      <w:pPr>
        <w:pStyle w:val="a2"/>
      </w:pPr>
      <w:r>
        <w:t>- при установке базы данных на жестком диске должно быть не менее 50Мбайт;</w:t>
      </w:r>
    </w:p>
    <w:p w14:paraId="0A5396EC" w14:textId="2FBB30A2" w:rsidR="00812B97" w:rsidRDefault="00812B97" w:rsidP="00812B97">
      <w:pPr>
        <w:pStyle w:val="a2"/>
      </w:pPr>
    </w:p>
    <w:p w14:paraId="43D186AB" w14:textId="2EF4C550" w:rsidR="00812B97" w:rsidRDefault="005C2D14" w:rsidP="00812B97">
      <w:pPr>
        <w:pStyle w:val="1"/>
        <w:pageBreakBefore w:val="0"/>
        <w:spacing w:before="240" w:after="600"/>
        <w:ind w:left="714" w:hanging="357"/>
        <w:contextualSpacing w:val="0"/>
        <w:jc w:val="left"/>
      </w:pPr>
      <w:bookmarkStart w:id="26" w:name="_Toc38831585"/>
      <w:r>
        <w:rPr>
          <w:lang w:val="en-US"/>
        </w:rPr>
        <w:t>C</w:t>
      </w:r>
      <w:proofErr w:type="spellStart"/>
      <w:r>
        <w:t>тадии</w:t>
      </w:r>
      <w:proofErr w:type="spellEnd"/>
      <w:r>
        <w:t xml:space="preserve"> и этапы разработки</w:t>
      </w:r>
      <w:bookmarkEnd w:id="26"/>
    </w:p>
    <w:p w14:paraId="64584E72" w14:textId="77777777" w:rsidR="005C2D14" w:rsidRDefault="005C2D14" w:rsidP="005C2D14">
      <w:pPr>
        <w:pStyle w:val="af9"/>
        <w:numPr>
          <w:ilvl w:val="0"/>
          <w:numId w:val="20"/>
        </w:numPr>
      </w:pPr>
      <w:r>
        <w:t>Разработка автоматизированной информационной системы должна соответствовать стадиям и этапам разработки, согласно стандарту ГОСТ34.601-90:</w:t>
      </w:r>
    </w:p>
    <w:p w14:paraId="2AC64960" w14:textId="77777777" w:rsidR="005C2D14" w:rsidRDefault="005C2D14" w:rsidP="005C2D14">
      <w:pPr>
        <w:pStyle w:val="af9"/>
        <w:numPr>
          <w:ilvl w:val="0"/>
          <w:numId w:val="20"/>
        </w:numPr>
      </w:pPr>
      <w:r>
        <w:t>а) анализ предметной области</w:t>
      </w:r>
    </w:p>
    <w:p w14:paraId="13F9B92D" w14:textId="77777777" w:rsidR="005C2D14" w:rsidRDefault="005C2D14" w:rsidP="005C2D14">
      <w:pPr>
        <w:pStyle w:val="af9"/>
        <w:numPr>
          <w:ilvl w:val="0"/>
          <w:numId w:val="20"/>
        </w:numPr>
      </w:pPr>
      <w:r>
        <w:t>б) техническое задание</w:t>
      </w:r>
    </w:p>
    <w:p w14:paraId="6E41A9E5" w14:textId="77777777" w:rsidR="005C2D14" w:rsidRDefault="005C2D14" w:rsidP="005C2D14">
      <w:pPr>
        <w:pStyle w:val="af9"/>
        <w:numPr>
          <w:ilvl w:val="0"/>
          <w:numId w:val="20"/>
        </w:numPr>
      </w:pPr>
      <w:r>
        <w:t>в) функциональное проектирование модели системы</w:t>
      </w:r>
    </w:p>
    <w:p w14:paraId="681F9905" w14:textId="77777777" w:rsidR="005C2D14" w:rsidRDefault="005C2D14" w:rsidP="005C2D14">
      <w:pPr>
        <w:pStyle w:val="af9"/>
        <w:numPr>
          <w:ilvl w:val="0"/>
          <w:numId w:val="20"/>
        </w:numPr>
      </w:pPr>
      <w:r>
        <w:t>г) проектирование модели базы данных системы</w:t>
      </w:r>
    </w:p>
    <w:p w14:paraId="1F3E4523" w14:textId="77777777" w:rsidR="005C2D14" w:rsidRDefault="005C2D14" w:rsidP="005C2D14">
      <w:pPr>
        <w:pStyle w:val="af9"/>
        <w:numPr>
          <w:ilvl w:val="0"/>
          <w:numId w:val="20"/>
        </w:numPr>
      </w:pPr>
      <w:r>
        <w:t>д) обоснование целесообразности использования средств разработки</w:t>
      </w:r>
    </w:p>
    <w:p w14:paraId="32EF0DE8" w14:textId="77777777" w:rsidR="005C2D14" w:rsidRDefault="005C2D14" w:rsidP="005C2D14">
      <w:pPr>
        <w:pStyle w:val="af9"/>
        <w:numPr>
          <w:ilvl w:val="0"/>
          <w:numId w:val="20"/>
        </w:numPr>
      </w:pPr>
      <w:r>
        <w:t>е) описание программы</w:t>
      </w:r>
    </w:p>
    <w:p w14:paraId="17F54DFB" w14:textId="77777777" w:rsidR="005C2D14" w:rsidRDefault="005C2D14" w:rsidP="005C2D14">
      <w:pPr>
        <w:pStyle w:val="af9"/>
        <w:numPr>
          <w:ilvl w:val="0"/>
          <w:numId w:val="20"/>
        </w:numPr>
      </w:pPr>
      <w:r>
        <w:t>ж) программа и методика испытаний</w:t>
      </w:r>
    </w:p>
    <w:p w14:paraId="7AAD8089" w14:textId="38BD61B6" w:rsidR="00812B97" w:rsidRPr="005C2D14" w:rsidRDefault="005C2D14" w:rsidP="005C2D14">
      <w:pPr>
        <w:pStyle w:val="af9"/>
        <w:numPr>
          <w:ilvl w:val="0"/>
          <w:numId w:val="20"/>
        </w:numPr>
      </w:pPr>
      <w:r>
        <w:t>з) описание применения</w:t>
      </w:r>
    </w:p>
    <w:p w14:paraId="6D290BB7" w14:textId="7284686B" w:rsidR="00812B97" w:rsidRDefault="00812B97" w:rsidP="00812B97">
      <w:pPr>
        <w:pStyle w:val="1"/>
        <w:pageBreakBefore w:val="0"/>
        <w:spacing w:before="240" w:after="600"/>
        <w:ind w:left="714" w:hanging="357"/>
        <w:contextualSpacing w:val="0"/>
        <w:jc w:val="left"/>
      </w:pPr>
      <w:bookmarkStart w:id="27" w:name="_Toc503049831"/>
      <w:bookmarkStart w:id="28" w:name="_Toc38831586"/>
      <w:r>
        <w:t xml:space="preserve">Порядок </w:t>
      </w:r>
      <w:r w:rsidRPr="006C230D">
        <w:t>предоставления</w:t>
      </w:r>
      <w:r>
        <w:t xml:space="preserve"> дистрибутива</w:t>
      </w:r>
      <w:bookmarkEnd w:id="27"/>
      <w:bookmarkEnd w:id="28"/>
    </w:p>
    <w:p w14:paraId="5AB366BC" w14:textId="77777777" w:rsidR="00812B97" w:rsidRDefault="00812B97" w:rsidP="00812B97">
      <w:pPr>
        <w:ind w:right="1976"/>
      </w:pPr>
      <w:r>
        <w:t xml:space="preserve">По окончании разработки Исполнитель должен предоставить Заказчику дистрибутив системы в составе: </w:t>
      </w:r>
    </w:p>
    <w:p w14:paraId="2F7932DC" w14:textId="77777777" w:rsidR="00812B97" w:rsidRDefault="00812B97" w:rsidP="00812B97">
      <w:pPr>
        <w:pStyle w:val="af9"/>
        <w:numPr>
          <w:ilvl w:val="0"/>
          <w:numId w:val="22"/>
        </w:numPr>
        <w:ind w:right="1976"/>
      </w:pPr>
      <w:r>
        <w:t>архив с исходными кодами всех программных модулей и разделов приложения;</w:t>
      </w:r>
    </w:p>
    <w:p w14:paraId="57A0DF5D" w14:textId="77777777" w:rsidR="00812B97" w:rsidRDefault="00812B97" w:rsidP="00812B97">
      <w:pPr>
        <w:pStyle w:val="af9"/>
        <w:numPr>
          <w:ilvl w:val="0"/>
          <w:numId w:val="22"/>
        </w:numPr>
        <w:ind w:right="1976"/>
      </w:pPr>
      <w:r>
        <w:t>дамп проектной базы данных с актуальной информацией.</w:t>
      </w:r>
    </w:p>
    <w:p w14:paraId="51A5CA87" w14:textId="77777777" w:rsidR="008D704A" w:rsidRDefault="00812B97" w:rsidP="00812B97">
      <w:pPr>
        <w:pStyle w:val="af9"/>
        <w:numPr>
          <w:ilvl w:val="0"/>
          <w:numId w:val="22"/>
        </w:numPr>
        <w:spacing w:after="287"/>
        <w:ind w:right="3"/>
      </w:pPr>
      <w:r>
        <w:t xml:space="preserve">Дистрибутив предоставляется на </w:t>
      </w:r>
      <w:r w:rsidRPr="005B3F21">
        <w:rPr>
          <w:lang w:val="en-US"/>
        </w:rPr>
        <w:t>USB</w:t>
      </w:r>
      <w:r w:rsidRPr="00BE7CCA">
        <w:t xml:space="preserve"> </w:t>
      </w:r>
      <w:r>
        <w:t>накопителе в виде файлового архива.</w:t>
      </w:r>
    </w:p>
    <w:sectPr w:rsidR="008D704A" w:rsidSect="00E82F0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31753" w14:textId="77777777" w:rsidR="007212D9" w:rsidRDefault="007212D9" w:rsidP="00E82F02">
      <w:pPr>
        <w:spacing w:after="0" w:line="240" w:lineRule="auto"/>
      </w:pPr>
      <w:r>
        <w:separator/>
      </w:r>
    </w:p>
  </w:endnote>
  <w:endnote w:type="continuationSeparator" w:id="0">
    <w:p w14:paraId="5B6E6FA0" w14:textId="77777777" w:rsidR="007212D9" w:rsidRDefault="007212D9" w:rsidP="00E82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611937"/>
      <w:docPartObj>
        <w:docPartGallery w:val="Page Numbers (Bottom of Page)"/>
        <w:docPartUnique/>
      </w:docPartObj>
    </w:sdtPr>
    <w:sdtEndPr/>
    <w:sdtContent>
      <w:p w14:paraId="7B277C6A" w14:textId="77777777" w:rsidR="00E82F02" w:rsidRDefault="00E82F02" w:rsidP="00E82F02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2291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8364D" w14:textId="42F4BCEF" w:rsidR="00E82F02" w:rsidRDefault="00E82F02" w:rsidP="00E82F02">
    <w:pPr>
      <w:pStyle w:val="af"/>
      <w:jc w:val="center"/>
    </w:pPr>
    <w:proofErr w:type="spellStart"/>
    <w:r>
      <w:t>Ростов</w:t>
    </w:r>
    <w:proofErr w:type="spellEnd"/>
    <w:r>
      <w:t>-на-Дону — 20</w:t>
    </w:r>
    <w:r w:rsidR="00376213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AD5BC" w14:textId="77777777" w:rsidR="007212D9" w:rsidRDefault="007212D9" w:rsidP="00E82F02">
      <w:pPr>
        <w:spacing w:after="0" w:line="240" w:lineRule="auto"/>
      </w:pPr>
      <w:r>
        <w:separator/>
      </w:r>
    </w:p>
  </w:footnote>
  <w:footnote w:type="continuationSeparator" w:id="0">
    <w:p w14:paraId="42F5A6F4" w14:textId="77777777" w:rsidR="007212D9" w:rsidRDefault="007212D9" w:rsidP="00E82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00BED" w14:textId="77777777" w:rsidR="00E82F02" w:rsidRDefault="00E82F02" w:rsidP="00E82F02">
    <w:pPr>
      <w:pStyle w:val="ad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FC2C3" w14:textId="77777777" w:rsidR="00E82F02" w:rsidRDefault="00E82F02" w:rsidP="00E82F02">
    <w:pPr>
      <w:pStyle w:val="ad"/>
      <w:jc w:val="center"/>
    </w:pPr>
    <w:r>
      <w:t xml:space="preserve">Федеральное государственное автономное </w:t>
    </w:r>
    <w:r>
      <w:br/>
      <w:t xml:space="preserve">образовательное учреждение высшего образования </w:t>
    </w:r>
    <w:r>
      <w:br/>
      <w:t>«Южный федеральный университет»</w:t>
    </w:r>
  </w:p>
  <w:p w14:paraId="410F7F1E" w14:textId="77777777" w:rsidR="00E82F02" w:rsidRDefault="00E82F02" w:rsidP="00E82F02">
    <w:pPr>
      <w:pStyle w:val="ad"/>
      <w:jc w:val="center"/>
    </w:pPr>
    <w:r>
      <w:t>Физический факультет</w:t>
    </w:r>
  </w:p>
  <w:p w14:paraId="0A8C784B" w14:textId="77777777" w:rsidR="00E82F02" w:rsidRDefault="00E82F02" w:rsidP="00E82F02">
    <w:pPr>
      <w:pStyle w:val="ad"/>
      <w:jc w:val="center"/>
    </w:pPr>
    <w:r>
      <w:t>кафедра «Нанотехнология»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4F90"/>
      </v:shape>
    </w:pict>
  </w:numPicBullet>
  <w:abstractNum w:abstractNumId="0" w15:restartNumberingAfterBreak="0">
    <w:nsid w:val="FFFFFF7C"/>
    <w:multiLevelType w:val="singleLevel"/>
    <w:tmpl w:val="1B18BF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64E38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1279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4A59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763C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AC1C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39EF4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4002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52F3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7489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14317"/>
    <w:multiLevelType w:val="hybridMultilevel"/>
    <w:tmpl w:val="089EFC6A"/>
    <w:lvl w:ilvl="0" w:tplc="04190005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28" w:hanging="360"/>
      </w:pPr>
      <w:rPr>
        <w:rFonts w:ascii="Wingdings" w:hAnsi="Wingdings" w:hint="default"/>
      </w:rPr>
    </w:lvl>
  </w:abstractNum>
  <w:abstractNum w:abstractNumId="11" w15:restartNumberingAfterBreak="0">
    <w:nsid w:val="0D994CFB"/>
    <w:multiLevelType w:val="hybridMultilevel"/>
    <w:tmpl w:val="21FE7B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F625101"/>
    <w:multiLevelType w:val="hybridMultilevel"/>
    <w:tmpl w:val="A580B2B4"/>
    <w:lvl w:ilvl="0" w:tplc="0419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08" w:hanging="360"/>
      </w:pPr>
      <w:rPr>
        <w:rFonts w:ascii="Wingdings" w:hAnsi="Wingdings" w:hint="default"/>
      </w:rPr>
    </w:lvl>
  </w:abstractNum>
  <w:abstractNum w:abstractNumId="13" w15:restartNumberingAfterBreak="0">
    <w:nsid w:val="111871E5"/>
    <w:multiLevelType w:val="hybridMultilevel"/>
    <w:tmpl w:val="7F8C916A"/>
    <w:lvl w:ilvl="0" w:tplc="04190007">
      <w:start w:val="1"/>
      <w:numFmt w:val="bullet"/>
      <w:lvlText w:val=""/>
      <w:lvlPicBulletId w:val="0"/>
      <w:lvlJc w:val="left"/>
      <w:pPr>
        <w:ind w:left="4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 w15:restartNumberingAfterBreak="0">
    <w:nsid w:val="155E6FD3"/>
    <w:multiLevelType w:val="hybridMultilevel"/>
    <w:tmpl w:val="7402CD4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1D7BE7"/>
    <w:multiLevelType w:val="hybridMultilevel"/>
    <w:tmpl w:val="662C15FA"/>
    <w:lvl w:ilvl="0" w:tplc="04190005">
      <w:start w:val="1"/>
      <w:numFmt w:val="bullet"/>
      <w:lvlText w:val=""/>
      <w:lvlJc w:val="left"/>
      <w:pPr>
        <w:ind w:left="347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20FF156B"/>
    <w:multiLevelType w:val="hybridMultilevel"/>
    <w:tmpl w:val="32A0A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B7163A"/>
    <w:multiLevelType w:val="hybridMultilevel"/>
    <w:tmpl w:val="D4DECD66"/>
    <w:lvl w:ilvl="0" w:tplc="04190009">
      <w:start w:val="1"/>
      <w:numFmt w:val="bullet"/>
      <w:lvlText w:val=""/>
      <w:lvlJc w:val="left"/>
      <w:pPr>
        <w:ind w:left="36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28" w:hanging="360"/>
      </w:pPr>
      <w:rPr>
        <w:rFonts w:ascii="Wingdings" w:hAnsi="Wingdings" w:hint="default"/>
      </w:rPr>
    </w:lvl>
  </w:abstractNum>
  <w:abstractNum w:abstractNumId="18" w15:restartNumberingAfterBreak="0">
    <w:nsid w:val="21F86343"/>
    <w:multiLevelType w:val="hybridMultilevel"/>
    <w:tmpl w:val="B112A276"/>
    <w:lvl w:ilvl="0" w:tplc="04190007">
      <w:start w:val="1"/>
      <w:numFmt w:val="bullet"/>
      <w:lvlText w:val=""/>
      <w:lvlPicBulletId w:val="0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9" w15:restartNumberingAfterBreak="0">
    <w:nsid w:val="224B608B"/>
    <w:multiLevelType w:val="hybridMultilevel"/>
    <w:tmpl w:val="5ABA17B4"/>
    <w:lvl w:ilvl="0" w:tplc="47723312">
      <w:start w:val="2"/>
      <w:numFmt w:val="decimal"/>
      <w:lvlText w:val="%1."/>
      <w:lvlJc w:val="left"/>
      <w:pPr>
        <w:ind w:left="196"/>
      </w:pPr>
      <w:rPr>
        <w:rFonts w:ascii="Tahoma" w:eastAsia="Tahoma" w:hAnsi="Tahoma" w:cs="Tahoma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EAEBD34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67E4C82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7B23D84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9849784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2145410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4EA2D64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504843E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0F480CA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6D85D62"/>
    <w:multiLevelType w:val="hybridMultilevel"/>
    <w:tmpl w:val="64AA30DE"/>
    <w:lvl w:ilvl="0" w:tplc="0419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28" w:hanging="360"/>
      </w:pPr>
      <w:rPr>
        <w:rFonts w:ascii="Wingdings" w:hAnsi="Wingdings" w:hint="default"/>
      </w:rPr>
    </w:lvl>
  </w:abstractNum>
  <w:abstractNum w:abstractNumId="21" w15:restartNumberingAfterBreak="0">
    <w:nsid w:val="28A57254"/>
    <w:multiLevelType w:val="hybridMultilevel"/>
    <w:tmpl w:val="91EEE860"/>
    <w:lvl w:ilvl="0" w:tplc="0419000F">
      <w:start w:val="1"/>
      <w:numFmt w:val="decimal"/>
      <w:lvlText w:val="%1."/>
      <w:lvlJc w:val="left"/>
      <w:pPr>
        <w:ind w:left="71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3F025D"/>
    <w:multiLevelType w:val="multilevel"/>
    <w:tmpl w:val="419684E8"/>
    <w:lvl w:ilvl="0">
      <w:start w:val="1"/>
      <w:numFmt w:val="decimal"/>
      <w:pStyle w:val="a"/>
      <w:lvlText w:val="Рис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EFD7BBF"/>
    <w:multiLevelType w:val="hybridMultilevel"/>
    <w:tmpl w:val="4612A2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F716802"/>
    <w:multiLevelType w:val="hybridMultilevel"/>
    <w:tmpl w:val="D5A823E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413E8"/>
    <w:multiLevelType w:val="hybridMultilevel"/>
    <w:tmpl w:val="E15AC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13A53"/>
    <w:multiLevelType w:val="hybridMultilevel"/>
    <w:tmpl w:val="8156217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A6CEB"/>
    <w:multiLevelType w:val="hybridMultilevel"/>
    <w:tmpl w:val="6A524A0A"/>
    <w:lvl w:ilvl="0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674A413A"/>
    <w:multiLevelType w:val="hybridMultilevel"/>
    <w:tmpl w:val="179AE4B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280CB5"/>
    <w:multiLevelType w:val="hybridMultilevel"/>
    <w:tmpl w:val="7B0E2E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AD07EF1"/>
    <w:multiLevelType w:val="hybridMultilevel"/>
    <w:tmpl w:val="AC70AFD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1952A1C"/>
    <w:multiLevelType w:val="hybridMultilevel"/>
    <w:tmpl w:val="4948CA0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695551"/>
    <w:multiLevelType w:val="multilevel"/>
    <w:tmpl w:val="38849A56"/>
    <w:lvl w:ilvl="0">
      <w:start w:val="1"/>
      <w:numFmt w:val="decimal"/>
      <w:pStyle w:val="1"/>
      <w:lvlText w:val="Глава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7F33183D"/>
    <w:multiLevelType w:val="hybridMultilevel"/>
    <w:tmpl w:val="1C28840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5"/>
  </w:num>
  <w:num w:numId="13">
    <w:abstractNumId w:val="11"/>
  </w:num>
  <w:num w:numId="14">
    <w:abstractNumId w:val="22"/>
  </w:num>
  <w:num w:numId="15">
    <w:abstractNumId w:val="19"/>
  </w:num>
  <w:num w:numId="16">
    <w:abstractNumId w:val="21"/>
  </w:num>
  <w:num w:numId="17">
    <w:abstractNumId w:val="16"/>
  </w:num>
  <w:num w:numId="18">
    <w:abstractNumId w:val="33"/>
  </w:num>
  <w:num w:numId="19">
    <w:abstractNumId w:val="31"/>
  </w:num>
  <w:num w:numId="20">
    <w:abstractNumId w:val="26"/>
  </w:num>
  <w:num w:numId="21">
    <w:abstractNumId w:val="28"/>
  </w:num>
  <w:num w:numId="22">
    <w:abstractNumId w:val="18"/>
  </w:num>
  <w:num w:numId="23">
    <w:abstractNumId w:val="24"/>
  </w:num>
  <w:num w:numId="24">
    <w:abstractNumId w:val="14"/>
  </w:num>
  <w:num w:numId="25">
    <w:abstractNumId w:val="29"/>
  </w:num>
  <w:num w:numId="26">
    <w:abstractNumId w:val="30"/>
  </w:num>
  <w:num w:numId="27">
    <w:abstractNumId w:val="27"/>
  </w:num>
  <w:num w:numId="28">
    <w:abstractNumId w:val="15"/>
  </w:num>
  <w:num w:numId="29">
    <w:abstractNumId w:val="13"/>
  </w:num>
  <w:num w:numId="30">
    <w:abstractNumId w:val="12"/>
  </w:num>
  <w:num w:numId="31">
    <w:abstractNumId w:val="10"/>
  </w:num>
  <w:num w:numId="32">
    <w:abstractNumId w:val="17"/>
  </w:num>
  <w:num w:numId="33">
    <w:abstractNumId w:val="20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F5E"/>
    <w:rsid w:val="000B5F5E"/>
    <w:rsid w:val="000D525E"/>
    <w:rsid w:val="00111917"/>
    <w:rsid w:val="00354EBB"/>
    <w:rsid w:val="00376213"/>
    <w:rsid w:val="003A2D49"/>
    <w:rsid w:val="003F22BC"/>
    <w:rsid w:val="00436276"/>
    <w:rsid w:val="0049191F"/>
    <w:rsid w:val="004F257E"/>
    <w:rsid w:val="005C2D14"/>
    <w:rsid w:val="007036C9"/>
    <w:rsid w:val="00705C4F"/>
    <w:rsid w:val="007212D9"/>
    <w:rsid w:val="007610F8"/>
    <w:rsid w:val="00787A13"/>
    <w:rsid w:val="007B3FD0"/>
    <w:rsid w:val="007F198D"/>
    <w:rsid w:val="008046C1"/>
    <w:rsid w:val="00812B97"/>
    <w:rsid w:val="00862CEF"/>
    <w:rsid w:val="008B6A3B"/>
    <w:rsid w:val="008D704A"/>
    <w:rsid w:val="009D0CC8"/>
    <w:rsid w:val="00A5109F"/>
    <w:rsid w:val="00A74323"/>
    <w:rsid w:val="00A84B8C"/>
    <w:rsid w:val="00B3302B"/>
    <w:rsid w:val="00B70214"/>
    <w:rsid w:val="00B70FB1"/>
    <w:rsid w:val="00BC2291"/>
    <w:rsid w:val="00CC4F6F"/>
    <w:rsid w:val="00CF035B"/>
    <w:rsid w:val="00D74094"/>
    <w:rsid w:val="00DE473D"/>
    <w:rsid w:val="00E47E23"/>
    <w:rsid w:val="00E631B6"/>
    <w:rsid w:val="00E82F02"/>
    <w:rsid w:val="00EA09B1"/>
    <w:rsid w:val="00F25FBD"/>
    <w:rsid w:val="00FE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269A"/>
  <w15:docId w15:val="{6E260AF3-9B0A-42EF-BA02-57EC617E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10F8"/>
    <w:pPr>
      <w:spacing w:line="360" w:lineRule="auto"/>
    </w:pPr>
    <w:rPr>
      <w:sz w:val="28"/>
    </w:rPr>
  </w:style>
  <w:style w:type="paragraph" w:styleId="1">
    <w:name w:val="heading 1"/>
    <w:basedOn w:val="a1"/>
    <w:next w:val="a2"/>
    <w:link w:val="10"/>
    <w:uiPriority w:val="9"/>
    <w:qFormat/>
    <w:rsid w:val="003A2D49"/>
    <w:pPr>
      <w:pageBreakBefore/>
      <w:numPr>
        <w:numId w:val="1"/>
      </w:numPr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1"/>
    <w:next w:val="a2"/>
    <w:link w:val="20"/>
    <w:uiPriority w:val="9"/>
    <w:unhideWhenUsed/>
    <w:qFormat/>
    <w:rsid w:val="000B5F5E"/>
    <w:pPr>
      <w:numPr>
        <w:ilvl w:val="1"/>
        <w:numId w:val="1"/>
      </w:numPr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1"/>
    <w:next w:val="a2"/>
    <w:link w:val="30"/>
    <w:uiPriority w:val="9"/>
    <w:unhideWhenUsed/>
    <w:qFormat/>
    <w:rsid w:val="000B5F5E"/>
    <w:pPr>
      <w:numPr>
        <w:ilvl w:val="2"/>
        <w:numId w:val="1"/>
      </w:numPr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A2D4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A2D4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A2D4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A2D4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A2D4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A2D4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0B5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3"/>
    <w:link w:val="1"/>
    <w:uiPriority w:val="9"/>
    <w:rsid w:val="003A2D49"/>
    <w:rPr>
      <w:rFonts w:asciiTheme="majorHAnsi" w:eastAsiaTheme="majorEastAsia" w:hAnsiTheme="majorHAnsi" w:cstheme="majorBidi"/>
      <w:b/>
      <w:sz w:val="28"/>
      <w:szCs w:val="32"/>
    </w:rPr>
  </w:style>
  <w:style w:type="paragraph" w:customStyle="1" w:styleId="a1">
    <w:name w:val="Заголовки (общий)"/>
    <w:basedOn w:val="a0"/>
    <w:next w:val="a2"/>
    <w:link w:val="a7"/>
    <w:qFormat/>
    <w:rsid w:val="000B5F5E"/>
    <w:pPr>
      <w:keepNext/>
      <w:keepLines/>
      <w:spacing w:before="280" w:after="140"/>
      <w:contextualSpacing/>
      <w:jc w:val="both"/>
    </w:pPr>
    <w:rPr>
      <w:rFonts w:asciiTheme="majorHAnsi" w:hAnsiTheme="majorHAnsi"/>
      <w:b/>
    </w:rPr>
  </w:style>
  <w:style w:type="character" w:customStyle="1" w:styleId="20">
    <w:name w:val="Заголовок 2 Знак"/>
    <w:basedOn w:val="a3"/>
    <w:link w:val="2"/>
    <w:uiPriority w:val="9"/>
    <w:rsid w:val="000B5F5E"/>
    <w:rPr>
      <w:rFonts w:asciiTheme="majorHAnsi" w:eastAsiaTheme="majorEastAsia" w:hAnsiTheme="majorHAnsi" w:cstheme="majorBidi"/>
      <w:b/>
      <w:sz w:val="28"/>
      <w:szCs w:val="26"/>
    </w:rPr>
  </w:style>
  <w:style w:type="paragraph" w:styleId="a8">
    <w:name w:val="Body Text"/>
    <w:basedOn w:val="a0"/>
    <w:next w:val="a2"/>
    <w:link w:val="a9"/>
    <w:uiPriority w:val="99"/>
    <w:unhideWhenUsed/>
    <w:rsid w:val="003A2D49"/>
    <w:pPr>
      <w:spacing w:after="0"/>
      <w:contextualSpacing/>
      <w:jc w:val="both"/>
    </w:pPr>
  </w:style>
  <w:style w:type="character" w:customStyle="1" w:styleId="a9">
    <w:name w:val="Основной текст Знак"/>
    <w:basedOn w:val="a3"/>
    <w:link w:val="a8"/>
    <w:uiPriority w:val="99"/>
    <w:rsid w:val="003A2D49"/>
    <w:rPr>
      <w:sz w:val="28"/>
    </w:rPr>
  </w:style>
  <w:style w:type="paragraph" w:styleId="a2">
    <w:name w:val="Body Text First Indent"/>
    <w:basedOn w:val="a8"/>
    <w:link w:val="aa"/>
    <w:uiPriority w:val="99"/>
    <w:unhideWhenUsed/>
    <w:rsid w:val="003A2D49"/>
    <w:pPr>
      <w:ind w:firstLine="720"/>
    </w:pPr>
  </w:style>
  <w:style w:type="character" w:customStyle="1" w:styleId="aa">
    <w:name w:val="Красная строка Знак"/>
    <w:basedOn w:val="a9"/>
    <w:link w:val="a2"/>
    <w:uiPriority w:val="99"/>
    <w:rsid w:val="003A2D49"/>
    <w:rPr>
      <w:sz w:val="28"/>
    </w:rPr>
  </w:style>
  <w:style w:type="character" w:customStyle="1" w:styleId="a7">
    <w:name w:val="Заголовки (общий) Знак"/>
    <w:basedOn w:val="a3"/>
    <w:link w:val="a1"/>
    <w:rsid w:val="000B5F5E"/>
    <w:rPr>
      <w:rFonts w:asciiTheme="majorHAnsi" w:hAnsiTheme="majorHAnsi"/>
      <w:b/>
      <w:sz w:val="28"/>
    </w:rPr>
  </w:style>
  <w:style w:type="character" w:customStyle="1" w:styleId="30">
    <w:name w:val="Заголовок 3 Знак"/>
    <w:basedOn w:val="a3"/>
    <w:link w:val="3"/>
    <w:uiPriority w:val="9"/>
    <w:rsid w:val="000B5F5E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3A2D49"/>
    <w:rPr>
      <w:rFonts w:asciiTheme="majorHAnsi" w:eastAsiaTheme="majorEastAsia" w:hAnsiTheme="majorHAnsi" w:cstheme="majorBidi"/>
      <w:i/>
      <w:iCs/>
      <w:color w:val="A5A5A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semiHidden/>
    <w:rsid w:val="003A2D49"/>
    <w:rPr>
      <w:rFonts w:asciiTheme="majorHAnsi" w:eastAsiaTheme="majorEastAsia" w:hAnsiTheme="majorHAnsi" w:cstheme="majorBidi"/>
      <w:color w:val="A5A5A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semiHidden/>
    <w:rsid w:val="003A2D49"/>
    <w:rPr>
      <w:rFonts w:asciiTheme="majorHAnsi" w:eastAsiaTheme="majorEastAsia" w:hAnsiTheme="majorHAnsi" w:cstheme="majorBidi"/>
      <w:color w:val="6E6E6E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semiHidden/>
    <w:rsid w:val="003A2D49"/>
    <w:rPr>
      <w:rFonts w:asciiTheme="majorHAnsi" w:eastAsiaTheme="majorEastAsia" w:hAnsiTheme="majorHAnsi" w:cstheme="majorBidi"/>
      <w:i/>
      <w:iCs/>
      <w:color w:val="6E6E6E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semiHidden/>
    <w:rsid w:val="003A2D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3A2D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1">
    <w:name w:val="Заголовок 1 (без нумерации)"/>
    <w:basedOn w:val="1"/>
    <w:next w:val="a2"/>
    <w:qFormat/>
    <w:rsid w:val="003A2D49"/>
    <w:pPr>
      <w:numPr>
        <w:numId w:val="0"/>
      </w:numPr>
      <w:jc w:val="center"/>
    </w:pPr>
  </w:style>
  <w:style w:type="paragraph" w:styleId="ab">
    <w:name w:val="TOC Heading"/>
    <w:basedOn w:val="1"/>
    <w:next w:val="a0"/>
    <w:uiPriority w:val="39"/>
    <w:unhideWhenUsed/>
    <w:qFormat/>
    <w:rsid w:val="00E82F02"/>
    <w:pPr>
      <w:numPr>
        <w:numId w:val="0"/>
      </w:numPr>
      <w:spacing w:before="240" w:after="0"/>
      <w:contextualSpacing w:val="0"/>
      <w:jc w:val="center"/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E82F0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E82F02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E82F02"/>
    <w:pPr>
      <w:spacing w:after="100"/>
      <w:ind w:left="560"/>
    </w:pPr>
  </w:style>
  <w:style w:type="character" w:styleId="ac">
    <w:name w:val="Hyperlink"/>
    <w:basedOn w:val="a3"/>
    <w:uiPriority w:val="99"/>
    <w:unhideWhenUsed/>
    <w:rsid w:val="00E82F02"/>
    <w:rPr>
      <w:color w:val="5F5F5F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E82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E82F02"/>
    <w:rPr>
      <w:sz w:val="28"/>
    </w:rPr>
  </w:style>
  <w:style w:type="paragraph" w:styleId="af">
    <w:name w:val="footer"/>
    <w:basedOn w:val="a0"/>
    <w:link w:val="af0"/>
    <w:uiPriority w:val="99"/>
    <w:unhideWhenUsed/>
    <w:rsid w:val="00E82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E82F02"/>
    <w:rPr>
      <w:sz w:val="28"/>
    </w:rPr>
  </w:style>
  <w:style w:type="paragraph" w:styleId="af1">
    <w:name w:val="Title"/>
    <w:basedOn w:val="a0"/>
    <w:next w:val="a0"/>
    <w:link w:val="af2"/>
    <w:uiPriority w:val="10"/>
    <w:qFormat/>
    <w:rsid w:val="004F257E"/>
    <w:pPr>
      <w:spacing w:after="56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Cs w:val="56"/>
    </w:rPr>
  </w:style>
  <w:style w:type="character" w:customStyle="1" w:styleId="af2">
    <w:name w:val="Заголовок Знак"/>
    <w:basedOn w:val="a3"/>
    <w:link w:val="af1"/>
    <w:uiPriority w:val="10"/>
    <w:rsid w:val="004F257E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paragraph" w:styleId="af3">
    <w:name w:val="Subtitle"/>
    <w:basedOn w:val="af1"/>
    <w:next w:val="a0"/>
    <w:link w:val="af4"/>
    <w:uiPriority w:val="11"/>
    <w:qFormat/>
    <w:rsid w:val="004F257E"/>
    <w:pPr>
      <w:framePr w:hSpace="181" w:wrap="around" w:hAnchor="text" w:xAlign="center" w:yAlign="center"/>
      <w:spacing w:before="140" w:after="140"/>
      <w:contextualSpacing w:val="0"/>
      <w:suppressOverlap/>
    </w:pPr>
    <w:rPr>
      <w:rFonts w:asciiTheme="minorHAnsi" w:hAnsiTheme="minorHAnsi"/>
      <w:b w:val="0"/>
    </w:rPr>
  </w:style>
  <w:style w:type="character" w:customStyle="1" w:styleId="af4">
    <w:name w:val="Подзаголовок Знак"/>
    <w:basedOn w:val="a3"/>
    <w:link w:val="af3"/>
    <w:uiPriority w:val="11"/>
    <w:rsid w:val="004F257E"/>
    <w:rPr>
      <w:rFonts w:eastAsiaTheme="majorEastAsia" w:cstheme="majorBidi"/>
      <w:spacing w:val="-10"/>
      <w:kern w:val="28"/>
      <w:sz w:val="28"/>
      <w:szCs w:val="56"/>
    </w:rPr>
  </w:style>
  <w:style w:type="paragraph" w:styleId="af5">
    <w:name w:val="Bibliography"/>
    <w:basedOn w:val="a0"/>
    <w:next w:val="a0"/>
    <w:uiPriority w:val="37"/>
    <w:unhideWhenUsed/>
    <w:rsid w:val="004F257E"/>
  </w:style>
  <w:style w:type="paragraph" w:customStyle="1" w:styleId="a">
    <w:name w:val="Рисунок (подпись)"/>
    <w:basedOn w:val="a8"/>
    <w:qFormat/>
    <w:rsid w:val="009D0CC8"/>
    <w:pPr>
      <w:keepLines/>
      <w:numPr>
        <w:numId w:val="14"/>
      </w:numPr>
      <w:jc w:val="center"/>
    </w:pPr>
  </w:style>
  <w:style w:type="paragraph" w:customStyle="1" w:styleId="af6">
    <w:name w:val="Рисунок"/>
    <w:basedOn w:val="a8"/>
    <w:next w:val="a"/>
    <w:qFormat/>
    <w:rsid w:val="008D704A"/>
    <w:pPr>
      <w:keepNext/>
      <w:keepLines/>
      <w:spacing w:before="280"/>
      <w:jc w:val="center"/>
    </w:pPr>
  </w:style>
  <w:style w:type="character" w:styleId="af7">
    <w:name w:val="Placeholder Text"/>
    <w:basedOn w:val="a3"/>
    <w:uiPriority w:val="99"/>
    <w:semiHidden/>
    <w:rsid w:val="008D704A"/>
    <w:rPr>
      <w:color w:val="808080"/>
    </w:rPr>
  </w:style>
  <w:style w:type="paragraph" w:styleId="af8">
    <w:name w:val="Normal (Web)"/>
    <w:basedOn w:val="a0"/>
    <w:uiPriority w:val="99"/>
    <w:semiHidden/>
    <w:unhideWhenUsed/>
    <w:rsid w:val="00812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styleId="af9">
    <w:name w:val="List Paragraph"/>
    <w:basedOn w:val="a0"/>
    <w:uiPriority w:val="34"/>
    <w:qFormat/>
    <w:rsid w:val="00812B97"/>
    <w:pPr>
      <w:ind w:left="720"/>
      <w:contextualSpacing/>
    </w:pPr>
    <w:rPr>
      <w:rFonts w:ascii="Times New Roman" w:hAnsi="Times New Roman"/>
      <w:color w:val="000000" w:themeColor="text1"/>
    </w:rPr>
  </w:style>
  <w:style w:type="paragraph" w:styleId="afa">
    <w:name w:val="Balloon Text"/>
    <w:basedOn w:val="a0"/>
    <w:link w:val="afb"/>
    <w:uiPriority w:val="99"/>
    <w:semiHidden/>
    <w:unhideWhenUsed/>
    <w:rsid w:val="00703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3"/>
    <w:link w:val="afa"/>
    <w:uiPriority w:val="99"/>
    <w:semiHidden/>
    <w:rsid w:val="007036C9"/>
    <w:rPr>
      <w:rFonts w:ascii="Tahoma" w:hAnsi="Tahoma" w:cs="Tahoma"/>
      <w:sz w:val="16"/>
      <w:szCs w:val="16"/>
    </w:rPr>
  </w:style>
  <w:style w:type="character" w:styleId="afc">
    <w:name w:val="Strong"/>
    <w:basedOn w:val="a3"/>
    <w:uiPriority w:val="22"/>
    <w:qFormat/>
    <w:rsid w:val="00A743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Ива16</b:Tag>
    <b:SourceType>Book</b:SourceType>
    <b:Guid>{6D023472-43FD-473B-AB53-14618F096345}</b:Guid>
    <b:Title>Приключения мурзилки</b:Title>
    <b:City>М.</b:City>
    <b:Year>2016</b:Year>
    <b:Publisher>Наука</b:Publisher>
    <b:LCID>ru-RU</b:LCID>
    <b:Author>
      <b:Author>
        <b:NameList>
          <b:Person>
            <b:Last>Иванов</b:Last>
            <b:First>И.</b:First>
            <b:Middle>И.</b:Middle>
          </b:Person>
          <b:Person>
            <b:Last>Bessel</b:Last>
            <b:First>J.</b:First>
          </b:Person>
          <b:Person>
            <b:Last>Hachatryan</b:Last>
            <b:First>A.</b:First>
            <b:Middle>A.</b:Middle>
          </b:Person>
        </b:NameList>
      </b:Author>
    </b:Author>
    <b:Pages>10</b:Pages>
    <b:RefOrder>1</b:RefOrder>
  </b:Source>
  <b:Source>
    <b:Tag>Ива161</b:Tag>
    <b:SourceType>JournalArticle</b:SourceType>
    <b:Guid>{AE36F12E-025E-431A-A2D0-A50E7A9FDC27}</b:Guid>
    <b:Title>Правила создания статей</b:Title>
    <b:Year>2016</b:Year>
    <b:LCID>ru-RU</b:LCID>
    <b:Author>
      <b:Author>
        <b:NameList>
          <b:Person>
            <b:Last>Иванов</b:Last>
            <b:First>И.</b:First>
            <b:Middle>И.</b:Middle>
          </b:Person>
        </b:NameList>
      </b:Author>
    </b:Author>
    <b:Volume>85</b:Volume>
    <b:Issue>22</b:Issue>
    <b:JournalName>ЖТФ</b:JournalName>
    <b:Pages>20014(3)</b:Pages>
    <b:RefOrder>2</b:RefOrder>
  </b:Source>
</b:Sources>
</file>

<file path=customXml/itemProps1.xml><?xml version="1.0" encoding="utf-8"?>
<ds:datastoreItem xmlns:ds="http://schemas.openxmlformats.org/officeDocument/2006/customXml" ds:itemID="{57AA9A2F-2B41-4991-8D44-A0BAD163A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1</cp:lastModifiedBy>
  <cp:revision>13</cp:revision>
  <dcterms:created xsi:type="dcterms:W3CDTF">2018-01-13T17:13:00Z</dcterms:created>
  <dcterms:modified xsi:type="dcterms:W3CDTF">2020-04-26T19:12:00Z</dcterms:modified>
</cp:coreProperties>
</file>