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color w:val="000000"/>
          <w:highlight w:val="none"/>
          <w:shd w:fill="auto" w:val="clear"/>
        </w:rPr>
      </w:pPr>
      <w:r>
        <w:rPr>
          <w:rFonts w:cs="Times New Roman"/>
          <w:bCs/>
          <w:color w:val="000000"/>
          <w:sz w:val="24"/>
          <w:szCs w:val="24"/>
          <w:shd w:fill="auto" w:val="clear"/>
          <w:lang w:val="ru-RU"/>
        </w:rPr>
        <w:t>Министерство образования и науки РФ</w:t>
      </w:r>
    </w:p>
    <w:p>
      <w:pPr>
        <w:pStyle w:val="Normal"/>
        <w:spacing w:lineRule="auto" w:line="240" w:before="0" w:after="0"/>
        <w:jc w:val="center"/>
        <w:rPr>
          <w:color w:val="000000"/>
          <w:highlight w:val="none"/>
          <w:shd w:fill="auto" w:val="clear"/>
        </w:rPr>
      </w:pPr>
      <w:r>
        <w:rPr>
          <w:rFonts w:cs="Times New Roman"/>
          <w:color w:val="000000"/>
          <w:sz w:val="24"/>
          <w:szCs w:val="24"/>
          <w:shd w:fill="auto" w:val="clear"/>
          <w:lang w:val="ru-RU"/>
        </w:rPr>
        <w:t>Федеральное автономное бюджетное образовательное учреждение высшего образования</w:t>
      </w:r>
    </w:p>
    <w:p>
      <w:pPr>
        <w:pStyle w:val="Normal"/>
        <w:spacing w:lineRule="auto" w:line="240" w:before="0" w:after="0"/>
        <w:jc w:val="center"/>
        <w:rPr>
          <w:color w:val="000000"/>
          <w:highlight w:val="none"/>
          <w:shd w:fill="auto" w:val="clear"/>
        </w:rPr>
      </w:pPr>
      <w:r>
        <w:rPr>
          <w:rFonts w:cs="Times New Roman"/>
          <w:color w:val="000000"/>
          <w:sz w:val="24"/>
          <w:szCs w:val="24"/>
          <w:shd w:fill="auto" w:val="clear"/>
          <w:lang w:val="ru-RU"/>
        </w:rPr>
        <w:t>«Омский государственный технический университет»</w:t>
      </w:r>
    </w:p>
    <w:p>
      <w:pPr>
        <w:pStyle w:val="Normal"/>
        <w:spacing w:lineRule="auto" w:line="240" w:before="0" w:after="0"/>
        <w:jc w:val="center"/>
        <w:rPr>
          <w:rFonts w:cs="Times New Roman"/>
          <w:color w:val="000000"/>
          <w:sz w:val="10"/>
          <w:szCs w:val="10"/>
          <w:highlight w:val="none"/>
          <w:shd w:fill="auto" w:val="clear"/>
          <w:lang w:val="ru-RU"/>
        </w:rPr>
      </w:pPr>
      <w:r>
        <w:rPr>
          <w:rFonts w:cs="Times New Roman"/>
          <w:color w:val="000000"/>
          <w:sz w:val="10"/>
          <w:szCs w:val="10"/>
          <w:shd w:fill="auto" w:val="clear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color w:val="000000"/>
          <w:sz w:val="10"/>
          <w:szCs w:val="10"/>
          <w:highlight w:val="none"/>
          <w:shd w:fill="auto" w:val="clear"/>
          <w:lang w:val="ru-RU"/>
        </w:rPr>
      </w:pPr>
      <w:r>
        <w:rPr>
          <w:rFonts w:cs="Times New Roman"/>
          <w:color w:val="000000"/>
          <w:sz w:val="10"/>
          <w:szCs w:val="10"/>
          <w:shd w:fill="auto" w:val="clear"/>
          <w:lang w:val="ru-RU"/>
        </w:rPr>
      </w:r>
    </w:p>
    <w:tbl>
      <w:tblPr>
        <w:tblW w:w="1014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0" w:noVBand="0" w:lastRow="0" w:firstColumn="0" w:lastColumn="0" w:noHBand="0" w:val="0000"/>
      </w:tblPr>
      <w:tblGrid>
        <w:gridCol w:w="2739"/>
        <w:gridCol w:w="7400"/>
      </w:tblGrid>
      <w:tr>
        <w:trPr>
          <w:cantSplit w:val="true"/>
        </w:trPr>
        <w:tc>
          <w:tcPr>
            <w:tcW w:w="273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color w:val="000000"/>
                <w:highlight w:val="none"/>
                <w:shd w:fill="auto" w:val="clear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lang w:val="ru-RU"/>
              </w:rPr>
              <w:t>Факультет (институт)</w:t>
            </w:r>
          </w:p>
        </w:tc>
        <w:tc>
          <w:tcPr>
            <w:tcW w:w="7400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color w:val="000000"/>
                <w:highlight w:val="none"/>
                <w:shd w:fill="auto" w:val="clear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shd w:fill="auto" w:val="clear"/>
                <w:lang w:val="ru-RU"/>
              </w:rPr>
              <w:t>Информационных технологий и компьютерных систем</w:t>
            </w:r>
          </w:p>
        </w:tc>
      </w:tr>
      <w:tr>
        <w:trPr>
          <w:cantSplit w:val="true"/>
        </w:trPr>
        <w:tc>
          <w:tcPr>
            <w:tcW w:w="273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i/>
                <w:i/>
                <w:iCs/>
                <w:color w:val="000000"/>
                <w:sz w:val="10"/>
                <w:szCs w:val="10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10"/>
                <w:szCs w:val="10"/>
                <w:shd w:fill="auto" w:val="clear"/>
                <w:lang w:val="ru-RU"/>
              </w:rPr>
            </w:r>
          </w:p>
        </w:tc>
        <w:tc>
          <w:tcPr>
            <w:tcW w:w="740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10"/>
                <w:szCs w:val="10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10"/>
                <w:szCs w:val="10"/>
                <w:shd w:fill="auto" w:val="clear"/>
                <w:lang w:val="ru-RU"/>
              </w:rPr>
            </w:r>
          </w:p>
        </w:tc>
      </w:tr>
      <w:tr>
        <w:trPr>
          <w:cantSplit w:val="true"/>
        </w:trPr>
        <w:tc>
          <w:tcPr>
            <w:tcW w:w="273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color w:val="000000"/>
                <w:highlight w:val="none"/>
                <w:shd w:fill="auto" w:val="clear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lang w:val="ru-RU"/>
              </w:rPr>
              <w:t>Кафедра</w:t>
            </w:r>
          </w:p>
        </w:tc>
        <w:tc>
          <w:tcPr>
            <w:tcW w:w="7400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color w:val="000000"/>
                <w:highlight w:val="none"/>
                <w:shd w:fill="auto" w:val="clear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shd w:fill="auto" w:val="clear"/>
                <w:lang w:val="ru-RU"/>
              </w:rPr>
              <w:t>Прикладная математика и фундаментальная информатика</w:t>
            </w:r>
          </w:p>
        </w:tc>
      </w:tr>
      <w:tr>
        <w:trPr>
          <w:trHeight w:val="85" w:hRule="atLeast"/>
          <w:cantSplit w:val="true"/>
        </w:trPr>
        <w:tc>
          <w:tcPr>
            <w:tcW w:w="273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i/>
                <w:i/>
                <w:iCs/>
                <w:color w:val="000000"/>
                <w:sz w:val="10"/>
                <w:szCs w:val="10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10"/>
                <w:szCs w:val="10"/>
                <w:shd w:fill="auto" w:val="clear"/>
                <w:lang w:val="ru-RU"/>
              </w:rPr>
            </w:r>
          </w:p>
        </w:tc>
        <w:tc>
          <w:tcPr>
            <w:tcW w:w="740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10"/>
                <w:szCs w:val="10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10"/>
                <w:szCs w:val="10"/>
                <w:shd w:fill="auto" w:val="clear"/>
                <w:lang w:val="ru-RU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cs="Times New Roman"/>
          <w:i/>
          <w:i/>
          <w:iCs/>
          <w:color w:val="000000"/>
          <w:sz w:val="10"/>
          <w:szCs w:val="10"/>
          <w:highlight w:val="none"/>
          <w:shd w:fill="auto" w:val="clear"/>
          <w:lang w:val="ru-RU"/>
        </w:rPr>
      </w:pPr>
      <w:r>
        <w:rPr>
          <w:rFonts w:cs="Times New Roman"/>
          <w:i/>
          <w:iCs/>
          <w:color w:val="000000"/>
          <w:sz w:val="10"/>
          <w:szCs w:val="10"/>
          <w:shd w:fill="auto" w:val="clear"/>
          <w:lang w:val="ru-RU"/>
        </w:rPr>
      </w:r>
    </w:p>
    <w:p>
      <w:pPr>
        <w:pStyle w:val="Normal"/>
        <w:spacing w:lineRule="auto" w:line="240" w:before="0" w:after="0"/>
        <w:jc w:val="right"/>
        <w:rPr>
          <w:rFonts w:cs="Times New Roman"/>
          <w:i/>
          <w:i/>
          <w:iCs/>
          <w:color w:val="000000"/>
          <w:szCs w:val="28"/>
          <w:highlight w:val="none"/>
          <w:shd w:fill="auto" w:val="clear"/>
          <w:lang w:val="ru-RU"/>
        </w:rPr>
      </w:pPr>
      <w:r>
        <w:rPr>
          <w:rFonts w:cs="Times New Roman"/>
          <w:i/>
          <w:iCs/>
          <w:color w:val="000000"/>
          <w:szCs w:val="28"/>
          <w:shd w:fill="auto" w:val="clear"/>
          <w:lang w:val="ru-RU"/>
        </w:rPr>
      </w:r>
    </w:p>
    <w:p>
      <w:pPr>
        <w:pStyle w:val="Normal"/>
        <w:spacing w:lineRule="auto" w:line="240" w:before="0" w:after="0"/>
        <w:jc w:val="right"/>
        <w:rPr>
          <w:rFonts w:cs="Times New Roman"/>
          <w:i/>
          <w:i/>
          <w:iCs/>
          <w:color w:val="000000"/>
          <w:szCs w:val="28"/>
          <w:highlight w:val="none"/>
          <w:shd w:fill="auto" w:val="clear"/>
          <w:lang w:val="ru-RU"/>
        </w:rPr>
      </w:pPr>
      <w:r>
        <w:rPr>
          <w:rFonts w:cs="Times New Roman"/>
          <w:i/>
          <w:iCs/>
          <w:color w:val="000000"/>
          <w:szCs w:val="28"/>
          <w:shd w:fill="auto" w:val="clear"/>
          <w:lang w:val="ru-RU"/>
        </w:rPr>
      </w:r>
    </w:p>
    <w:p>
      <w:pPr>
        <w:pStyle w:val="Normal"/>
        <w:spacing w:lineRule="auto" w:line="240" w:before="0" w:after="0"/>
        <w:jc w:val="right"/>
        <w:rPr>
          <w:rFonts w:cs="Times New Roman"/>
          <w:i/>
          <w:i/>
          <w:iCs/>
          <w:color w:val="000000"/>
          <w:szCs w:val="28"/>
          <w:highlight w:val="none"/>
          <w:shd w:fill="auto" w:val="clear"/>
          <w:lang w:val="ru-RU"/>
        </w:rPr>
      </w:pPr>
      <w:r>
        <w:rPr>
          <w:rFonts w:cs="Times New Roman"/>
          <w:i/>
          <w:iCs/>
          <w:color w:val="000000"/>
          <w:szCs w:val="28"/>
          <w:shd w:fill="auto" w:val="clear"/>
          <w:lang w:val="ru-RU"/>
        </w:rPr>
      </w:r>
    </w:p>
    <w:p>
      <w:pPr>
        <w:pStyle w:val="Normal"/>
        <w:spacing w:lineRule="auto" w:line="240" w:before="0" w:after="0"/>
        <w:jc w:val="center"/>
        <w:rPr>
          <w:color w:val="000000"/>
          <w:highlight w:val="none"/>
          <w:shd w:fill="auto" w:val="clear"/>
        </w:rPr>
      </w:pPr>
      <w:r>
        <w:rPr>
          <w:rFonts w:cs="Times New Roman"/>
          <w:b/>
          <w:color w:val="000000"/>
          <w:szCs w:val="28"/>
          <w:shd w:fill="auto" w:val="clear"/>
          <w:lang w:val="ru-RU"/>
        </w:rPr>
        <w:t xml:space="preserve">Лабораторная работа </w:t>
      </w:r>
      <w:r>
        <w:rPr>
          <w:rFonts w:cs="Times New Roman"/>
          <w:b/>
          <w:color w:val="000000"/>
          <w:szCs w:val="28"/>
          <w:shd w:fill="auto" w:val="clear"/>
          <w:lang w:val="en-US"/>
        </w:rPr>
        <w:t>5</w:t>
      </w:r>
    </w:p>
    <w:p>
      <w:pPr>
        <w:pStyle w:val="Normal"/>
        <w:spacing w:lineRule="auto" w:line="240" w:before="0" w:after="0"/>
        <w:jc w:val="center"/>
        <w:rPr>
          <w:rFonts w:cs="Times New Roman"/>
          <w:b/>
          <w:bCs/>
          <w:color w:val="000000"/>
          <w:szCs w:val="28"/>
          <w:highlight w:val="none"/>
          <w:shd w:fill="auto" w:val="clear"/>
          <w:lang w:val="ru-RU"/>
        </w:rPr>
      </w:pPr>
      <w:r>
        <w:rPr>
          <w:rFonts w:cs="Times New Roman"/>
          <w:b/>
          <w:bCs/>
          <w:color w:val="000000"/>
          <w:szCs w:val="28"/>
          <w:shd w:fill="auto" w:val="clear"/>
          <w:lang w:val="ru-RU"/>
        </w:rPr>
      </w:r>
    </w:p>
    <w:tbl>
      <w:tblPr>
        <w:tblW w:w="1014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0" w:noVBand="0" w:lastRow="0" w:firstColumn="0" w:lastColumn="0" w:noHBand="0" w:val="0000"/>
      </w:tblPr>
      <w:tblGrid>
        <w:gridCol w:w="1985"/>
        <w:gridCol w:w="8154"/>
      </w:tblGrid>
      <w:tr>
        <w:trPr>
          <w:cantSplit w:val="true"/>
        </w:trPr>
        <w:tc>
          <w:tcPr>
            <w:tcW w:w="19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color w:val="000000"/>
                <w:highlight w:val="none"/>
                <w:shd w:fill="auto" w:val="clear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lang w:val="ru-RU"/>
              </w:rPr>
              <w:t>по дисциплине</w:t>
            </w:r>
          </w:p>
        </w:tc>
        <w:tc>
          <w:tcPr>
            <w:tcW w:w="8154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color w:val="000000"/>
                <w:highlight w:val="none"/>
                <w:shd w:fill="auto" w:val="clear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shd w:fill="auto" w:val="clear"/>
                <w:lang w:val="ru-RU"/>
              </w:rPr>
              <w:t xml:space="preserve"> </w:t>
            </w:r>
            <w:r>
              <w:rPr>
                <w:rFonts w:cs="Times New Roman"/>
                <w:b/>
                <w:i/>
                <w:iCs/>
                <w:color w:val="000000"/>
                <w:szCs w:val="28"/>
                <w:shd w:fill="auto" w:val="clear"/>
                <w:lang w:val="ru-RU"/>
              </w:rPr>
              <w:t>Алгоритмизация и программирование</w:t>
            </w:r>
          </w:p>
        </w:tc>
      </w:tr>
      <w:tr>
        <w:trPr>
          <w:cantSplit w:val="true"/>
        </w:trPr>
        <w:tc>
          <w:tcPr>
            <w:tcW w:w="19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b/>
                <w:bCs/>
                <w:i/>
                <w:i/>
                <w:iCs/>
                <w:color w:val="000000"/>
                <w:sz w:val="20"/>
                <w:szCs w:val="20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shd w:fill="auto" w:val="clear"/>
                <w:lang w:val="ru-RU"/>
              </w:rPr>
            </w:r>
          </w:p>
        </w:tc>
        <w:tc>
          <w:tcPr>
            <w:tcW w:w="815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b/>
                <w:bCs/>
                <w:i/>
                <w:i/>
                <w:iCs/>
                <w:color w:val="000000"/>
                <w:sz w:val="10"/>
                <w:szCs w:val="10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shd w:fill="auto" w:val="clear"/>
                <w:lang w:val="ru-RU"/>
              </w:rPr>
            </w:r>
          </w:p>
        </w:tc>
      </w:tr>
      <w:tr>
        <w:trPr>
          <w:cantSplit w:val="true"/>
        </w:trPr>
        <w:tc>
          <w:tcPr>
            <w:tcW w:w="19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color w:val="000000"/>
                <w:highlight w:val="none"/>
                <w:shd w:fill="auto" w:val="clear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lang w:val="ru-RU"/>
              </w:rPr>
              <w:t>на тему</w:t>
            </w:r>
          </w:p>
        </w:tc>
        <w:tc>
          <w:tcPr>
            <w:tcW w:w="8154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bCs/>
                <w:sz w:val="26"/>
                <w:szCs w:val="26"/>
                <w:lang w:val="ru-RU"/>
              </w:rPr>
            </w:pPr>
            <w:r>
              <w:rPr>
                <w:rFonts w:cs="Times New Roman"/>
                <w:bCs/>
                <w:sz w:val="26"/>
                <w:szCs w:val="26"/>
                <w:lang w:val="ru-RU"/>
              </w:rPr>
            </w:r>
          </w:p>
        </w:tc>
      </w:tr>
    </w:tbl>
    <w:p>
      <w:pPr>
        <w:pStyle w:val="Normal"/>
        <w:spacing w:lineRule="auto" w:line="240" w:before="0" w:after="0"/>
        <w:jc w:val="center"/>
        <w:rPr>
          <w:rFonts w:cs="Times New Roman"/>
          <w:color w:val="000000"/>
          <w:sz w:val="26"/>
          <w:szCs w:val="26"/>
          <w:highlight w:val="none"/>
          <w:shd w:fill="auto" w:val="clear"/>
          <w:lang w:val="ru-RU"/>
        </w:rPr>
      </w:pPr>
      <w:r>
        <w:rPr>
          <w:rFonts w:cs="Times New Roman"/>
          <w:color w:val="000000"/>
          <w:sz w:val="26"/>
          <w:szCs w:val="26"/>
          <w:shd w:fill="auto" w:val="clear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sz w:val="26"/>
          <w:szCs w:val="26"/>
          <w:lang w:val="ru-RU"/>
        </w:rPr>
      </w:pPr>
      <w:r>
        <w:rPr>
          <w:rFonts w:cs="Times New Roman"/>
          <w:sz w:val="26"/>
          <w:szCs w:val="26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b/>
          <w:bCs/>
          <w:color w:val="000000"/>
          <w:sz w:val="26"/>
          <w:szCs w:val="26"/>
          <w:highlight w:val="none"/>
          <w:shd w:fill="auto" w:val="clear"/>
          <w:lang w:val="ru-RU"/>
        </w:rPr>
      </w:pPr>
      <w:r>
        <w:rPr>
          <w:rFonts w:cs="Times New Roman"/>
          <w:b/>
          <w:bCs/>
          <w:color w:val="000000"/>
          <w:sz w:val="26"/>
          <w:szCs w:val="26"/>
          <w:shd w:fill="auto" w:val="clear"/>
          <w:lang w:val="ru-RU"/>
        </w:rPr>
      </w:r>
    </w:p>
    <w:p>
      <w:pPr>
        <w:pStyle w:val="Normal"/>
        <w:spacing w:lineRule="auto" w:line="240" w:before="0" w:after="0"/>
        <w:rPr>
          <w:rFonts w:cs="Times New Roman"/>
          <w:b/>
          <w:bCs/>
          <w:color w:val="000000"/>
          <w:sz w:val="26"/>
          <w:szCs w:val="26"/>
          <w:highlight w:val="none"/>
          <w:shd w:fill="auto" w:val="clear"/>
          <w:lang w:val="ru-RU"/>
        </w:rPr>
      </w:pPr>
      <w:r>
        <w:rPr>
          <w:rFonts w:cs="Times New Roman"/>
          <w:b/>
          <w:bCs/>
          <w:color w:val="000000"/>
          <w:sz w:val="26"/>
          <w:szCs w:val="26"/>
          <w:shd w:fill="auto" w:val="clear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b/>
          <w:bCs/>
          <w:color w:val="000000"/>
          <w:sz w:val="26"/>
          <w:szCs w:val="26"/>
          <w:highlight w:val="none"/>
          <w:shd w:fill="auto" w:val="clear"/>
          <w:lang w:val="ru-RU"/>
        </w:rPr>
      </w:pPr>
      <w:r>
        <w:rPr>
          <w:rFonts w:cs="Times New Roman"/>
          <w:b/>
          <w:bCs/>
          <w:color w:val="000000"/>
          <w:sz w:val="26"/>
          <w:szCs w:val="26"/>
          <w:shd w:fill="auto" w:val="clear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b/>
          <w:bCs/>
          <w:color w:val="000000"/>
          <w:sz w:val="26"/>
          <w:szCs w:val="26"/>
          <w:highlight w:val="none"/>
          <w:shd w:fill="auto" w:val="clear"/>
          <w:lang w:val="ru-RU"/>
        </w:rPr>
      </w:pPr>
      <w:r>
        <w:rPr>
          <w:rFonts w:cs="Times New Roman"/>
          <w:b/>
          <w:bCs/>
          <w:color w:val="000000"/>
          <w:sz w:val="26"/>
          <w:szCs w:val="26"/>
          <w:shd w:fill="auto" w:val="clear"/>
          <w:lang w:val="ru-RU"/>
        </w:rPr>
      </w:r>
    </w:p>
    <w:tbl>
      <w:tblPr>
        <w:tblW w:w="10173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0" w:noVBand="0" w:lastRow="0" w:firstColumn="0" w:lastColumn="0" w:noHBand="0" w:val="0000"/>
      </w:tblPr>
      <w:tblGrid>
        <w:gridCol w:w="1232"/>
        <w:gridCol w:w="1238"/>
        <w:gridCol w:w="615"/>
        <w:gridCol w:w="884"/>
        <w:gridCol w:w="713"/>
        <w:gridCol w:w="954"/>
        <w:gridCol w:w="708"/>
        <w:gridCol w:w="459"/>
        <w:gridCol w:w="961"/>
        <w:gridCol w:w="281"/>
        <w:gridCol w:w="2127"/>
      </w:tblGrid>
      <w:tr>
        <w:trPr>
          <w:cantSplit w:val="true"/>
        </w:trPr>
        <w:tc>
          <w:tcPr>
            <w:tcW w:w="123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shd w:fill="auto" w:val="clear"/>
                <w:lang w:val="ru-RU"/>
              </w:rPr>
            </w:r>
          </w:p>
        </w:tc>
        <w:tc>
          <w:tcPr>
            <w:tcW w:w="123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shd w:fill="auto" w:val="clear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shd w:fill="auto" w:val="clear"/>
                <w:lang w:val="ru-RU"/>
              </w:rPr>
            </w:r>
          </w:p>
        </w:tc>
        <w:tc>
          <w:tcPr>
            <w:tcW w:w="1597" w:type="dxa"/>
            <w:gridSpan w:val="2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color w:val="000000"/>
                <w:highlight w:val="none"/>
                <w:shd w:fill="auto" w:val="clear"/>
              </w:rPr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shd w:fill="auto" w:val="clear"/>
                <w:lang w:val="ru-RU"/>
              </w:rPr>
              <w:t>Студента</w:t>
            </w:r>
          </w:p>
        </w:tc>
        <w:tc>
          <w:tcPr>
            <w:tcW w:w="5490" w:type="dxa"/>
            <w:gridSpan w:val="6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000000"/>
                <w:highlight w:val="none"/>
                <w:shd w:fill="auto" w:val="clear"/>
                <w:lang w:val="ru-RU"/>
              </w:rPr>
            </w:pPr>
            <w:r>
              <w:rPr>
                <w:color w:val="000000"/>
                <w:shd w:fill="auto" w:val="clear"/>
                <w:lang w:val="ru-RU"/>
              </w:rPr>
              <w:t>Гасилина Ильи Романовича</w:t>
            </w:r>
          </w:p>
        </w:tc>
      </w:tr>
      <w:tr>
        <w:trPr>
          <w:cantSplit w:val="true"/>
        </w:trPr>
        <w:tc>
          <w:tcPr>
            <w:tcW w:w="123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lang w:val="ru-RU"/>
              </w:rPr>
            </w:r>
          </w:p>
        </w:tc>
        <w:tc>
          <w:tcPr>
            <w:tcW w:w="123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lang w:val="ru-RU"/>
              </w:rPr>
            </w:r>
          </w:p>
        </w:tc>
        <w:tc>
          <w:tcPr>
            <w:tcW w:w="1597" w:type="dxa"/>
            <w:gridSpan w:val="2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lang w:val="ru-RU"/>
              </w:rPr>
            </w:r>
          </w:p>
        </w:tc>
        <w:tc>
          <w:tcPr>
            <w:tcW w:w="5490" w:type="dxa"/>
            <w:gridSpan w:val="6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000000"/>
                <w:highlight w:val="none"/>
                <w:shd w:fill="auto" w:val="clear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shd w:fill="auto" w:val="clear"/>
                <w:lang w:val="ru-RU"/>
              </w:rPr>
              <w:t>фамилия, имя, отчество полностью</w:t>
            </w:r>
          </w:p>
        </w:tc>
      </w:tr>
      <w:tr>
        <w:trPr>
          <w:cantSplit w:val="true"/>
        </w:trPr>
        <w:tc>
          <w:tcPr>
            <w:tcW w:w="123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highlight w:val="none"/>
                <w:shd w:fill="auto" w:val="clear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vertAlign w:val="superscript"/>
                <w:lang w:val="ru-RU"/>
              </w:rPr>
            </w:r>
          </w:p>
        </w:tc>
        <w:tc>
          <w:tcPr>
            <w:tcW w:w="123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highlight w:val="none"/>
                <w:shd w:fill="auto" w:val="clear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vertAlign w:val="superscript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highlight w:val="none"/>
                <w:shd w:fill="auto" w:val="clear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vertAlign w:val="superscript"/>
                <w:lang w:val="ru-RU"/>
              </w:rPr>
            </w:r>
          </w:p>
        </w:tc>
        <w:tc>
          <w:tcPr>
            <w:tcW w:w="8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color w:val="000000"/>
                <w:highlight w:val="none"/>
                <w:shd w:fill="auto" w:val="clear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lang w:val="ru-RU"/>
              </w:rPr>
              <w:t>Курс</w:t>
            </w:r>
          </w:p>
        </w:tc>
        <w:tc>
          <w:tcPr>
            <w:tcW w:w="713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000000"/>
                <w:highlight w:val="none"/>
                <w:shd w:fill="auto" w:val="clear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shd w:fill="auto" w:val="clear"/>
                <w:lang w:val="ru-RU"/>
              </w:rPr>
              <w:t>1</w:t>
            </w:r>
          </w:p>
        </w:tc>
        <w:tc>
          <w:tcPr>
            <w:tcW w:w="954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641" w:leader="none"/>
              </w:tabs>
              <w:spacing w:lineRule="auto" w:line="240" w:before="0" w:after="0"/>
              <w:rPr>
                <w:color w:val="000000"/>
                <w:highlight w:val="none"/>
                <w:shd w:fill="auto" w:val="clear"/>
              </w:rPr>
            </w:pPr>
            <w:r>
              <w:rPr/>
            </w:r>
          </w:p>
        </w:tc>
        <w:tc>
          <w:tcPr>
            <w:tcW w:w="1167" w:type="dxa"/>
            <w:gridSpan w:val="2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color w:val="000000"/>
                <w:highlight w:val="none"/>
                <w:shd w:fill="auto" w:val="clear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lang w:val="ru-RU"/>
              </w:rPr>
              <w:t>Группа</w:t>
            </w:r>
          </w:p>
        </w:tc>
        <w:tc>
          <w:tcPr>
            <w:tcW w:w="3369" w:type="dxa"/>
            <w:gridSpan w:val="3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color w:val="000000"/>
                <w:highlight w:val="none"/>
                <w:shd w:fill="auto" w:val="clear"/>
                <w:lang w:val="ru-RU"/>
              </w:rPr>
            </w:pPr>
            <w:r>
              <w:rPr>
                <w:color w:val="000000"/>
                <w:shd w:fill="auto" w:val="clear"/>
                <w:lang w:val="ru-RU"/>
              </w:rPr>
              <w:t>ФИТ-232</w:t>
            </w:r>
          </w:p>
        </w:tc>
      </w:tr>
      <w:tr>
        <w:trPr>
          <w:trHeight w:val="162" w:hRule="atLeast"/>
          <w:cantSplit w:val="true"/>
        </w:trPr>
        <w:tc>
          <w:tcPr>
            <w:tcW w:w="123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lang w:val="ru-RU"/>
              </w:rPr>
            </w:r>
          </w:p>
        </w:tc>
        <w:tc>
          <w:tcPr>
            <w:tcW w:w="123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lang w:val="ru-RU"/>
              </w:rPr>
            </w:r>
          </w:p>
        </w:tc>
        <w:tc>
          <w:tcPr>
            <w:tcW w:w="8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16"/>
                <w:szCs w:val="1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color w:val="000000"/>
                <w:sz w:val="16"/>
                <w:szCs w:val="16"/>
                <w:shd w:fill="auto" w:val="clear"/>
                <w:lang w:val="ru-RU"/>
              </w:rPr>
            </w:r>
          </w:p>
        </w:tc>
        <w:tc>
          <w:tcPr>
            <w:tcW w:w="71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16"/>
                <w:szCs w:val="1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color w:val="000000"/>
                <w:sz w:val="16"/>
                <w:szCs w:val="16"/>
                <w:shd w:fill="auto" w:val="clear"/>
                <w:lang w:val="ru-RU"/>
              </w:rPr>
            </w:r>
          </w:p>
        </w:tc>
        <w:tc>
          <w:tcPr>
            <w:tcW w:w="1662" w:type="dxa"/>
            <w:gridSpan w:val="2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16"/>
                <w:szCs w:val="1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color w:val="000000"/>
                <w:sz w:val="16"/>
                <w:szCs w:val="16"/>
                <w:shd w:fill="auto" w:val="clear"/>
                <w:lang w:val="ru-RU"/>
              </w:rPr>
            </w:r>
          </w:p>
        </w:tc>
        <w:tc>
          <w:tcPr>
            <w:tcW w:w="45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16"/>
                <w:szCs w:val="1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color w:val="000000"/>
                <w:sz w:val="16"/>
                <w:szCs w:val="16"/>
                <w:shd w:fill="auto" w:val="clear"/>
                <w:lang w:val="ru-RU"/>
              </w:rPr>
            </w:r>
          </w:p>
        </w:tc>
        <w:tc>
          <w:tcPr>
            <w:tcW w:w="1242" w:type="dxa"/>
            <w:gridSpan w:val="2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16"/>
                <w:szCs w:val="1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color w:val="000000"/>
                <w:sz w:val="16"/>
                <w:szCs w:val="16"/>
                <w:shd w:fill="auto" w:val="clear"/>
                <w:lang w:val="ru-RU"/>
              </w:rPr>
            </w:r>
          </w:p>
        </w:tc>
        <w:tc>
          <w:tcPr>
            <w:tcW w:w="2127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16"/>
                <w:szCs w:val="1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color w:val="000000"/>
                <w:sz w:val="16"/>
                <w:szCs w:val="16"/>
                <w:shd w:fill="auto" w:val="clear"/>
                <w:lang w:val="ru-RU"/>
              </w:rPr>
            </w:r>
          </w:p>
        </w:tc>
      </w:tr>
      <w:tr>
        <w:trPr>
          <w:trHeight w:val="322" w:hRule="atLeast"/>
          <w:cantSplit w:val="true"/>
        </w:trPr>
        <w:tc>
          <w:tcPr>
            <w:tcW w:w="3085" w:type="dxa"/>
            <w:gridSpan w:val="3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lang w:val="ru-RU"/>
              </w:rPr>
            </w:r>
          </w:p>
        </w:tc>
        <w:tc>
          <w:tcPr>
            <w:tcW w:w="3718" w:type="dxa"/>
            <w:gridSpan w:val="5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color w:val="000000"/>
                <w:highlight w:val="none"/>
                <w:shd w:fill="auto" w:val="clear"/>
              </w:rPr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shd w:fill="auto" w:val="clear"/>
                <w:lang w:val="ru-RU"/>
              </w:rPr>
              <w:t>Направление (специальность)</w:t>
            </w:r>
          </w:p>
        </w:tc>
        <w:tc>
          <w:tcPr>
            <w:tcW w:w="3369" w:type="dxa"/>
            <w:gridSpan w:val="3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000000"/>
                <w:highlight w:val="none"/>
                <w:shd w:fill="auto" w:val="clear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Cs w:val="28"/>
                <w:shd w:fill="auto" w:val="clear"/>
                <w:lang w:val="ru-RU"/>
              </w:rPr>
              <w:t>02.03.02</w:t>
            </w:r>
          </w:p>
        </w:tc>
      </w:tr>
      <w:tr>
        <w:trPr>
          <w:trHeight w:val="553" w:hRule="atLeast"/>
          <w:cantSplit w:val="true"/>
        </w:trPr>
        <w:tc>
          <w:tcPr>
            <w:tcW w:w="3085" w:type="dxa"/>
            <w:gridSpan w:val="3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lang w:val="ru-RU"/>
              </w:rPr>
            </w:r>
          </w:p>
        </w:tc>
        <w:tc>
          <w:tcPr>
            <w:tcW w:w="7087" w:type="dxa"/>
            <w:gridSpan w:val="8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color w:val="000000"/>
                <w:highlight w:val="none"/>
                <w:shd w:fill="auto" w:val="clear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shd w:fill="auto" w:val="clear"/>
                <w:lang w:val="ru-RU"/>
              </w:rPr>
              <w:t>Фундаментальная информатика и информационные технологии</w:t>
            </w:r>
          </w:p>
        </w:tc>
      </w:tr>
      <w:tr>
        <w:trPr>
          <w:cantSplit w:val="true"/>
        </w:trPr>
        <w:tc>
          <w:tcPr>
            <w:tcW w:w="123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shd w:fill="auto" w:val="clear"/>
                <w:lang w:val="ru-RU"/>
              </w:rPr>
            </w:r>
          </w:p>
        </w:tc>
        <w:tc>
          <w:tcPr>
            <w:tcW w:w="123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shd w:fill="auto" w:val="clear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shd w:fill="auto" w:val="clear"/>
                <w:lang w:val="ru-RU"/>
              </w:rPr>
            </w:r>
          </w:p>
        </w:tc>
        <w:tc>
          <w:tcPr>
            <w:tcW w:w="7087" w:type="dxa"/>
            <w:gridSpan w:val="8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000000"/>
                <w:highlight w:val="none"/>
                <w:shd w:fill="auto" w:val="clear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shd w:fill="auto" w:val="clear"/>
                <w:lang w:val="ru-RU"/>
              </w:rPr>
              <w:t>код, наименование</w:t>
            </w:r>
          </w:p>
        </w:tc>
      </w:tr>
      <w:tr>
        <w:trPr>
          <w:cantSplit w:val="true"/>
        </w:trPr>
        <w:tc>
          <w:tcPr>
            <w:tcW w:w="123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highlight w:val="none"/>
                <w:shd w:fill="auto" w:val="clear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vertAlign w:val="superscript"/>
                <w:lang w:val="ru-RU"/>
              </w:rPr>
            </w:r>
          </w:p>
        </w:tc>
        <w:tc>
          <w:tcPr>
            <w:tcW w:w="123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highlight w:val="none"/>
                <w:shd w:fill="auto" w:val="clear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vertAlign w:val="superscript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highlight w:val="none"/>
                <w:shd w:fill="auto" w:val="clear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vertAlign w:val="superscript"/>
                <w:lang w:val="ru-RU"/>
              </w:rPr>
            </w:r>
          </w:p>
        </w:tc>
        <w:tc>
          <w:tcPr>
            <w:tcW w:w="1597" w:type="dxa"/>
            <w:gridSpan w:val="2"/>
            <w:vMerge w:val="restart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color w:val="000000"/>
                <w:highlight w:val="none"/>
                <w:shd w:fill="auto" w:val="clear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lang w:val="ru-RU"/>
              </w:rPr>
              <w:t>Руководитель</w:t>
            </w:r>
          </w:p>
        </w:tc>
        <w:tc>
          <w:tcPr>
            <w:tcW w:w="5490" w:type="dxa"/>
            <w:gridSpan w:val="6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000000"/>
                <w:highlight w:val="none"/>
                <w:shd w:fill="auto" w:val="clear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Cs w:val="28"/>
                <w:shd w:fill="auto" w:val="clear"/>
                <w:lang w:val="ru-RU"/>
              </w:rPr>
              <w:t>ст. преподаватель</w:t>
            </w:r>
          </w:p>
        </w:tc>
      </w:tr>
      <w:tr>
        <w:trPr>
          <w:cantSplit w:val="true"/>
        </w:trPr>
        <w:tc>
          <w:tcPr>
            <w:tcW w:w="123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shd w:fill="auto" w:val="clear"/>
                <w:lang w:val="ru-RU"/>
              </w:rPr>
            </w:r>
          </w:p>
        </w:tc>
        <w:tc>
          <w:tcPr>
            <w:tcW w:w="123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shd w:fill="auto" w:val="clear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shd w:fill="auto" w:val="clear"/>
                <w:lang w:val="ru-RU"/>
              </w:rPr>
            </w:r>
          </w:p>
        </w:tc>
        <w:tc>
          <w:tcPr>
            <w:tcW w:w="1597" w:type="dxa"/>
            <w:gridSpan w:val="2"/>
            <w:vMerge w:val="continue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shd w:fill="auto" w:val="clear"/>
                <w:lang w:val="ru-RU"/>
              </w:rPr>
            </w:r>
          </w:p>
        </w:tc>
        <w:tc>
          <w:tcPr>
            <w:tcW w:w="5490" w:type="dxa"/>
            <w:gridSpan w:val="6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000000"/>
                <w:highlight w:val="none"/>
                <w:shd w:fill="auto" w:val="clear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shd w:fill="auto" w:val="clear"/>
                <w:lang w:val="ru-RU"/>
              </w:rPr>
              <w:t>ученая степень, звание</w:t>
            </w:r>
          </w:p>
        </w:tc>
      </w:tr>
      <w:tr>
        <w:trPr>
          <w:cantSplit w:val="true"/>
        </w:trPr>
        <w:tc>
          <w:tcPr>
            <w:tcW w:w="123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highlight w:val="none"/>
                <w:shd w:fill="auto" w:val="clear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vertAlign w:val="superscript"/>
                <w:lang w:val="ru-RU"/>
              </w:rPr>
            </w:r>
          </w:p>
        </w:tc>
        <w:tc>
          <w:tcPr>
            <w:tcW w:w="123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highlight w:val="none"/>
                <w:shd w:fill="auto" w:val="clear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vertAlign w:val="superscript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highlight w:val="none"/>
                <w:shd w:fill="auto" w:val="clear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vertAlign w:val="superscript"/>
                <w:lang w:val="ru-RU"/>
              </w:rPr>
            </w:r>
          </w:p>
        </w:tc>
        <w:tc>
          <w:tcPr>
            <w:tcW w:w="7087" w:type="dxa"/>
            <w:gridSpan w:val="8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000000"/>
                <w:highlight w:val="none"/>
                <w:shd w:fill="auto" w:val="clear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Cs w:val="28"/>
                <w:shd w:fill="auto" w:val="clear"/>
                <w:lang w:val="ru-RU"/>
              </w:rPr>
              <w:t>Федотова И.В.</w:t>
            </w:r>
          </w:p>
        </w:tc>
      </w:tr>
      <w:tr>
        <w:trPr>
          <w:cantSplit w:val="true"/>
        </w:trPr>
        <w:tc>
          <w:tcPr>
            <w:tcW w:w="123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shd w:fill="auto" w:val="clear"/>
                <w:lang w:val="ru-RU"/>
              </w:rPr>
            </w:r>
          </w:p>
        </w:tc>
        <w:tc>
          <w:tcPr>
            <w:tcW w:w="123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shd w:fill="auto" w:val="clear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shd w:fill="auto" w:val="clear"/>
                <w:lang w:val="ru-RU"/>
              </w:rPr>
            </w:r>
          </w:p>
        </w:tc>
        <w:tc>
          <w:tcPr>
            <w:tcW w:w="7087" w:type="dxa"/>
            <w:gridSpan w:val="8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000000"/>
                <w:highlight w:val="none"/>
                <w:shd w:fill="auto" w:val="clear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shd w:fill="auto" w:val="clear"/>
                <w:lang w:val="ru-RU"/>
              </w:rPr>
              <w:t>фамилия, инициалы</w:t>
            </w:r>
          </w:p>
        </w:tc>
      </w:tr>
      <w:tr>
        <w:trPr>
          <w:cantSplit w:val="true"/>
        </w:trPr>
        <w:tc>
          <w:tcPr>
            <w:tcW w:w="123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highlight w:val="none"/>
                <w:shd w:fill="auto" w:val="clear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vertAlign w:val="superscript"/>
                <w:lang w:val="ru-RU"/>
              </w:rPr>
            </w:r>
          </w:p>
        </w:tc>
        <w:tc>
          <w:tcPr>
            <w:tcW w:w="123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highlight w:val="none"/>
                <w:shd w:fill="auto" w:val="clear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vertAlign w:val="superscript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highlight w:val="none"/>
                <w:shd w:fill="auto" w:val="clear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vertAlign w:val="superscript"/>
                <w:lang w:val="ru-RU"/>
              </w:rPr>
            </w:r>
          </w:p>
        </w:tc>
        <w:tc>
          <w:tcPr>
            <w:tcW w:w="1597" w:type="dxa"/>
            <w:gridSpan w:val="2"/>
            <w:vMerge w:val="restart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color w:val="000000"/>
                <w:highlight w:val="none"/>
                <w:shd w:fill="auto" w:val="clear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lang w:val="ru-RU"/>
              </w:rPr>
              <w:t>Выполнил</w:t>
            </w:r>
          </w:p>
        </w:tc>
        <w:tc>
          <w:tcPr>
            <w:tcW w:w="5490" w:type="dxa"/>
            <w:gridSpan w:val="6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lang w:val="ru-RU"/>
              </w:rPr>
            </w:r>
          </w:p>
        </w:tc>
      </w:tr>
      <w:tr>
        <w:trPr>
          <w:cantSplit w:val="true"/>
        </w:trPr>
        <w:tc>
          <w:tcPr>
            <w:tcW w:w="123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lang w:val="ru-RU"/>
              </w:rPr>
            </w:r>
          </w:p>
        </w:tc>
        <w:tc>
          <w:tcPr>
            <w:tcW w:w="123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lang w:val="ru-RU"/>
              </w:rPr>
            </w:r>
          </w:p>
        </w:tc>
        <w:tc>
          <w:tcPr>
            <w:tcW w:w="1597" w:type="dxa"/>
            <w:gridSpan w:val="2"/>
            <w:vMerge w:val="continue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lang w:val="ru-RU"/>
              </w:rPr>
            </w:r>
          </w:p>
        </w:tc>
        <w:tc>
          <w:tcPr>
            <w:tcW w:w="5490" w:type="dxa"/>
            <w:gridSpan w:val="6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000000"/>
                <w:highlight w:val="none"/>
                <w:shd w:fill="auto" w:val="clear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shd w:fill="auto" w:val="clear"/>
                <w:lang w:val="ru-RU"/>
              </w:rPr>
              <w:t>дата, подпись студента</w:t>
            </w:r>
          </w:p>
        </w:tc>
      </w:tr>
      <w:tr>
        <w:trPr>
          <w:trHeight w:val="187" w:hRule="atLeast"/>
          <w:cantSplit w:val="true"/>
        </w:trPr>
        <w:tc>
          <w:tcPr>
            <w:tcW w:w="123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highlight w:val="none"/>
                <w:shd w:fill="auto" w:val="clear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vertAlign w:val="superscript"/>
                <w:lang w:val="ru-RU"/>
              </w:rPr>
            </w:r>
          </w:p>
        </w:tc>
        <w:tc>
          <w:tcPr>
            <w:tcW w:w="123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highlight w:val="none"/>
                <w:shd w:fill="auto" w:val="clear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vertAlign w:val="superscript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highlight w:val="none"/>
                <w:shd w:fill="auto" w:val="clear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vertAlign w:val="superscript"/>
                <w:lang w:val="ru-RU"/>
              </w:rPr>
            </w:r>
          </w:p>
        </w:tc>
        <w:tc>
          <w:tcPr>
            <w:tcW w:w="7087" w:type="dxa"/>
            <w:gridSpan w:val="8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highlight w:val="none"/>
                <w:shd w:fill="auto" w:val="clear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vertAlign w:val="superscript"/>
                <w:lang w:val="ru-RU"/>
              </w:rPr>
            </w:r>
          </w:p>
        </w:tc>
      </w:tr>
      <w:tr>
        <w:trPr>
          <w:cantSplit w:val="true"/>
        </w:trPr>
        <w:tc>
          <w:tcPr>
            <w:tcW w:w="123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highlight w:val="none"/>
                <w:shd w:fill="auto" w:val="clear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vertAlign w:val="superscript"/>
                <w:lang w:val="ru-RU"/>
              </w:rPr>
            </w:r>
          </w:p>
        </w:tc>
        <w:tc>
          <w:tcPr>
            <w:tcW w:w="123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highlight w:val="none"/>
                <w:shd w:fill="auto" w:val="clear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vertAlign w:val="superscript"/>
                <w:lang w:val="ru-RU"/>
              </w:rPr>
            </w:r>
          </w:p>
        </w:tc>
        <w:tc>
          <w:tcPr>
            <w:tcW w:w="615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highlight w:val="none"/>
                <w:shd w:fill="auto" w:val="clear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vertAlign w:val="superscript"/>
                <w:lang w:val="ru-RU"/>
              </w:rPr>
            </w:r>
          </w:p>
        </w:tc>
        <w:tc>
          <w:tcPr>
            <w:tcW w:w="467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color w:val="000000"/>
                <w:sz w:val="26"/>
                <w:szCs w:val="2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lang w:val="ru-RU"/>
              </w:rPr>
            </w:r>
          </w:p>
        </w:tc>
        <w:tc>
          <w:tcPr>
            <w:tcW w:w="24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lang w:val="ru-RU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cs="Times New Roman"/>
          <w:color w:val="000000"/>
          <w:sz w:val="32"/>
          <w:szCs w:val="32"/>
          <w:highlight w:val="none"/>
          <w:shd w:fill="auto" w:val="clear"/>
          <w:lang w:val="ru-RU"/>
        </w:rPr>
      </w:pPr>
      <w:r>
        <w:rPr>
          <w:rFonts w:cs="Times New Roman"/>
          <w:color w:val="000000"/>
          <w:sz w:val="32"/>
          <w:szCs w:val="32"/>
          <w:shd w:fill="auto" w:val="clear"/>
          <w:lang w:val="ru-RU"/>
        </w:rPr>
      </w:r>
    </w:p>
    <w:tbl>
      <w:tblPr>
        <w:tblW w:w="10174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0" w:noVBand="0" w:lastRow="0" w:firstColumn="0" w:lastColumn="0" w:noHBand="0" w:val="0000"/>
      </w:tblPr>
      <w:tblGrid>
        <w:gridCol w:w="3042"/>
        <w:gridCol w:w="77"/>
        <w:gridCol w:w="4659"/>
        <w:gridCol w:w="19"/>
        <w:gridCol w:w="19"/>
        <w:gridCol w:w="2357"/>
      </w:tblGrid>
      <w:tr>
        <w:trPr>
          <w:trHeight w:val="452" w:hRule="atLeast"/>
          <w:cantSplit w:val="true"/>
        </w:trPr>
        <w:tc>
          <w:tcPr>
            <w:tcW w:w="304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color w:val="000000"/>
                <w:sz w:val="24"/>
                <w:szCs w:val="24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color w:val="000000"/>
                <w:sz w:val="24"/>
                <w:szCs w:val="24"/>
                <w:shd w:fill="auto" w:val="clear"/>
                <w:lang w:val="ru-RU"/>
              </w:rPr>
            </w:r>
          </w:p>
        </w:tc>
        <w:tc>
          <w:tcPr>
            <w:tcW w:w="7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4"/>
                <w:szCs w:val="24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color w:val="000000"/>
                <w:sz w:val="24"/>
                <w:szCs w:val="24"/>
                <w:shd w:fill="auto" w:val="clear"/>
                <w:lang w:val="ru-RU"/>
              </w:rPr>
            </w:r>
          </w:p>
        </w:tc>
        <w:tc>
          <w:tcPr>
            <w:tcW w:w="4659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4"/>
                <w:szCs w:val="24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color w:val="000000"/>
                <w:sz w:val="24"/>
                <w:szCs w:val="24"/>
                <w:shd w:fill="auto" w:val="clear"/>
                <w:lang w:val="ru-RU"/>
              </w:rPr>
            </w:r>
          </w:p>
        </w:tc>
        <w:tc>
          <w:tcPr>
            <w:tcW w:w="1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4"/>
                <w:szCs w:val="24"/>
                <w:highlight w:val="none"/>
                <w:shd w:fill="auto" w:val="clear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4"/>
                <w:szCs w:val="24"/>
                <w:shd w:fill="auto" w:val="clear"/>
                <w:vertAlign w:val="superscript"/>
                <w:lang w:val="ru-RU"/>
              </w:rPr>
            </w:r>
          </w:p>
        </w:tc>
        <w:tc>
          <w:tcPr>
            <w:tcW w:w="1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4"/>
                <w:szCs w:val="24"/>
                <w:highlight w:val="none"/>
                <w:shd w:fill="auto" w:val="clear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4"/>
                <w:szCs w:val="24"/>
                <w:shd w:fill="auto" w:val="clear"/>
                <w:vertAlign w:val="superscript"/>
                <w:lang w:val="ru-RU"/>
              </w:rPr>
            </w:r>
          </w:p>
        </w:tc>
        <w:tc>
          <w:tcPr>
            <w:tcW w:w="235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4"/>
                <w:szCs w:val="24"/>
                <w:highlight w:val="none"/>
                <w:shd w:fill="auto" w:val="clear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4"/>
                <w:szCs w:val="24"/>
                <w:shd w:fill="auto" w:val="clear"/>
                <w:vertAlign w:val="superscript"/>
                <w:lang w:val="ru-RU"/>
              </w:rPr>
            </w:r>
          </w:p>
        </w:tc>
      </w:tr>
    </w:tbl>
    <w:p>
      <w:pPr>
        <w:pStyle w:val="Normal"/>
        <w:spacing w:lineRule="auto" w:line="240" w:before="0" w:after="0"/>
        <w:jc w:val="center"/>
        <w:rPr>
          <w:rFonts w:ascii="Arial" w:hAnsi="Arial" w:cs="Arial"/>
          <w:color w:val="000000"/>
          <w:sz w:val="24"/>
          <w:szCs w:val="24"/>
          <w:highlight w:val="none"/>
          <w:shd w:fill="auto" w:val="clear"/>
          <w:lang w:val="ru-RU"/>
        </w:rPr>
      </w:pPr>
      <w:r>
        <w:rPr>
          <w:rFonts w:cs="Arial" w:ascii="Arial" w:hAnsi="Arial"/>
          <w:color w:val="000000"/>
          <w:sz w:val="24"/>
          <w:szCs w:val="24"/>
          <w:shd w:fill="auto" w:val="clear"/>
          <w:lang w:val="ru-RU"/>
        </w:rPr>
      </w:r>
    </w:p>
    <w:p>
      <w:pPr>
        <w:pStyle w:val="Normal"/>
        <w:spacing w:lineRule="auto" w:line="240" w:before="0" w:after="0"/>
        <w:jc w:val="center"/>
        <w:rPr>
          <w:color w:val="000000"/>
          <w:highlight w:val="none"/>
          <w:shd w:fill="auto" w:val="clear"/>
        </w:rPr>
      </w:pPr>
      <w:r>
        <w:rPr>
          <w:rFonts w:cs="Times New Roman"/>
          <w:color w:val="000000"/>
          <w:position w:val="6"/>
          <w:szCs w:val="28"/>
          <w:shd w:fill="auto" w:val="clear"/>
          <w:lang w:val="ru-RU"/>
        </w:rPr>
        <w:t>Омск  2023</w:t>
      </w:r>
    </w:p>
    <w:p>
      <w:pPr>
        <w:sectPr>
          <w:type w:val="nextPage"/>
          <w:pgSz w:w="11906" w:h="16838"/>
          <w:pgMar w:left="1418" w:right="567" w:gutter="0" w:header="0" w:top="1134" w:footer="0" w:bottom="1134"/>
          <w:pgNumType w:start="3" w:fmt="decimal"/>
          <w:formProt w:val="false"/>
          <w:textDirection w:val="lrTb"/>
          <w:docGrid w:type="default" w:linePitch="100" w:charSpace="0"/>
        </w:sectPr>
      </w:pP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12"/>
            <w:rPr>
              <w:color w:val="000000"/>
              <w:highlight w:val="none"/>
              <w:shd w:fill="auto" w:val="clear"/>
            </w:rPr>
          </w:pPr>
          <w:r>
            <w:rPr>
              <w:rFonts w:eastAsia="Calibri" w:cs="Times New Roman" w:ascii="Times New Roman" w:hAnsi="Times New Roman" w:eastAsiaTheme="minorHAnsi"/>
              <w:color w:val="000000"/>
              <w:sz w:val="28"/>
              <w:szCs w:val="28"/>
              <w:shd w:fill="auto" w:val="clear"/>
              <w:lang w:eastAsia="en-US"/>
            </w:rPr>
            <w:t>Содержание</w:t>
          </w:r>
        </w:p>
        <w:p>
          <w:pPr>
            <w:pStyle w:val="Normal"/>
            <w:spacing w:lineRule="auto" w:line="240" w:before="0" w:after="0"/>
            <w:rPr>
              <w:color w:val="000000"/>
              <w:highlight w:val="none"/>
              <w:shd w:fill="auto" w:val="clear"/>
              <w:lang w:val="ru-RU"/>
            </w:rPr>
          </w:pPr>
          <w:r>
            <w:rPr>
              <w:color w:val="000000"/>
              <w:shd w:fill="auto" w:val="clear"/>
              <w:lang w:val="ru-RU"/>
            </w:rPr>
          </w:r>
        </w:p>
        <w:p>
          <w:pPr>
            <w:pStyle w:val="12"/>
            <w:rPr/>
          </w:pPr>
          <w:r>
            <w:fldChar w:fldCharType="begin"/>
          </w:r>
          <w:r>
            <w:rPr>
              <w:webHidden/>
              <w:rStyle w:val="Style12"/>
              <w:sz w:val="28"/>
              <w:shd w:fill="auto" w:val="clear"/>
              <w:szCs w:val="28"/>
              <w:vanish w:val="false"/>
              <w:rFonts w:cs="Times New Roman" w:ascii="Times New Roman" w:hAnsi="Times New Roman"/>
              <w:color w:val="000000"/>
            </w:rPr>
            <w:instrText xml:space="preserve"> TOC \z \o "1-3" \u \h</w:instrText>
          </w:r>
          <w:r>
            <w:rPr>
              <w:webHidden/>
              <w:rStyle w:val="Style12"/>
              <w:sz w:val="28"/>
              <w:shd w:fill="auto" w:val="clear"/>
              <w:szCs w:val="28"/>
              <w:vanish w:val="false"/>
              <w:rFonts w:cs="Times New Roman" w:ascii="Times New Roman" w:hAnsi="Times New Roman"/>
              <w:color w:val="000000"/>
            </w:rPr>
            <w:fldChar w:fldCharType="separate"/>
          </w:r>
          <w:hyperlink w:anchor="_Toc147832292">
            <w:r>
              <w:rPr>
                <w:webHidden/>
                <w:rStyle w:val="Style12"/>
                <w:rFonts w:cs="Times New Roman" w:ascii="Times New Roman" w:hAnsi="Times New Roman"/>
                <w:vanish w:val="false"/>
                <w:color w:val="000000"/>
                <w:sz w:val="28"/>
                <w:szCs w:val="28"/>
                <w:shd w:fill="auto" w:val="clear"/>
              </w:rPr>
              <w:t>1. З</w:t>
            </w:r>
            <w:r>
              <w:rPr>
                <w:rStyle w:val="Style12"/>
                <w:rFonts w:eastAsia="Calibri" w:cs="Times New Roman" w:ascii="Times New Roman" w:hAnsi="Times New Roman" w:eastAsiaTheme="minorHAnsi"/>
                <w:color w:val="000000"/>
                <w:sz w:val="28"/>
                <w:szCs w:val="28"/>
                <w:shd w:fill="auto" w:val="clear"/>
                <w:lang w:eastAsia="en-US"/>
              </w:rPr>
              <w:t>АДАНИЕ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_Toc147832292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2"/>
                <w:rFonts w:cs="Times New Roman" w:ascii="Times New Roman" w:hAnsi="Times New Roman"/>
                <w:vanish w:val="false"/>
                <w:color w:val="000000"/>
                <w:sz w:val="28"/>
                <w:szCs w:val="28"/>
                <w:shd w:fill="auto" w:val="clear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rPr/>
          </w:pPr>
          <w:hyperlink w:anchor="_Toc14783229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_Toc147832293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2"/>
                <w:rFonts w:cs="Times New Roman" w:ascii="Times New Roman" w:hAnsi="Times New Roman"/>
                <w:vanish w:val="false"/>
                <w:color w:val="000000"/>
                <w:sz w:val="28"/>
                <w:szCs w:val="28"/>
                <w:shd w:fill="auto" w:val="clear"/>
              </w:rPr>
              <w:t>2. ОБЩАЯ СХЕМА АЛГОРИТМА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rPr/>
          </w:pPr>
          <w:hyperlink w:anchor="_Toc147832294">
            <w:r>
              <w:rPr>
                <w:webHidden/>
                <w:rStyle w:val="Style12"/>
                <w:rFonts w:cs="Times New Roman" w:ascii="Times New Roman" w:hAnsi="Times New Roman"/>
                <w:vanish w:val="false"/>
                <w:color w:val="000000"/>
                <w:sz w:val="28"/>
                <w:szCs w:val="28"/>
                <w:shd w:fill="auto" w:val="clear"/>
              </w:rPr>
              <w:t>3. ТЕКСТ ПРОГРАММЫ НА C#</w:t>
              <w:tab/>
            </w:r>
          </w:hyperlink>
          <w:r>
            <w:rPr>
              <w:rFonts w:cs="Times New Roman" w:ascii="Times New Roman" w:hAnsi="Times New Roman"/>
              <w:vanish w:val="false"/>
              <w:color w:val="000000"/>
              <w:sz w:val="28"/>
              <w:szCs w:val="28"/>
              <w:shd w:fill="auto" w:val="clear"/>
              <w:lang w:val="en-US"/>
            </w:rPr>
            <w:t>5</w:t>
          </w:r>
        </w:p>
        <w:p>
          <w:pPr>
            <w:pStyle w:val="12"/>
            <w:rPr/>
          </w:pPr>
          <w:hyperlink w:anchor="_Toc147832295">
            <w:r>
              <w:rPr>
                <w:webHidden/>
                <w:rStyle w:val="Style12"/>
                <w:rFonts w:cs="Times New Roman" w:ascii="Times New Roman" w:hAnsi="Times New Roman"/>
                <w:vanish w:val="false"/>
                <w:color w:val="000000"/>
                <w:sz w:val="28"/>
                <w:szCs w:val="28"/>
                <w:shd w:fill="auto" w:val="clear"/>
              </w:rPr>
              <w:t>4. ПРИМЕР РАБОТЫ</w:t>
              <w:tab/>
            </w:r>
          </w:hyperlink>
          <w:r>
            <w:rPr>
              <w:rFonts w:cs="Times New Roman" w:ascii="Times New Roman" w:hAnsi="Times New Roman"/>
              <w:vanish w:val="false"/>
              <w:color w:val="000000"/>
              <w:sz w:val="28"/>
              <w:szCs w:val="28"/>
              <w:shd w:fill="auto" w:val="clear"/>
              <w:lang w:val="en-US"/>
            </w:rPr>
            <w:t>6</w:t>
          </w:r>
        </w:p>
        <w:p>
          <w:pPr>
            <w:pStyle w:val="12"/>
            <w:rPr>
              <w:rFonts w:ascii="Times New Roman" w:hAnsi="Times New Roman" w:cs="Times New Roman"/>
              <w:vanish w:val="false"/>
              <w:color w:val="000000"/>
              <w:sz w:val="28"/>
              <w:szCs w:val="28"/>
            </w:rPr>
          </w:pPr>
          <w:r>
            <w:rPr>
              <w:rFonts w:cs="Times New Roman" w:ascii="Times New Roman" w:hAnsi="Times New Roman"/>
              <w:vanish w:val="false"/>
              <w:color w:val="000000"/>
              <w:sz w:val="28"/>
              <w:szCs w:val="28"/>
            </w:rPr>
          </w:r>
        </w:p>
        <w:p>
          <w:pPr>
            <w:pStyle w:val="Normal"/>
            <w:spacing w:lineRule="auto" w:line="240" w:before="0" w:after="0"/>
            <w:rPr>
              <w:color w:val="000000"/>
              <w:highlight w:val="none"/>
              <w:shd w:fill="auto" w:val="clear"/>
            </w:rPr>
          </w:pPr>
          <w:r>
            <w:rPr>
              <w:color w:val="000000"/>
              <w:shd w:fill="auto" w:val="clear"/>
            </w:rPr>
          </w:r>
          <w:r>
            <w:rPr>
              <w:shd w:fill="auto" w:val="clear"/>
              <w:color w:val="000000"/>
            </w:rPr>
            <w:fldChar w:fldCharType="end"/>
          </w:r>
        </w:p>
      </w:sdtContent>
    </w:sdt>
    <w:p>
      <w:pPr>
        <w:pStyle w:val="NoSpacing"/>
        <w:numPr>
          <w:ilvl w:val="0"/>
          <w:numId w:val="0"/>
        </w:numPr>
        <w:ind w:left="0" w:hanging="0"/>
        <w:jc w:val="center"/>
        <w:outlineLvl w:val="0"/>
        <w:rPr>
          <w:rFonts w:cs="Times New Roman"/>
          <w:b/>
          <w:color w:val="000000"/>
          <w:szCs w:val="28"/>
          <w:highlight w:val="none"/>
          <w:shd w:fill="auto" w:val="clear"/>
          <w:lang w:val="ru-RU"/>
        </w:rPr>
      </w:pPr>
      <w:r>
        <w:rPr>
          <w:rFonts w:cs="Times New Roman"/>
          <w:b/>
          <w:color w:val="000000"/>
          <w:szCs w:val="28"/>
          <w:shd w:fill="auto" w:val="clear"/>
          <w:lang w:val="ru-RU"/>
        </w:rPr>
      </w:r>
      <w:r>
        <w:br w:type="page"/>
      </w:r>
    </w:p>
    <w:p>
      <w:pPr>
        <w:pStyle w:val="NoSpacing"/>
        <w:numPr>
          <w:ilvl w:val="0"/>
          <w:numId w:val="0"/>
        </w:numPr>
        <w:ind w:left="0" w:hanging="0"/>
        <w:jc w:val="center"/>
        <w:outlineLvl w:val="0"/>
        <w:rPr>
          <w:color w:val="000000"/>
          <w:highlight w:val="none"/>
          <w:shd w:fill="auto" w:val="clear"/>
        </w:rPr>
      </w:pPr>
      <w:bookmarkStart w:id="0" w:name="_Toc147832292"/>
      <w:r>
        <w:rPr>
          <w:rFonts w:cs="Times New Roman"/>
          <w:b/>
          <w:color w:val="000000"/>
          <w:szCs w:val="28"/>
          <w:shd w:fill="auto" w:val="clear"/>
          <w:lang w:val="ru-RU"/>
        </w:rPr>
        <w:t>1. ЗАДАНИЕ</w:t>
      </w:r>
      <w:bookmarkEnd w:id="0"/>
    </w:p>
    <w:p>
      <w:pPr>
        <w:pStyle w:val="NoSpacing"/>
        <w:ind w:left="-709" w:hanging="0"/>
        <w:jc w:val="both"/>
        <w:rPr>
          <w:rFonts w:cs="Times New Roman"/>
          <w:color w:val="000000"/>
          <w:szCs w:val="28"/>
          <w:highlight w:val="none"/>
          <w:shd w:fill="auto" w:val="clear"/>
          <w:lang w:val="ru-RU"/>
        </w:rPr>
      </w:pPr>
      <w:r>
        <w:rPr>
          <w:rFonts w:cs="Times New Roman"/>
          <w:color w:val="000000"/>
          <w:szCs w:val="28"/>
          <w:shd w:fill="auto" w:val="clear"/>
          <w:lang w:val="ru-RU"/>
        </w:rPr>
      </w:r>
    </w:p>
    <w:p>
      <w:pPr>
        <w:pStyle w:val="Normal"/>
        <w:bidi w:val="0"/>
        <w:spacing w:before="0" w:after="120"/>
        <w:ind w:left="0" w:right="91" w:firstLine="567"/>
        <w:rPr/>
      </w:pPr>
      <w:r>
        <w:rPr>
          <w:sz w:val="28"/>
          <w:szCs w:val="28"/>
          <w:lang w:eastAsia="ru-RU"/>
        </w:rPr>
        <w:t>Начертите структурную схему алгоритма, напишите и отладьте про</w:t>
        <w:softHyphen/>
        <w:t>грамму для табуляции функци</w:t>
      </w:r>
      <w:r>
        <w:rPr>
          <w:sz w:val="28"/>
          <w:szCs w:val="28"/>
          <w:lang w:val="ru-RU" w:eastAsia="ru-RU"/>
        </w:rPr>
        <w:t>и</w:t>
      </w:r>
      <w:r>
        <w:rPr>
          <w:sz w:val="28"/>
          <w:szCs w:val="28"/>
          <w:lang w:eastAsia="ru-RU"/>
        </w:rPr>
        <w:t>:</w:t>
      </w:r>
    </w:p>
    <w:p>
      <w:pPr>
        <w:pStyle w:val="Normal"/>
        <w:tabs>
          <w:tab w:val="clear" w:pos="720"/>
          <w:tab w:val="left" w:pos="0" w:leader="none"/>
          <w:tab w:val="left" w:pos="993" w:leader="none"/>
        </w:tabs>
        <w:bidi w:val="0"/>
        <w:ind w:left="294" w:right="0" w:hanging="0"/>
        <w:jc w:val="left"/>
        <w:rPr/>
      </w:pPr>
      <w:r>
        <w:rPr>
          <w:color w:val="000000"/>
          <w:sz w:val="28"/>
          <w:szCs w:val="28"/>
          <w:lang w:eastAsia="ru-RU"/>
        </w:rPr>
        <w:t xml:space="preserve"> </w:t>
      </w:r>
    </w:p>
    <w:p>
      <w:pPr>
        <w:pStyle w:val="Normal"/>
        <w:tabs>
          <w:tab w:val="clear" w:pos="720"/>
          <w:tab w:val="left" w:pos="0" w:leader="none"/>
          <w:tab w:val="left" w:pos="993" w:leader="none"/>
        </w:tabs>
        <w:bidi w:val="0"/>
        <w:ind w:left="0" w:right="0" w:hanging="0"/>
        <w:rPr/>
      </w:pPr>
      <w:r>
        <w:rPr>
          <w:color w:val="000000"/>
          <w:sz w:val="28"/>
          <w:szCs w:val="28"/>
          <w:lang w:eastAsia="ru-RU"/>
        </w:rPr>
        <w:t>Z=</w:t>
      </w: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301625</wp:posOffset>
            </wp:positionH>
            <wp:positionV relativeFrom="paragraph">
              <wp:posOffset>-53340</wp:posOffset>
            </wp:positionV>
            <wp:extent cx="704215" cy="342900"/>
            <wp:effectExtent l="0" t="0" r="0" b="0"/>
            <wp:wrapNone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21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  <w:sz w:val="28"/>
          <w:szCs w:val="28"/>
          <w:lang w:eastAsia="ru-RU"/>
        </w:rPr>
        <w:t xml:space="preserve">                    </w:t>
      </w:r>
      <w:r>
        <w:rPr>
          <w:color w:val="000000"/>
          <w:sz w:val="28"/>
          <w:szCs w:val="28"/>
          <w:lang w:val="ru-RU" w:eastAsia="ru-RU"/>
        </w:rPr>
        <w:t xml:space="preserve">если </w:t>
      </w:r>
      <w:r>
        <w:rPr>
          <w:color w:val="000000"/>
          <w:sz w:val="28"/>
          <w:szCs w:val="28"/>
          <w:lang w:val="en-US" w:eastAsia="ru-RU"/>
        </w:rPr>
        <w:t>0&lt;=x&lt;=2,       a=0.5;0.75,</w:t>
      </w:r>
    </w:p>
    <w:p>
      <w:pPr>
        <w:pStyle w:val="Normal"/>
        <w:tabs>
          <w:tab w:val="clear" w:pos="720"/>
          <w:tab w:val="left" w:pos="0" w:leader="none"/>
          <w:tab w:val="left" w:pos="993" w:leader="none"/>
        </w:tabs>
        <w:bidi w:val="0"/>
        <w:ind w:left="0" w:right="0" w:hanging="0"/>
        <w:rPr/>
      </w:pPr>
      <w:r>
        <w:rPr>
          <w:color w:val="000000"/>
          <w:sz w:val="28"/>
          <w:szCs w:val="28"/>
          <w:lang w:val="en-US" w:eastAsia="ru-RU"/>
        </w:rPr>
        <w:t>Z=</w:t>
      </w: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262890</wp:posOffset>
            </wp:positionH>
            <wp:positionV relativeFrom="paragraph">
              <wp:posOffset>-7620</wp:posOffset>
            </wp:positionV>
            <wp:extent cx="781050" cy="304800"/>
            <wp:effectExtent l="0" t="0" r="0" b="0"/>
            <wp:wrapNone/>
            <wp:docPr id="2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  <w:sz w:val="28"/>
          <w:szCs w:val="28"/>
          <w:lang w:val="en-US" w:eastAsia="ru-RU"/>
        </w:rPr>
        <w:t xml:space="preserve">                    </w:t>
      </w:r>
      <w:r>
        <w:rPr>
          <w:color w:val="000000"/>
          <w:sz w:val="28"/>
          <w:szCs w:val="28"/>
          <w:lang w:val="ru-RU" w:eastAsia="ru-RU"/>
        </w:rPr>
        <w:t>если 2&lt;</w:t>
      </w:r>
      <w:r>
        <w:rPr>
          <w:color w:val="000000"/>
          <w:sz w:val="28"/>
          <w:szCs w:val="28"/>
          <w:lang w:val="en-US" w:eastAsia="ru-RU"/>
        </w:rPr>
        <w:t xml:space="preserve">x&lt;=3.6,      </w:t>
      </w:r>
      <w:r>
        <w:rPr>
          <w:color w:val="000000"/>
          <w:sz w:val="28"/>
          <w:szCs w:val="28"/>
          <w:lang w:val="ru-RU" w:eastAsia="ru-RU"/>
        </w:rPr>
        <w:t xml:space="preserve">шаг </w:t>
      </w:r>
      <w:r>
        <w:rPr>
          <w:color w:val="000000"/>
          <w:sz w:val="28"/>
          <w:szCs w:val="28"/>
          <w:lang w:val="en-US" w:eastAsia="ru-RU"/>
        </w:rPr>
        <w:t>dx=a/2</w:t>
      </w:r>
      <w:r>
        <w:br w:type="page"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6096" w:leader="none"/>
        </w:tabs>
        <w:suppressAutoHyphens w:val="true"/>
        <w:spacing w:lineRule="auto" w:line="276"/>
        <w:ind w:left="0" w:hanging="0"/>
        <w:jc w:val="center"/>
        <w:outlineLvl w:val="0"/>
        <w:rPr>
          <w:color w:val="000000"/>
          <w:highlight w:val="none"/>
          <w:shd w:fill="auto" w:val="clear"/>
        </w:rPr>
      </w:pPr>
      <w:bookmarkStart w:id="1" w:name="_Toc147832293"/>
      <w:r>
        <w:rPr>
          <w:b/>
          <w:color w:val="000000"/>
          <w:shd w:fill="auto" w:val="clear"/>
          <w:lang w:val="ru-RU"/>
        </w:rPr>
        <w:t>2. ОБЩАЯ СХЕМА АЛГОРИТМА</w:t>
      </w:r>
      <w:bookmarkEnd w:id="1"/>
    </w:p>
    <w:p>
      <w:pPr>
        <w:pStyle w:val="Normal"/>
        <w:suppressAutoHyphens w:val="true"/>
        <w:spacing w:lineRule="auto" w:line="276"/>
        <w:jc w:val="center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81600" cy="5082540"/>
            <wp:effectExtent l="0" t="0" r="0" b="0"/>
            <wp:wrapTopAndBottom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5082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uppressAutoHyphens w:val="true"/>
        <w:spacing w:lineRule="auto" w:line="276"/>
        <w:jc w:val="center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Рисунок 1 – Общая схема алгоритма</w:t>
      </w:r>
      <w:r>
        <w:br w:type="page"/>
      </w:r>
    </w:p>
    <w:p>
      <w:pPr>
        <w:pStyle w:val="NoSpacing"/>
        <w:numPr>
          <w:ilvl w:val="0"/>
          <w:numId w:val="0"/>
        </w:numPr>
        <w:ind w:left="0" w:hanging="0"/>
        <w:jc w:val="center"/>
        <w:outlineLvl w:val="0"/>
        <w:rPr>
          <w:color w:val="000000"/>
          <w:highlight w:val="none"/>
          <w:shd w:fill="auto" w:val="clear"/>
        </w:rPr>
      </w:pPr>
      <w:bookmarkStart w:id="2" w:name="_Toc147832294"/>
      <w:r>
        <w:rPr>
          <w:rFonts w:cs="Times New Roman"/>
          <w:b/>
          <w:color w:val="000000"/>
          <w:szCs w:val="28"/>
          <w:shd w:fill="auto" w:val="clear"/>
          <w:lang w:val="ru-RU"/>
        </w:rPr>
        <w:t xml:space="preserve">3. ТЕКСТ ПРОГРАММЫ НА </w:t>
      </w:r>
      <w:r>
        <w:rPr>
          <w:rFonts w:cs="Times New Roman"/>
          <w:b/>
          <w:color w:val="000000"/>
          <w:szCs w:val="28"/>
          <w:shd w:fill="auto" w:val="clear"/>
        </w:rPr>
        <w:t>C</w:t>
      </w:r>
      <w:r>
        <w:rPr>
          <w:rFonts w:cs="Times New Roman"/>
          <w:b/>
          <w:color w:val="000000"/>
          <w:szCs w:val="28"/>
          <w:shd w:fill="auto" w:val="clear"/>
          <w:lang w:val="ru-RU"/>
        </w:rPr>
        <w:t>#</w:t>
      </w:r>
      <w:bookmarkEnd w:id="2"/>
    </w:p>
    <w:p>
      <w:pPr>
        <w:pStyle w:val="NoSpacing"/>
        <w:rPr>
          <w:rFonts w:cs="Times New Roman"/>
          <w:color w:val="000000"/>
          <w:sz w:val="24"/>
          <w:szCs w:val="24"/>
          <w:highlight w:val="none"/>
          <w:shd w:fill="auto" w:val="clear"/>
          <w:lang w:val="ru-RU"/>
        </w:rPr>
      </w:pPr>
      <w:r>
        <w:rPr>
          <w:rFonts w:cs="Times New Roman"/>
          <w:color w:val="000000"/>
          <w:sz w:val="24"/>
          <w:szCs w:val="24"/>
          <w:shd w:fill="auto" w:val="clear"/>
          <w:lang w:val="ru-RU"/>
        </w:rPr>
      </w:r>
    </w:p>
    <w:p>
      <w:pPr>
        <w:pStyle w:val="Normal"/>
        <w:rPr>
          <w:rFonts w:cs="Times New Roman"/>
          <w:color w:val="000000"/>
          <w:sz w:val="24"/>
          <w:szCs w:val="24"/>
          <w:highlight w:val="none"/>
          <w:shd w:fill="auto" w:val="clear"/>
          <w:lang w:val="ru-RU"/>
        </w:rPr>
      </w:pPr>
      <w:r>
        <w:rPr>
          <w:rFonts w:ascii="Cascadia Mono" w:hAnsi="Cascadia Mono"/>
          <w:color w:val="0000FF"/>
          <w:sz w:val="19"/>
        </w:rPr>
        <w:t>using</w:t>
      </w:r>
      <w:r>
        <w:rPr>
          <w:rFonts w:ascii="Cascadia Mono" w:hAnsi="Cascadia Mono"/>
          <w:color w:val="000000"/>
          <w:sz w:val="19"/>
        </w:rPr>
        <w:t xml:space="preserve"> System;</w:t>
      </w:r>
    </w:p>
    <w:p>
      <w:pPr>
        <w:pStyle w:val="Normal"/>
        <w:rPr>
          <w:rFonts w:cs="Times New Roman"/>
          <w:color w:val="000000"/>
          <w:sz w:val="24"/>
          <w:szCs w:val="24"/>
          <w:highlight w:val="none"/>
          <w:shd w:fill="auto" w:val="clear"/>
          <w:lang w:val="ru-RU"/>
        </w:rPr>
      </w:pPr>
      <w:r>
        <w:rPr>
          <w:rFonts w:ascii="Cascadia Mono" w:hAnsi="Cascadia Mono"/>
          <w:color w:val="0000FF"/>
          <w:sz w:val="19"/>
        </w:rPr>
        <w:t>using</w:t>
      </w:r>
      <w:r>
        <w:rPr>
          <w:rFonts w:ascii="Cascadia Mono" w:hAnsi="Cascadia Mono"/>
          <w:color w:val="000000"/>
          <w:sz w:val="19"/>
        </w:rPr>
        <w:t xml:space="preserve"> System.Collections.Generic;</w:t>
      </w:r>
    </w:p>
    <w:p>
      <w:pPr>
        <w:pStyle w:val="Normal"/>
        <w:rPr>
          <w:rFonts w:cs="Times New Roman"/>
          <w:color w:val="000000"/>
          <w:sz w:val="24"/>
          <w:szCs w:val="24"/>
          <w:highlight w:val="none"/>
          <w:shd w:fill="auto" w:val="clear"/>
          <w:lang w:val="ru-RU"/>
        </w:rPr>
      </w:pPr>
      <w:r>
        <w:rPr>
          <w:rFonts w:ascii="Cascadia Mono" w:hAnsi="Cascadia Mono"/>
          <w:color w:val="0000FF"/>
          <w:sz w:val="19"/>
        </w:rPr>
        <w:t>using</w:t>
      </w:r>
      <w:r>
        <w:rPr>
          <w:rFonts w:ascii="Cascadia Mono" w:hAnsi="Cascadia Mono"/>
          <w:color w:val="000000"/>
          <w:sz w:val="19"/>
        </w:rPr>
        <w:t xml:space="preserve"> System.Linq;</w:t>
      </w:r>
    </w:p>
    <w:p>
      <w:pPr>
        <w:pStyle w:val="Normal"/>
        <w:rPr>
          <w:rFonts w:cs="Times New Roman"/>
          <w:color w:val="000000"/>
          <w:sz w:val="24"/>
          <w:szCs w:val="24"/>
          <w:highlight w:val="none"/>
          <w:shd w:fill="auto" w:val="clear"/>
          <w:lang w:val="ru-RU"/>
        </w:rPr>
      </w:pPr>
      <w:r>
        <w:rPr>
          <w:rFonts w:ascii="Cascadia Mono" w:hAnsi="Cascadia Mono"/>
          <w:color w:val="0000FF"/>
          <w:sz w:val="19"/>
        </w:rPr>
        <w:t>using</w:t>
      </w:r>
      <w:r>
        <w:rPr>
          <w:rFonts w:ascii="Cascadia Mono" w:hAnsi="Cascadia Mono"/>
          <w:color w:val="000000"/>
          <w:sz w:val="19"/>
        </w:rPr>
        <w:t xml:space="preserve"> System.Text;</w:t>
      </w:r>
    </w:p>
    <w:p>
      <w:pPr>
        <w:pStyle w:val="Normal"/>
        <w:rPr>
          <w:rFonts w:cs="Times New Roman"/>
          <w:color w:val="000000"/>
          <w:sz w:val="24"/>
          <w:szCs w:val="24"/>
          <w:highlight w:val="none"/>
          <w:shd w:fill="auto" w:val="clear"/>
          <w:lang w:val="ru-RU"/>
        </w:rPr>
      </w:pPr>
      <w:r>
        <w:rPr>
          <w:rFonts w:ascii="Cascadia Mono" w:hAnsi="Cascadia Mono"/>
          <w:color w:val="0000FF"/>
          <w:sz w:val="19"/>
        </w:rPr>
        <w:t>using</w:t>
      </w:r>
      <w:r>
        <w:rPr>
          <w:rFonts w:ascii="Cascadia Mono" w:hAnsi="Cascadia Mono"/>
          <w:color w:val="000000"/>
          <w:sz w:val="19"/>
        </w:rPr>
        <w:t xml:space="preserve"> System.Threading.Tasks;</w:t>
      </w:r>
    </w:p>
    <w:p>
      <w:pPr>
        <w:pStyle w:val="Normal"/>
        <w:rPr>
          <w:rFonts w:cs="Times New Roman"/>
          <w:color w:val="000000"/>
          <w:sz w:val="24"/>
          <w:szCs w:val="24"/>
          <w:highlight w:val="none"/>
          <w:shd w:fill="auto" w:val="clear"/>
          <w:lang w:val="ru-RU"/>
        </w:rPr>
      </w:pPr>
      <w:r>
        <w:rPr>
          <w:rFonts w:ascii="Cascadia Mono" w:hAnsi="Cascadia Mono"/>
          <w:color w:val="0000FF"/>
          <w:sz w:val="19"/>
        </w:rPr>
        <w:t>namespace</w:t>
      </w:r>
      <w:r>
        <w:rPr>
          <w:rFonts w:ascii="Cascadia Mono" w:hAnsi="Cascadia Mono"/>
          <w:color w:val="000000"/>
          <w:sz w:val="19"/>
        </w:rPr>
        <w:t xml:space="preserve"> labi_2_5</w:t>
      </w:r>
    </w:p>
    <w:p>
      <w:pPr>
        <w:pStyle w:val="Normal"/>
        <w:rPr>
          <w:rFonts w:cs="Times New Roman"/>
          <w:color w:val="000000"/>
          <w:sz w:val="24"/>
          <w:szCs w:val="24"/>
          <w:highlight w:val="none"/>
          <w:shd w:fill="auto" w:val="clear"/>
          <w:lang w:val="ru-RU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cs="Times New Roman"/>
          <w:color w:val="000000"/>
          <w:sz w:val="24"/>
          <w:szCs w:val="24"/>
          <w:highlight w:val="none"/>
          <w:shd w:fill="auto" w:val="clear"/>
          <w:lang w:val="ru-RU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internal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class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_4</w:t>
      </w:r>
    </w:p>
    <w:p>
      <w:pPr>
        <w:pStyle w:val="Normal"/>
        <w:rPr>
          <w:rFonts w:cs="Times New Roman"/>
          <w:color w:val="000000"/>
          <w:sz w:val="24"/>
          <w:szCs w:val="24"/>
          <w:highlight w:val="none"/>
          <w:shd w:fill="auto" w:val="clear"/>
          <w:lang w:val="ru-RU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cs="Times New Roman"/>
          <w:color w:val="000000"/>
          <w:sz w:val="24"/>
          <w:szCs w:val="24"/>
          <w:highlight w:val="none"/>
          <w:shd w:fill="auto" w:val="clear"/>
          <w:lang w:val="ru-RU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static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Main() </w:t>
      </w:r>
    </w:p>
    <w:p>
      <w:pPr>
        <w:pStyle w:val="Normal"/>
        <w:rPr>
          <w:rFonts w:cs="Times New Roman"/>
          <w:color w:val="000000"/>
          <w:sz w:val="24"/>
          <w:szCs w:val="24"/>
          <w:highlight w:val="none"/>
          <w:shd w:fill="auto" w:val="clear"/>
          <w:lang w:val="ru-RU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cs="Times New Roman"/>
          <w:color w:val="000000"/>
          <w:sz w:val="24"/>
          <w:szCs w:val="24"/>
          <w:highlight w:val="none"/>
          <w:shd w:fill="auto" w:val="clear"/>
          <w:lang w:val="ru-RU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z = 0, x = 0,a=0.</w:t>
      </w:r>
      <w:r>
        <w:rPr>
          <w:rFonts w:ascii="Cascadia Mono" w:hAnsi="Cascadia Mono"/>
          <w:color w:val="000000"/>
          <w:sz w:val="19"/>
        </w:rPr>
        <w:t>5;</w:t>
      </w:r>
    </w:p>
    <w:p>
      <w:pPr>
        <w:pStyle w:val="Normal"/>
        <w:rPr>
          <w:rFonts w:cs="Times New Roman"/>
          <w:color w:val="000000"/>
          <w:sz w:val="24"/>
          <w:szCs w:val="24"/>
          <w:highlight w:val="none"/>
          <w:shd w:fill="auto" w:val="clear"/>
          <w:lang w:val="ru-RU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FF"/>
          <w:sz w:val="19"/>
        </w:rPr>
        <w:t>while</w:t>
      </w:r>
      <w:r>
        <w:rPr>
          <w:rFonts w:ascii="Cascadia Mono" w:hAnsi="Cascadia Mono"/>
          <w:color w:val="000000"/>
          <w:sz w:val="19"/>
        </w:rPr>
        <w:t xml:space="preserve"> (x &lt;= 3.6)</w:t>
      </w:r>
    </w:p>
    <w:p>
      <w:pPr>
        <w:pStyle w:val="Normal"/>
        <w:rPr>
          <w:rFonts w:cs="Times New Roman"/>
          <w:color w:val="000000"/>
          <w:sz w:val="24"/>
          <w:szCs w:val="24"/>
          <w:highlight w:val="none"/>
          <w:shd w:fill="auto" w:val="clear"/>
          <w:lang w:val="ru-RU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cs="Times New Roman"/>
          <w:color w:val="000000"/>
          <w:sz w:val="24"/>
          <w:szCs w:val="24"/>
          <w:highlight w:val="none"/>
          <w:shd w:fill="auto" w:val="clear"/>
          <w:lang w:val="ru-RU"/>
        </w:rPr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(0 &lt;= x &amp;&amp; x &lt;= 2)</w:t>
      </w:r>
    </w:p>
    <w:p>
      <w:pPr>
        <w:pStyle w:val="Normal"/>
        <w:rPr>
          <w:rFonts w:cs="Times New Roman"/>
          <w:color w:val="000000"/>
          <w:sz w:val="24"/>
          <w:szCs w:val="24"/>
          <w:highlight w:val="none"/>
          <w:shd w:fill="auto" w:val="clear"/>
          <w:lang w:val="ru-RU"/>
        </w:rPr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cs="Times New Roman"/>
          <w:color w:val="000000"/>
          <w:sz w:val="24"/>
          <w:szCs w:val="24"/>
          <w:highlight w:val="none"/>
          <w:shd w:fill="auto" w:val="clear"/>
          <w:lang w:val="ru-RU"/>
        </w:rPr>
      </w:pPr>
      <w:r>
        <w:rPr>
          <w:rFonts w:ascii="Cascadia Mono" w:hAnsi="Cascadia Mono"/>
          <w:color w:val="000000"/>
          <w:sz w:val="19"/>
        </w:rPr>
        <w:t xml:space="preserve">                        </w:t>
      </w:r>
      <w:r>
        <w:rPr>
          <w:rFonts w:ascii="Cascadia Mono" w:hAnsi="Cascadia Mono"/>
          <w:color w:val="000000"/>
          <w:sz w:val="19"/>
        </w:rPr>
        <w:t>z = x * x * Math.Pow(Math.E, -x * x / 2);</w:t>
      </w:r>
    </w:p>
    <w:p>
      <w:pPr>
        <w:pStyle w:val="Normal"/>
        <w:rPr>
          <w:rFonts w:cs="Times New Roman"/>
          <w:color w:val="000000"/>
          <w:sz w:val="24"/>
          <w:szCs w:val="24"/>
          <w:highlight w:val="none"/>
          <w:shd w:fill="auto" w:val="clear"/>
          <w:lang w:val="ru-RU"/>
        </w:rPr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cs="Times New Roman"/>
          <w:color w:val="000000"/>
          <w:sz w:val="24"/>
          <w:szCs w:val="24"/>
          <w:highlight w:val="none"/>
          <w:shd w:fill="auto" w:val="clear"/>
          <w:lang w:val="ru-RU"/>
        </w:rPr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00FF"/>
          <w:sz w:val="19"/>
        </w:rPr>
        <w:t>else</w:t>
      </w:r>
    </w:p>
    <w:p>
      <w:pPr>
        <w:pStyle w:val="Normal"/>
        <w:rPr>
          <w:rFonts w:cs="Times New Roman"/>
          <w:color w:val="000000"/>
          <w:sz w:val="24"/>
          <w:szCs w:val="24"/>
          <w:highlight w:val="none"/>
          <w:shd w:fill="auto" w:val="clear"/>
          <w:lang w:val="ru-RU"/>
        </w:rPr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cs="Times New Roman"/>
          <w:color w:val="000000"/>
          <w:sz w:val="24"/>
          <w:szCs w:val="24"/>
          <w:highlight w:val="none"/>
          <w:shd w:fill="auto" w:val="clear"/>
          <w:lang w:val="ru-RU"/>
        </w:rPr>
      </w:pPr>
      <w:r>
        <w:rPr>
          <w:rFonts w:ascii="Cascadia Mono" w:hAnsi="Cascadia Mono"/>
          <w:color w:val="000000"/>
          <w:sz w:val="19"/>
        </w:rPr>
        <w:t xml:space="preserve">                        </w:t>
      </w:r>
      <w:r>
        <w:rPr>
          <w:rFonts w:ascii="Cascadia Mono" w:hAnsi="Cascadia Mono"/>
          <w:color w:val="000000"/>
          <w:sz w:val="19"/>
        </w:rPr>
        <w:t>z = Math.Pow(Math.E, x * x / a) - 1;</w:t>
      </w:r>
    </w:p>
    <w:p>
      <w:pPr>
        <w:pStyle w:val="Normal"/>
        <w:rPr>
          <w:rFonts w:cs="Times New Roman"/>
          <w:color w:val="000000"/>
          <w:sz w:val="24"/>
          <w:szCs w:val="24"/>
          <w:highlight w:val="none"/>
          <w:shd w:fill="auto" w:val="clear"/>
          <w:lang w:val="ru-RU"/>
        </w:rPr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cs="Times New Roman"/>
          <w:color w:val="000000"/>
          <w:sz w:val="24"/>
          <w:szCs w:val="24"/>
          <w:highlight w:val="none"/>
          <w:shd w:fill="auto" w:val="clear"/>
          <w:lang w:val="ru-RU"/>
        </w:rPr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0000"/>
          <w:sz w:val="19"/>
        </w:rPr>
        <w:t>Console.WriteLine(</w:t>
      </w:r>
      <w:r>
        <w:rPr>
          <w:rFonts w:ascii="Cascadia Mono" w:hAnsi="Cascadia Mono"/>
          <w:color w:val="A31515"/>
          <w:sz w:val="19"/>
        </w:rPr>
        <w:t>$"</w:t>
      </w:r>
      <w:r>
        <w:rPr>
          <w:rFonts w:ascii="Cascadia Mono" w:hAnsi="Cascadia Mono"/>
          <w:color w:val="000000"/>
          <w:sz w:val="19"/>
        </w:rPr>
        <w:t>{x}</w:t>
      </w:r>
      <w:r>
        <w:rPr>
          <w:rFonts w:ascii="Cascadia Mono" w:hAnsi="Cascadia Mono"/>
          <w:color w:val="A31515"/>
          <w:sz w:val="19"/>
        </w:rPr>
        <w:t>\t\t</w:t>
      </w:r>
      <w:r>
        <w:rPr>
          <w:rFonts w:ascii="Cascadia Mono" w:hAnsi="Cascadia Mono"/>
          <w:color w:val="000000"/>
          <w:sz w:val="19"/>
        </w:rPr>
        <w:t>{z}</w:t>
      </w:r>
      <w:r>
        <w:rPr>
          <w:rFonts w:ascii="Cascadia Mono" w:hAnsi="Cascadia Mono"/>
          <w:color w:val="A31515"/>
          <w:sz w:val="19"/>
        </w:rPr>
        <w:t>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cs="Times New Roman"/>
          <w:color w:val="000000"/>
          <w:sz w:val="24"/>
          <w:szCs w:val="24"/>
          <w:highlight w:val="none"/>
          <w:shd w:fill="auto" w:val="clear"/>
          <w:lang w:val="ru-RU"/>
        </w:rPr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0000"/>
          <w:sz w:val="19"/>
        </w:rPr>
        <w:t>x = x + a / 2;</w:t>
      </w:r>
    </w:p>
    <w:p>
      <w:pPr>
        <w:pStyle w:val="Normal"/>
        <w:rPr>
          <w:rFonts w:cs="Times New Roman"/>
          <w:color w:val="000000"/>
          <w:sz w:val="24"/>
          <w:szCs w:val="24"/>
          <w:highlight w:val="none"/>
          <w:shd w:fill="auto" w:val="clear"/>
          <w:lang w:val="ru-RU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cs="Times New Roman"/>
          <w:color w:val="000000"/>
          <w:sz w:val="24"/>
          <w:szCs w:val="24"/>
          <w:highlight w:val="none"/>
          <w:shd w:fill="auto" w:val="clear"/>
          <w:lang w:val="ru-RU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cs="Times New Roman"/>
          <w:color w:val="000000"/>
          <w:sz w:val="24"/>
          <w:szCs w:val="24"/>
          <w:highlight w:val="none"/>
          <w:shd w:fill="auto" w:val="clear"/>
          <w:lang w:val="ru-RU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cs="Times New Roman"/>
          <w:color w:val="000000"/>
          <w:sz w:val="24"/>
          <w:szCs w:val="24"/>
          <w:highlight w:val="none"/>
          <w:shd w:fill="auto" w:val="clear"/>
          <w:lang w:val="ru-RU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cs="Times New Roman"/>
          <w:color w:val="000000"/>
          <w:sz w:val="24"/>
          <w:szCs w:val="24"/>
          <w:highlight w:val="none"/>
          <w:shd w:fill="auto" w:val="clear"/>
          <w:lang w:val="ru-RU"/>
        </w:rPr>
      </w:pPr>
      <w:r>
        <w:rPr>
          <w:rFonts w:cs="Times New Roman"/>
          <w:b/>
          <w:color w:val="000000"/>
          <w:szCs w:val="28"/>
          <w:shd w:fill="auto" w:val="clear"/>
          <w:lang w:val="ru-RU"/>
        </w:rPr>
      </w:r>
      <w:r>
        <w:br w:type="page"/>
      </w:r>
    </w:p>
    <w:p>
      <w:pPr>
        <w:pStyle w:val="NoSpacing"/>
        <w:numPr>
          <w:ilvl w:val="0"/>
          <w:numId w:val="0"/>
        </w:numPr>
        <w:ind w:left="0" w:hanging="0"/>
        <w:jc w:val="center"/>
        <w:outlineLvl w:val="0"/>
        <w:rPr>
          <w:color w:val="000000"/>
          <w:highlight w:val="none"/>
          <w:shd w:fill="auto" w:val="clear"/>
        </w:rPr>
      </w:pPr>
      <w:bookmarkStart w:id="3" w:name="_Toc147832295"/>
      <w:r>
        <w:rPr>
          <w:rFonts w:cs="Times New Roman"/>
          <w:b/>
          <w:color w:val="000000"/>
          <w:szCs w:val="28"/>
          <w:shd w:fill="auto" w:val="clear"/>
          <w:lang w:val="ru-RU"/>
        </w:rPr>
        <w:t>4. ПРИМЕР РАБОТЫ</w:t>
      </w:r>
      <w:bookmarkEnd w:id="3"/>
    </w:p>
    <w:p>
      <w:pPr>
        <w:pStyle w:val="NoSpacing"/>
        <w:ind w:firstLine="720"/>
        <w:jc w:val="center"/>
        <w:rPr>
          <w:rFonts w:cs="Times New Roman"/>
          <w:b/>
          <w:color w:val="000000"/>
          <w:szCs w:val="28"/>
          <w:highlight w:val="none"/>
          <w:shd w:fill="auto" w:val="clear"/>
          <w:lang w:val="ru-RU"/>
        </w:rPr>
      </w:pPr>
      <w:r>
        <w:rPr>
          <w:rFonts w:cs="Times New Roman"/>
          <w:b/>
          <w:color w:val="000000"/>
          <w:szCs w:val="28"/>
          <w:shd w:fill="auto" w:val="clear"/>
          <w:lang w:val="ru-RU"/>
        </w:rPr>
      </w:r>
    </w:p>
    <w:p>
      <w:pPr>
        <w:pStyle w:val="Normal"/>
        <w:ind w:firstLine="567"/>
        <w:jc w:val="both"/>
        <w:rPr>
          <w:color w:val="000000"/>
          <w:highlight w:val="none"/>
          <w:shd w:fill="auto" w:val="clear"/>
        </w:rPr>
      </w:pPr>
      <w:r>
        <w:rPr>
          <w:rFonts w:cs="Times New Roman"/>
          <w:color w:val="000000"/>
          <w:szCs w:val="28"/>
          <w:shd w:fill="auto" w:val="clear"/>
          <w:lang w:val="ru-RU"/>
        </w:rPr>
        <w:t xml:space="preserve">На </w:t>
      </w:r>
      <w:r>
        <w:rPr>
          <w:color w:val="000000"/>
          <w:shd w:fill="auto" w:val="clear"/>
        </w:rPr>
        <w:t xml:space="preserve">рисунках 2 и 3 представлены расчеты для двух </w:t>
      </w:r>
      <w:r>
        <w:rPr>
          <w:color w:val="000000"/>
          <w:shd w:fill="auto" w:val="clear"/>
          <w:lang w:val="ru-RU"/>
        </w:rPr>
        <w:t xml:space="preserve">значений </w:t>
      </w:r>
      <w:r>
        <w:rPr>
          <w:color w:val="000000"/>
          <w:shd w:fill="auto" w:val="clear"/>
          <w:lang w:val="en-US"/>
        </w:rPr>
        <w:t>a</w:t>
      </w:r>
      <w:r>
        <w:rPr>
          <w:color w:val="000000"/>
          <w:shd w:fill="auto" w:val="clear"/>
        </w:rPr>
        <w:t>.</w:t>
      </w:r>
    </w:p>
    <w:p>
      <w:pPr>
        <w:pStyle w:val="Normal"/>
        <w:ind w:firstLine="567"/>
        <w:jc w:val="both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ind w:hanging="0"/>
        <w:jc w:val="center"/>
        <w:rPr>
          <w:color w:val="000000"/>
          <w:highlight w:val="none"/>
          <w:shd w:fill="auto" w:val="clear"/>
          <w:lang w:val="ru-RU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1369695</wp:posOffset>
            </wp:positionH>
            <wp:positionV relativeFrom="paragraph">
              <wp:posOffset>-91440</wp:posOffset>
            </wp:positionV>
            <wp:extent cx="2590800" cy="2628900"/>
            <wp:effectExtent l="0" t="0" r="0" b="0"/>
            <wp:wrapTopAndBottom/>
            <wp:docPr id="4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  <w:shd w:fill="auto" w:val="clear"/>
          <w:lang w:val="ru-RU"/>
        </w:rPr>
        <w:t xml:space="preserve">Рисунок 2 — расчёты при </w:t>
      </w:r>
      <w:r>
        <w:rPr>
          <w:color w:val="000000"/>
          <w:shd w:fill="auto" w:val="clear"/>
          <w:lang w:val="en-US"/>
        </w:rPr>
        <w:t>a=0,5</w:t>
      </w:r>
    </w:p>
    <w:p>
      <w:pPr>
        <w:pStyle w:val="Normal"/>
        <w:ind w:hanging="0"/>
        <w:jc w:val="center"/>
        <w:rPr>
          <w:color w:val="000000"/>
          <w:highlight w:val="none"/>
          <w:shd w:fill="auto" w:val="clear"/>
          <w:lang w:val="ru-RU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1308735</wp:posOffset>
            </wp:positionH>
            <wp:positionV relativeFrom="paragraph">
              <wp:posOffset>95250</wp:posOffset>
            </wp:positionV>
            <wp:extent cx="2914015" cy="2120900"/>
            <wp:effectExtent l="0" t="0" r="0" b="0"/>
            <wp:wrapTopAndBottom/>
            <wp:docPr id="5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015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  <w:shd w:fill="auto" w:val="clear"/>
          <w:lang w:val="ru-RU"/>
        </w:rPr>
        <w:t xml:space="preserve">Рисунок </w:t>
      </w:r>
      <w:r>
        <w:rPr>
          <w:color w:val="000000"/>
          <w:shd w:fill="auto" w:val="clear"/>
          <w:lang w:val="en-US"/>
        </w:rPr>
        <w:t>3</w:t>
      </w:r>
      <w:r>
        <w:rPr>
          <w:color w:val="000000"/>
          <w:shd w:fill="auto" w:val="clear"/>
          <w:lang w:val="ru-RU"/>
        </w:rPr>
        <w:t xml:space="preserve">- расчёты при </w:t>
      </w:r>
      <w:r>
        <w:rPr>
          <w:color w:val="000000"/>
          <w:shd w:fill="auto" w:val="clear"/>
          <w:lang w:val="en-US"/>
        </w:rPr>
        <w:t>a=0,75</w:t>
      </w:r>
    </w:p>
    <w:p>
      <w:pPr>
        <w:pStyle w:val="NoSpacing"/>
        <w:jc w:val="center"/>
        <w:rPr>
          <w:rFonts w:eastAsia="" w:cs="Times New Roman" w:eastAsiaTheme="minorEastAsia"/>
          <w:szCs w:val="28"/>
          <w:lang w:val="ru-RU"/>
        </w:rPr>
      </w:pPr>
      <w:r>
        <w:rPr>
          <w:rFonts w:eastAsia="" w:cs="Times New Roman" w:eastAsiaTheme="minorEastAsia"/>
          <w:szCs w:val="28"/>
          <w:lang w:val="ru-RU"/>
        </w:rPr>
      </w:r>
    </w:p>
    <w:p>
      <w:pPr>
        <w:pStyle w:val="NoSpacing"/>
        <w:ind w:left="-567" w:hanging="0"/>
        <w:jc w:val="center"/>
        <w:rPr>
          <w:color w:val="000000"/>
          <w:highlight w:val="none"/>
          <w:shd w:fill="auto" w:val="clear"/>
        </w:rPr>
      </w:pPr>
      <w:r>
        <w:rPr>
          <w:rFonts w:eastAsia="" w:cs="Times New Roman" w:eastAsiaTheme="minorEastAsia"/>
          <w:color w:val="000000"/>
          <w:szCs w:val="28"/>
          <w:shd w:fill="auto" w:val="clear"/>
          <w:lang w:val="ru-RU"/>
        </w:rPr>
        <w:t xml:space="preserve">                  </w:t>
      </w:r>
    </w:p>
    <w:p>
      <w:pPr>
        <w:pStyle w:val="NoSpacing"/>
        <w:ind w:left="720" w:firstLine="720"/>
        <w:jc w:val="both"/>
        <w:rPr>
          <w:rFonts w:eastAsia="" w:cs="Times New Roman" w:eastAsiaTheme="minorEastAsia"/>
          <w:b/>
          <w:szCs w:val="28"/>
          <w:lang w:val="ru-RU"/>
        </w:rPr>
      </w:pPr>
      <w:r>
        <w:rPr/>
      </w:r>
    </w:p>
    <w:sectPr>
      <w:footerReference w:type="default" r:id="rId7"/>
      <w:footerReference w:type="first" r:id="rId8"/>
      <w:type w:val="nextPage"/>
      <w:pgSz w:w="11906" w:h="16838"/>
      <w:pgMar w:left="1701" w:right="851" w:gutter="0" w:header="0" w:top="1134" w:footer="720" w:bottom="1134"/>
      <w:pgNumType w:start="2" w:fmt="decimal"/>
      <w:formProt w:val="false"/>
      <w:titlePg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Calibri Light">
    <w:charset w:val="cc"/>
    <w:family w:val="roman"/>
    <w:pitch w:val="variable"/>
  </w:font>
  <w:font w:name="Segoe U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Arial">
    <w:charset w:val="cc"/>
    <w:family w:val="roman"/>
    <w:pitch w:val="variable"/>
  </w:font>
  <w:font w:name="Cascadia Mono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824885380"/>
    </w:sdtPr>
    <w:sdtContent>
      <w:p>
        <w:pPr>
          <w:pStyle w:val="Style20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6</w:t>
        </w:r>
        <w:r>
          <w:rPr/>
          <w:fldChar w:fldCharType="end"/>
        </w:r>
      </w:p>
    </w:sdtContent>
  </w:sdt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916591671"/>
    </w:sdtPr>
    <w:sdtContent>
      <w:p>
        <w:pPr>
          <w:pStyle w:val="Style20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</w:sdtContent>
  </w:sdt>
</w:ft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 w:qFormat="1"/>
    <w:lsdException w:name="toc 3" w:uiPriority="39" w:semiHidden="1" w:unhideWhenUsed="1" w:qFormat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uiPriority="0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622d6"/>
    <w:pPr>
      <w:widowControl/>
      <w:suppressAutoHyphens w:val="true"/>
      <w:bidi w:val="0"/>
      <w:spacing w:lineRule="auto" w:line="259" w:before="0" w:after="16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en-US" w:eastAsia="en-US" w:bidi="ar-SA"/>
    </w:rPr>
  </w:style>
  <w:style w:type="paragraph" w:styleId="1">
    <w:name w:val="Heading 1"/>
    <w:basedOn w:val="Normal"/>
    <w:next w:val="Normal"/>
    <w:link w:val="11"/>
    <w:uiPriority w:val="9"/>
    <w:qFormat/>
    <w:rsid w:val="00ab70e3"/>
    <w:pPr>
      <w:keepNext w:val="true"/>
      <w:keepLines/>
      <w:spacing w:before="480" w:after="0"/>
      <w:outlineLvl w:val="0"/>
    </w:pPr>
    <w:rPr>
      <w:rFonts w:ascii="Calibri Light" w:hAnsi="Calibri Light" w:eastAsia="" w:cs="" w:asciiTheme="majorHAnsi" w:cstheme="majorBidi" w:eastAsiaTheme="majorEastAsia" w:hAnsiTheme="majorHAnsi"/>
      <w:b/>
      <w:bCs/>
      <w:color w:val="2E74B5" w:themeColor="accent1" w:themeShade="bf"/>
      <w:szCs w:val="28"/>
    </w:rPr>
  </w:style>
  <w:style w:type="paragraph" w:styleId="3">
    <w:name w:val="Heading 3"/>
    <w:basedOn w:val="Normal"/>
    <w:next w:val="Normal"/>
    <w:link w:val="32"/>
    <w:uiPriority w:val="9"/>
    <w:unhideWhenUsed/>
    <w:qFormat/>
    <w:rsid w:val="0072262c"/>
    <w:pPr>
      <w:keepNext w:val="true"/>
      <w:keepLines/>
      <w:spacing w:before="200" w:after="0"/>
      <w:outlineLvl w:val="2"/>
    </w:pPr>
    <w:rPr>
      <w:rFonts w:ascii="Calibri Light" w:hAnsi="Calibri Light" w:eastAsia="" w:cs="" w:asciiTheme="majorHAnsi" w:cstheme="majorBidi" w:eastAsiaTheme="majorEastAsia" w:hAnsiTheme="majorHAnsi"/>
      <w:b/>
      <w:bCs/>
      <w:color w:val="5B9BD5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2c38b5"/>
    <w:rPr>
      <w:color w:val="808080"/>
    </w:rPr>
  </w:style>
  <w:style w:type="character" w:styleId="Linenumber">
    <w:name w:val="line number"/>
    <w:basedOn w:val="DefaultParagraphFont"/>
    <w:uiPriority w:val="99"/>
    <w:semiHidden/>
    <w:unhideWhenUsed/>
    <w:qFormat/>
    <w:rsid w:val="006b7ca2"/>
    <w:rPr/>
  </w:style>
  <w:style w:type="character" w:styleId="Style7" w:customStyle="1">
    <w:name w:val="Верхний колонтитул Знак"/>
    <w:basedOn w:val="DefaultParagraphFont"/>
    <w:uiPriority w:val="99"/>
    <w:qFormat/>
    <w:rsid w:val="006b7ca2"/>
    <w:rPr>
      <w:rFonts w:ascii="Times New Roman" w:hAnsi="Times New Roman"/>
      <w:sz w:val="28"/>
    </w:rPr>
  </w:style>
  <w:style w:type="character" w:styleId="Style8" w:customStyle="1">
    <w:name w:val="Нижний колонтитул Знак"/>
    <w:basedOn w:val="DefaultParagraphFont"/>
    <w:uiPriority w:val="99"/>
    <w:qFormat/>
    <w:rsid w:val="006b7ca2"/>
    <w:rPr>
      <w:rFonts w:ascii="Times New Roman" w:hAnsi="Times New Roman"/>
      <w:sz w:val="28"/>
    </w:rPr>
  </w:style>
  <w:style w:type="character" w:styleId="Style9" w:customStyle="1">
    <w:name w:val="Текст выноски Знак"/>
    <w:basedOn w:val="DefaultParagraphFont"/>
    <w:link w:val="BalloonText"/>
    <w:uiPriority w:val="99"/>
    <w:semiHidden/>
    <w:qFormat/>
    <w:rsid w:val="00bc7d01"/>
    <w:rPr>
      <w:rFonts w:ascii="Segoe UI" w:hAnsi="Segoe UI" w:cs="Segoe UI"/>
      <w:sz w:val="18"/>
      <w:szCs w:val="18"/>
    </w:rPr>
  </w:style>
  <w:style w:type="character" w:styleId="Style10" w:customStyle="1">
    <w:name w:val="Название Знак"/>
    <w:basedOn w:val="DefaultParagraphFont"/>
    <w:qFormat/>
    <w:rsid w:val="00ea04ac"/>
    <w:rPr>
      <w:rFonts w:ascii="Times New Roman" w:hAnsi="Times New Roman" w:eastAsia="Times New Roman" w:cs="Times New Roman"/>
      <w:sz w:val="28"/>
      <w:szCs w:val="24"/>
      <w:lang w:val="ru-RU" w:eastAsia="ru-RU"/>
    </w:rPr>
  </w:style>
  <w:style w:type="character" w:styleId="31" w:customStyle="1">
    <w:name w:val="Основной текст 3 Знак"/>
    <w:basedOn w:val="DefaultParagraphFont"/>
    <w:link w:val="BodyText3"/>
    <w:qFormat/>
    <w:rsid w:val="00ea04ac"/>
    <w:rPr>
      <w:rFonts w:ascii="Times New Roman" w:hAnsi="Times New Roman" w:eastAsia="Times New Roman" w:cs="Times New Roman"/>
      <w:sz w:val="28"/>
      <w:szCs w:val="24"/>
      <w:lang w:val="ru-RU" w:eastAsia="ru-RU"/>
    </w:rPr>
  </w:style>
  <w:style w:type="character" w:styleId="11" w:customStyle="1">
    <w:name w:val="Заголовок 1 Знак"/>
    <w:basedOn w:val="DefaultParagraphFont"/>
    <w:uiPriority w:val="9"/>
    <w:qFormat/>
    <w:rsid w:val="00ab70e3"/>
    <w:rPr>
      <w:rFonts w:ascii="Calibri Light" w:hAnsi="Calibri Light" w:eastAsia="" w:cs="" w:asciiTheme="majorHAnsi" w:cstheme="majorBidi" w:eastAsiaTheme="majorEastAsia" w:hAnsiTheme="majorHAnsi"/>
      <w:b/>
      <w:bCs/>
      <w:color w:val="2E74B5" w:themeColor="accent1" w:themeShade="bf"/>
      <w:sz w:val="28"/>
      <w:szCs w:val="28"/>
    </w:rPr>
  </w:style>
  <w:style w:type="character" w:styleId="Style11" w:customStyle="1">
    <w:name w:val="Основной текст с отступом Знак"/>
    <w:basedOn w:val="DefaultParagraphFont"/>
    <w:uiPriority w:val="99"/>
    <w:semiHidden/>
    <w:qFormat/>
    <w:rsid w:val="00f91100"/>
    <w:rPr>
      <w:rFonts w:ascii="Times New Roman" w:hAnsi="Times New Roman"/>
      <w:sz w:val="28"/>
    </w:rPr>
  </w:style>
  <w:style w:type="character" w:styleId="32" w:customStyle="1">
    <w:name w:val="Заголовок 3 Знак"/>
    <w:basedOn w:val="DefaultParagraphFont"/>
    <w:uiPriority w:val="9"/>
    <w:qFormat/>
    <w:rsid w:val="0072262c"/>
    <w:rPr>
      <w:rFonts w:ascii="Calibri Light" w:hAnsi="Calibri Light" w:eastAsia="" w:cs="" w:asciiTheme="majorHAnsi" w:cstheme="majorBidi" w:eastAsiaTheme="majorEastAsia" w:hAnsiTheme="majorHAnsi"/>
      <w:b/>
      <w:bCs/>
      <w:color w:val="5B9BD5" w:themeColor="accent1"/>
      <w:sz w:val="28"/>
    </w:rPr>
  </w:style>
  <w:style w:type="character" w:styleId="Strong">
    <w:name w:val="Strong"/>
    <w:basedOn w:val="DefaultParagraphFont"/>
    <w:uiPriority w:val="22"/>
    <w:qFormat/>
    <w:rsid w:val="0072262c"/>
    <w:rPr>
      <w:b/>
      <w:bCs/>
    </w:rPr>
  </w:style>
  <w:style w:type="character" w:styleId="-">
    <w:name w:val="Hyperlink"/>
    <w:basedOn w:val="DefaultParagraphFont"/>
    <w:uiPriority w:val="99"/>
    <w:unhideWhenUsed/>
    <w:rsid w:val="000b6071"/>
    <w:rPr>
      <w:color w:val="0000FF"/>
      <w:u w:val="single"/>
    </w:rPr>
  </w:style>
  <w:style w:type="character" w:styleId="Mwe-math-mathml-inline" w:customStyle="1">
    <w:name w:val="mwe-math-mathml-inline"/>
    <w:basedOn w:val="DefaultParagraphFont"/>
    <w:qFormat/>
    <w:rsid w:val="000b6071"/>
    <w:rPr/>
  </w:style>
  <w:style w:type="character" w:styleId="Style12">
    <w:name w:val="Ссылка указателя"/>
    <w:qFormat/>
    <w:rPr/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Lucida Sans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ucida Sans"/>
    </w:rPr>
  </w:style>
  <w:style w:type="paragraph" w:styleId="NoSpacing">
    <w:name w:val="No Spacing"/>
    <w:uiPriority w:val="1"/>
    <w:qFormat/>
    <w:rsid w:val="00602877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ca6ff8"/>
    <w:pPr>
      <w:spacing w:lineRule="auto" w:line="276" w:before="0" w:after="200"/>
      <w:ind w:left="720" w:hanging="0"/>
      <w:contextualSpacing/>
    </w:pPr>
    <w:rPr>
      <w:rFonts w:ascii="Calibri" w:hAnsi="Calibri" w:eastAsia="Calibri" w:cs="Times New Roman"/>
      <w:sz w:val="22"/>
      <w:lang w:val="ru-RU"/>
    </w:rPr>
  </w:style>
  <w:style w:type="paragraph" w:styleId="Style18">
    <w:name w:val="Колонтитул"/>
    <w:basedOn w:val="Normal"/>
    <w:qFormat/>
    <w:pPr/>
    <w:rPr/>
  </w:style>
  <w:style w:type="paragraph" w:styleId="Style19">
    <w:name w:val="Header"/>
    <w:basedOn w:val="Normal"/>
    <w:link w:val="Style7"/>
    <w:uiPriority w:val="99"/>
    <w:unhideWhenUsed/>
    <w:rsid w:val="006b7ca2"/>
    <w:pPr>
      <w:tabs>
        <w:tab w:val="clear" w:pos="720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Style20">
    <w:name w:val="Footer"/>
    <w:basedOn w:val="Normal"/>
    <w:link w:val="Style8"/>
    <w:uiPriority w:val="99"/>
    <w:unhideWhenUsed/>
    <w:rsid w:val="006b7ca2"/>
    <w:pPr>
      <w:tabs>
        <w:tab w:val="clear" w:pos="720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Style9"/>
    <w:uiPriority w:val="99"/>
    <w:semiHidden/>
    <w:unhideWhenUsed/>
    <w:qFormat/>
    <w:rsid w:val="00bc7d01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Style21">
    <w:name w:val="Title"/>
    <w:basedOn w:val="Normal"/>
    <w:link w:val="Style10"/>
    <w:qFormat/>
    <w:rsid w:val="00ea04ac"/>
    <w:pPr>
      <w:spacing w:lineRule="auto" w:line="240" w:before="0" w:after="0"/>
      <w:jc w:val="center"/>
    </w:pPr>
    <w:rPr>
      <w:rFonts w:eastAsia="Times New Roman" w:cs="Times New Roman"/>
      <w:szCs w:val="24"/>
      <w:lang w:val="ru-RU" w:eastAsia="ru-RU"/>
    </w:rPr>
  </w:style>
  <w:style w:type="paragraph" w:styleId="BodyText3">
    <w:name w:val="Body Text 3"/>
    <w:basedOn w:val="Normal"/>
    <w:link w:val="31"/>
    <w:qFormat/>
    <w:rsid w:val="00ea04ac"/>
    <w:pPr>
      <w:tabs>
        <w:tab w:val="clear" w:pos="720"/>
        <w:tab w:val="left" w:pos="460" w:leader="none"/>
      </w:tabs>
      <w:spacing w:lineRule="auto" w:line="240" w:before="0" w:after="0"/>
      <w:jc w:val="both"/>
    </w:pPr>
    <w:rPr>
      <w:rFonts w:eastAsia="Times New Roman" w:cs="Times New Roman"/>
      <w:szCs w:val="24"/>
      <w:lang w:val="ru-RU" w:eastAsia="ru-RU"/>
    </w:rPr>
  </w:style>
  <w:style w:type="paragraph" w:styleId="Style22">
    <w:name w:val="Index Heading"/>
    <w:basedOn w:val="Style13"/>
    <w:pPr/>
    <w:rPr/>
  </w:style>
  <w:style w:type="paragraph" w:styleId="Style23">
    <w:name w:val="TOC Heading"/>
    <w:basedOn w:val="1"/>
    <w:next w:val="Normal"/>
    <w:uiPriority w:val="39"/>
    <w:unhideWhenUsed/>
    <w:qFormat/>
    <w:rsid w:val="00ab70e3"/>
    <w:pPr>
      <w:spacing w:lineRule="auto" w:line="276"/>
      <w:outlineLvl w:val="9"/>
    </w:pPr>
    <w:rPr>
      <w:lang w:val="ru-RU" w:eastAsia="ru-RU"/>
    </w:rPr>
  </w:style>
  <w:style w:type="paragraph" w:styleId="2">
    <w:name w:val="TOC 2"/>
    <w:basedOn w:val="Normal"/>
    <w:next w:val="Normal"/>
    <w:autoRedefine/>
    <w:uiPriority w:val="39"/>
    <w:unhideWhenUsed/>
    <w:qFormat/>
    <w:rsid w:val="00ab70e3"/>
    <w:pPr>
      <w:spacing w:lineRule="auto" w:line="276" w:before="0" w:after="100"/>
      <w:ind w:left="220" w:hanging="0"/>
    </w:pPr>
    <w:rPr>
      <w:rFonts w:ascii="Calibri" w:hAnsi="Calibri" w:eastAsia="" w:asciiTheme="minorHAnsi" w:eastAsiaTheme="minorEastAsia" w:hAnsiTheme="minorHAnsi"/>
      <w:sz w:val="22"/>
      <w:lang w:val="ru-RU" w:eastAsia="ru-RU"/>
    </w:rPr>
  </w:style>
  <w:style w:type="paragraph" w:styleId="12">
    <w:name w:val="TOC 1"/>
    <w:basedOn w:val="Normal"/>
    <w:next w:val="Normal"/>
    <w:autoRedefine/>
    <w:uiPriority w:val="39"/>
    <w:unhideWhenUsed/>
    <w:qFormat/>
    <w:rsid w:val="007e7fc7"/>
    <w:pPr>
      <w:tabs>
        <w:tab w:val="clear" w:pos="720"/>
        <w:tab w:val="right" w:pos="9345" w:leader="dot"/>
      </w:tabs>
      <w:spacing w:lineRule="auto" w:line="240" w:before="0" w:after="0"/>
    </w:pPr>
    <w:rPr>
      <w:rFonts w:ascii="Calibri" w:hAnsi="Calibri" w:eastAsia="" w:asciiTheme="minorHAnsi" w:eastAsiaTheme="minorEastAsia" w:hAnsiTheme="minorHAnsi"/>
      <w:sz w:val="22"/>
      <w:lang w:val="ru-RU" w:eastAsia="ru-RU"/>
    </w:rPr>
  </w:style>
  <w:style w:type="paragraph" w:styleId="33">
    <w:name w:val="TOC 3"/>
    <w:basedOn w:val="Normal"/>
    <w:next w:val="Normal"/>
    <w:autoRedefine/>
    <w:uiPriority w:val="39"/>
    <w:unhideWhenUsed/>
    <w:qFormat/>
    <w:rsid w:val="00ab70e3"/>
    <w:pPr>
      <w:spacing w:lineRule="auto" w:line="276" w:before="0" w:after="100"/>
      <w:ind w:left="440" w:hanging="0"/>
    </w:pPr>
    <w:rPr>
      <w:rFonts w:ascii="Calibri" w:hAnsi="Calibri" w:eastAsia="" w:asciiTheme="minorHAnsi" w:eastAsiaTheme="minorEastAsia" w:hAnsiTheme="minorHAnsi"/>
      <w:sz w:val="22"/>
      <w:lang w:val="ru-RU" w:eastAsia="ru-RU"/>
    </w:rPr>
  </w:style>
  <w:style w:type="paragraph" w:styleId="Style24">
    <w:name w:val="Body Text Indent"/>
    <w:basedOn w:val="Normal"/>
    <w:link w:val="Style11"/>
    <w:uiPriority w:val="99"/>
    <w:semiHidden/>
    <w:unhideWhenUsed/>
    <w:rsid w:val="00f91100"/>
    <w:pPr>
      <w:spacing w:before="0" w:after="120"/>
      <w:ind w:left="283" w:hanging="0"/>
    </w:pPr>
    <w:rPr/>
  </w:style>
  <w:style w:type="paragraph" w:styleId="NormalWeb">
    <w:name w:val="Normal (Web)"/>
    <w:basedOn w:val="Normal"/>
    <w:uiPriority w:val="99"/>
    <w:semiHidden/>
    <w:unhideWhenUsed/>
    <w:qFormat/>
    <w:rsid w:val="0072262c"/>
    <w:pPr>
      <w:spacing w:lineRule="auto" w:line="240" w:beforeAutospacing="1" w:afterAutospacing="1"/>
    </w:pPr>
    <w:rPr>
      <w:rFonts w:eastAsia="Times New Roman" w:cs="Times New Roman"/>
      <w:sz w:val="24"/>
      <w:szCs w:val="24"/>
      <w:lang w:val="ru-RU" w:eastAsia="ru-RU"/>
    </w:rPr>
  </w:style>
  <w:style w:type="paragraph" w:styleId="FontStyle77" w:customStyle="1">
    <w:name w:val="Font Style77"/>
    <w:next w:val="Normal"/>
    <w:qFormat/>
    <w:rsid w:val="00b517d3"/>
    <w:pPr>
      <w:widowControl/>
      <w:suppressAutoHyphens w:val="true"/>
      <w:bidi w:val="0"/>
      <w:spacing w:lineRule="auto" w:line="240" w:before="0" w:after="0"/>
      <w:jc w:val="left"/>
    </w:pPr>
    <w:rPr>
      <w:rFonts w:ascii="Arial" w:hAnsi="Arial" w:eastAsia="Calibri" w:cs="Arial" w:eastAsiaTheme="minorHAnsi"/>
      <w:color w:val="auto"/>
      <w:kern w:val="0"/>
      <w:sz w:val="24"/>
      <w:szCs w:val="24"/>
      <w:lang w:val="ru-RU" w:eastAsia="en-US" w:bidi="ar-SA"/>
    </w:rPr>
  </w:style>
  <w:style w:type="paragraph" w:styleId="Style111" w:customStyle="1">
    <w:name w:val="Style11"/>
    <w:next w:val="Normal"/>
    <w:uiPriority w:val="99"/>
    <w:qFormat/>
    <w:rsid w:val="00b517d3"/>
    <w:pPr>
      <w:widowControl/>
      <w:suppressAutoHyphens w:val="true"/>
      <w:bidi w:val="0"/>
      <w:spacing w:lineRule="auto" w:line="240" w:before="0" w:after="0"/>
      <w:jc w:val="both"/>
    </w:pPr>
    <w:rPr>
      <w:rFonts w:ascii="Arial" w:hAnsi="Arial" w:eastAsia="Calibri" w:cs="Arial" w:eastAsiaTheme="minorHAnsi"/>
      <w:color w:val="auto"/>
      <w:kern w:val="0"/>
      <w:sz w:val="24"/>
      <w:szCs w:val="24"/>
      <w:lang w:val="ru-RU" w:eastAsia="en-US" w:bidi="ar-SA"/>
    </w:rPr>
  </w:style>
  <w:style w:type="paragraph" w:styleId="FontStyle71" w:customStyle="1">
    <w:name w:val="Font Style71"/>
    <w:next w:val="Normal"/>
    <w:uiPriority w:val="99"/>
    <w:qFormat/>
    <w:rsid w:val="00b517d3"/>
    <w:pPr>
      <w:widowControl/>
      <w:suppressAutoHyphens w:val="true"/>
      <w:bidi w:val="0"/>
      <w:spacing w:lineRule="auto" w:line="240" w:before="0" w:after="0"/>
      <w:jc w:val="left"/>
    </w:pPr>
    <w:rPr>
      <w:rFonts w:ascii="Arial" w:hAnsi="Arial" w:eastAsia="Calibri" w:cs="Arial" w:eastAsiaTheme="minorHAnsi"/>
      <w:color w:val="auto"/>
      <w:kern w:val="0"/>
      <w:sz w:val="24"/>
      <w:szCs w:val="24"/>
      <w:lang w:val="ru-RU" w:eastAsia="en-US" w:bidi="ar-SA"/>
    </w:rPr>
  </w:style>
  <w:style w:type="paragraph" w:styleId="FontStyle73" w:customStyle="1">
    <w:name w:val="Font Style73"/>
    <w:next w:val="Normal"/>
    <w:uiPriority w:val="99"/>
    <w:qFormat/>
    <w:rsid w:val="00b517d3"/>
    <w:pPr>
      <w:widowControl/>
      <w:suppressAutoHyphens w:val="true"/>
      <w:bidi w:val="0"/>
      <w:spacing w:lineRule="auto" w:line="240" w:before="0" w:after="0"/>
      <w:jc w:val="left"/>
    </w:pPr>
    <w:rPr>
      <w:rFonts w:ascii="Arial" w:hAnsi="Arial" w:eastAsia="Calibri" w:cs="Arial" w:eastAsiaTheme="minorHAnsi"/>
      <w:b/>
      <w:bCs/>
      <w:color w:val="auto"/>
      <w:kern w:val="0"/>
      <w:sz w:val="24"/>
      <w:szCs w:val="24"/>
      <w:lang w:val="ru-RU" w:eastAsia="en-US" w:bidi="ar-SA"/>
    </w:rPr>
  </w:style>
  <w:style w:type="paragraph" w:styleId="Style81" w:customStyle="1">
    <w:name w:val="Style81"/>
    <w:next w:val="Normal"/>
    <w:uiPriority w:val="99"/>
    <w:qFormat/>
    <w:rsid w:val="00b517d3"/>
    <w:pPr>
      <w:widowControl/>
      <w:suppressAutoHyphens w:val="true"/>
      <w:bidi w:val="0"/>
      <w:spacing w:lineRule="auto" w:line="240" w:before="0" w:after="0"/>
      <w:jc w:val="both"/>
    </w:pPr>
    <w:rPr>
      <w:rFonts w:ascii="Arial" w:hAnsi="Arial" w:eastAsia="Calibri" w:cs="Arial" w:eastAsiaTheme="minorHAnsi"/>
      <w:color w:val="auto"/>
      <w:kern w:val="0"/>
      <w:sz w:val="24"/>
      <w:szCs w:val="24"/>
      <w:lang w:val="ru-RU" w:eastAsia="en-US" w:bidi="ar-SA"/>
    </w:rPr>
  </w:style>
  <w:style w:type="paragraph" w:styleId="NormalTable">
    <w:name w:val="Normal Table"/>
    <w:qFormat/>
    <w:pPr>
      <w:widowControl/>
      <w:suppressAutoHyphens w:val="true"/>
      <w:bidi w:val="0"/>
      <w:spacing w:lineRule="auto" w:line="254" w:before="0" w:after="160"/>
      <w:jc w:val="left"/>
      <w:textAlignment w:val="auto"/>
    </w:pPr>
    <w:rPr>
      <w:rFonts w:ascii="Times New Roman" w:hAnsi="Times New Roman" w:eastAsia="Times New Roman" w:cs="Times New Roman"/>
      <w:color w:val="auto"/>
      <w:kern w:val="0"/>
      <w:sz w:val="28"/>
      <w:szCs w:val="28"/>
      <w:lang w:val="ru-RU" w:eastAsia="zh-CN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39"/>
    <w:rsid w:val="0023005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9F7F9F-E27B-4A86-BDED-EBC8A9D7A5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Application>LibreOffice/7.5.0.3$Windows_X86_64 LibreOffice_project/c21113d003cd3efa8c53188764377a8272d9d6de</Application>
  <AppVersion>15.0000</AppVersion>
  <Pages>6</Pages>
  <Words>238</Words>
  <Characters>1339</Characters>
  <CharactersWithSpaces>1878</CharactersWithSpaces>
  <Paragraphs>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2023-10-10T04:45:00Z</dcterms:created>
  <dc:creator>Colbys Quale</dc:creator>
  <dc:description/>
  <dc:language>ru-RU</dc:language>
  <cp:lastModifiedBy/>
  <cp:lastPrinted>2016-11-14T15:27:00Z</cp:lastPrinted>
  <dcterms:modified xsi:type="dcterms:W3CDTF">2023-10-30T00:27:14Z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