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</w:p>
    <w:p w14:paraId="57D27799" w14:textId="69A06E49" w:rsidR="00DB51B7" w:rsidRDefault="00DB51B7" w:rsidP="00DB51B7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地址和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14:paraId="306C69DF" w14:textId="40431C46" w:rsidR="00CF754E" w:rsidRDefault="00DB51B7" w:rsidP="00DB51B7">
      <w:pPr>
        <w:rPr>
          <w:rFonts w:hint="eastAsia"/>
        </w:rPr>
      </w:pPr>
      <w:r>
        <w:rPr>
          <w:rFonts w:hint="eastAsia"/>
        </w:rPr>
        <w:t>网络层实现主机之间的通信，而链路层实现具体每段链路之间的通信。因此在通信过程中，</w:t>
      </w:r>
      <w:r>
        <w:rPr>
          <w:rFonts w:hint="eastAsia"/>
        </w:rPr>
        <w:t xml:space="preserve">IP </w:t>
      </w:r>
      <w:r>
        <w:rPr>
          <w:rFonts w:hint="eastAsia"/>
        </w:rPr>
        <w:t>数据报的源地址和目的地址始终不变，而</w:t>
      </w:r>
      <w:r>
        <w:rPr>
          <w:rFonts w:hint="eastAsia"/>
        </w:rPr>
        <w:t xml:space="preserve"> MAC </w:t>
      </w:r>
      <w:r>
        <w:rPr>
          <w:rFonts w:hint="eastAsia"/>
        </w:rPr>
        <w:t>地址随着链路的改变而改变。</w:t>
      </w:r>
    </w:p>
    <w:p w14:paraId="774EBEBC" w14:textId="77777777" w:rsidR="00641568" w:rsidRDefault="00641568" w:rsidP="00DB51B7">
      <w:pPr>
        <w:rPr>
          <w:rFonts w:hint="eastAsia"/>
        </w:rPr>
      </w:pPr>
    </w:p>
    <w:p w14:paraId="4AB3E3F3" w14:textId="5AD98BCA" w:rsidR="00DB51B7" w:rsidRDefault="00BE6FE1" w:rsidP="00DB51B7">
      <w:pPr>
        <w:rPr>
          <w:rFonts w:hint="eastAsia"/>
        </w:rPr>
      </w:pPr>
      <w:r w:rsidRPr="00BE6FE1">
        <w:rPr>
          <w:rFonts w:hint="eastAsia"/>
        </w:rPr>
        <w:t>地址解析协议</w:t>
      </w:r>
      <w:r w:rsidRPr="00BE6FE1">
        <w:rPr>
          <w:rFonts w:hint="eastAsia"/>
        </w:rPr>
        <w:t xml:space="preserve"> ARP</w:t>
      </w:r>
    </w:p>
    <w:p w14:paraId="3B86E2DC" w14:textId="341B519B" w:rsidR="00876100" w:rsidRDefault="00876100" w:rsidP="00876100">
      <w:pPr>
        <w:rPr>
          <w:rFonts w:hint="eastAsia"/>
        </w:rPr>
      </w:pPr>
      <w:r>
        <w:rPr>
          <w:rFonts w:hint="eastAsia"/>
        </w:rPr>
        <w:t>每个主机都有一个</w:t>
      </w:r>
      <w:r>
        <w:rPr>
          <w:rFonts w:hint="eastAsia"/>
        </w:rPr>
        <w:t xml:space="preserve"> ARP </w:t>
      </w:r>
      <w:r>
        <w:rPr>
          <w:rFonts w:hint="eastAsia"/>
        </w:rPr>
        <w:t>高速缓存，里面有本局域网上的各主机和路由器的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地址到硬件地址的映射表。</w:t>
      </w:r>
    </w:p>
    <w:p w14:paraId="283A5D78" w14:textId="40B9D489" w:rsidR="00BD3C81" w:rsidRDefault="00876100" w:rsidP="00876100">
      <w:pPr>
        <w:rPr>
          <w:rFonts w:hint="eastAsia"/>
        </w:rPr>
      </w:pPr>
      <w:r>
        <w:rPr>
          <w:rFonts w:hint="eastAsia"/>
        </w:rPr>
        <w:t>如果主机</w:t>
      </w:r>
      <w:r>
        <w:rPr>
          <w:rFonts w:hint="eastAsia"/>
        </w:rPr>
        <w:t xml:space="preserve"> A </w:t>
      </w:r>
      <w:r>
        <w:rPr>
          <w:rFonts w:hint="eastAsia"/>
        </w:rPr>
        <w:t>知道主机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ARP </w:t>
      </w:r>
      <w:r>
        <w:rPr>
          <w:rFonts w:hint="eastAsia"/>
        </w:rPr>
        <w:t>高速缓存中没有该</w:t>
      </w:r>
      <w:r>
        <w:rPr>
          <w:rFonts w:hint="eastAsia"/>
        </w:rPr>
        <w:t xml:space="preserve"> IP </w:t>
      </w:r>
      <w:r>
        <w:rPr>
          <w:rFonts w:hint="eastAsia"/>
        </w:rPr>
        <w:t>地址到</w:t>
      </w:r>
      <w:r>
        <w:rPr>
          <w:rFonts w:hint="eastAsia"/>
        </w:rPr>
        <w:t xml:space="preserve"> MAC </w:t>
      </w:r>
      <w:r>
        <w:rPr>
          <w:rFonts w:hint="eastAsia"/>
        </w:rPr>
        <w:t>地址的映射，此时主机</w:t>
      </w:r>
      <w:r>
        <w:rPr>
          <w:rFonts w:hint="eastAsia"/>
        </w:rPr>
        <w:t xml:space="preserve"> A </w:t>
      </w:r>
      <w:r>
        <w:rPr>
          <w:rFonts w:hint="eastAsia"/>
        </w:rPr>
        <w:t>通过广播的方式发送</w:t>
      </w:r>
      <w:r>
        <w:rPr>
          <w:rFonts w:hint="eastAsia"/>
        </w:rPr>
        <w:t xml:space="preserve"> ARP </w:t>
      </w:r>
      <w:r>
        <w:rPr>
          <w:rFonts w:hint="eastAsia"/>
        </w:rPr>
        <w:t>请求分组，主机</w:t>
      </w:r>
      <w:r>
        <w:rPr>
          <w:rFonts w:hint="eastAsia"/>
        </w:rPr>
        <w:t xml:space="preserve"> B </w:t>
      </w:r>
      <w:r>
        <w:rPr>
          <w:rFonts w:hint="eastAsia"/>
        </w:rPr>
        <w:t>收到该请求后会发送</w:t>
      </w:r>
      <w:r>
        <w:rPr>
          <w:rFonts w:hint="eastAsia"/>
        </w:rPr>
        <w:t xml:space="preserve"> ARP </w:t>
      </w:r>
      <w:r>
        <w:rPr>
          <w:rFonts w:hint="eastAsia"/>
        </w:rPr>
        <w:t>响应分组给主机</w:t>
      </w:r>
      <w:r>
        <w:rPr>
          <w:rFonts w:hint="eastAsia"/>
        </w:rPr>
        <w:t xml:space="preserve"> A </w:t>
      </w:r>
      <w:r>
        <w:rPr>
          <w:rFonts w:hint="eastAsia"/>
        </w:rPr>
        <w:t>告知其</w:t>
      </w:r>
      <w:r>
        <w:rPr>
          <w:rFonts w:hint="eastAsia"/>
        </w:rPr>
        <w:t xml:space="preserve"> MAC </w:t>
      </w:r>
      <w:r>
        <w:rPr>
          <w:rFonts w:hint="eastAsia"/>
        </w:rPr>
        <w:t>地址，随后主机</w:t>
      </w:r>
      <w:r>
        <w:rPr>
          <w:rFonts w:hint="eastAsia"/>
        </w:rPr>
        <w:t xml:space="preserve"> A </w:t>
      </w:r>
      <w:r>
        <w:rPr>
          <w:rFonts w:hint="eastAsia"/>
        </w:rPr>
        <w:t>向其高速缓存中写入主机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地址到硬件地址的映射。</w:t>
      </w:r>
    </w:p>
    <w:p w14:paraId="62B7CE68" w14:textId="77777777" w:rsidR="00136852" w:rsidRDefault="00136852" w:rsidP="00876100">
      <w:bookmarkStart w:id="0" w:name="_GoBack"/>
      <w:bookmarkEnd w:id="0"/>
    </w:p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36852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41568"/>
    <w:rsid w:val="006B67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7610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E6FE1"/>
    <w:rsid w:val="00BF07F7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B51B7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817</Words>
  <Characters>4662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66</cp:revision>
  <dcterms:created xsi:type="dcterms:W3CDTF">2018-05-02T16:48:00Z</dcterms:created>
  <dcterms:modified xsi:type="dcterms:W3CDTF">2018-06-10T16:20:00Z</dcterms:modified>
</cp:coreProperties>
</file>