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99885" w14:textId="6D2890AC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数据通信基础</w:t>
      </w:r>
    </w:p>
    <w:p w14:paraId="737D08D8" w14:textId="3619C68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1EC94134" w14:textId="0AD55AC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上的节点处于冲突域中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D32FCD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04959487" w14:textId="36083FDD" w:rsidR="001F73A6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相连的两台机器处于冲突域中，同时只能有一台机器发送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/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接收数据</w:t>
      </w:r>
      <w:r w:rsidR="00D32FCD">
        <w:rPr>
          <w:rFonts w:asciiTheme="minorEastAsia" w:hAnsiTheme="minorEastAsia" w:cs="PingFang SC" w:hint="eastAsia"/>
          <w:color w:val="000000"/>
          <w:sz w:val="28"/>
          <w:szCs w:val="28"/>
        </w:rPr>
        <w:t>。</w:t>
      </w:r>
    </w:p>
    <w:p w14:paraId="29D72FC0" w14:textId="338F5C3F" w:rsidR="004D32E8" w:rsidRPr="004D32E8" w:rsidRDefault="004C1B9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PingFang SC"/>
          <w:color w:val="000000"/>
          <w:sz w:val="28"/>
          <w:szCs w:val="28"/>
        </w:rPr>
        <w:t>HUB</w:t>
      </w:r>
      <w:r>
        <w:rPr>
          <w:rFonts w:asciiTheme="minorEastAsia" w:hAnsiTheme="minorEastAsia" w:cs="PingFang SC" w:hint="eastAsia"/>
          <w:color w:val="000000"/>
          <w:sz w:val="28"/>
          <w:szCs w:val="28"/>
        </w:rPr>
        <w:t>是一层设备，工作在物理层，作用是把一些机器连接起来组成局域网。HUB通过广播的方式共享带宽。HUB的所有接口是一个冲突域和广播域。</w:t>
      </w:r>
      <w:r w:rsidR="004D32E8"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F4F93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ADFF1F0" w14:textId="15411600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Switch</w:t>
      </w:r>
    </w:p>
    <w:p w14:paraId="2C516B97" w14:textId="0556EB5F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交换机的每一个端口都是冲突域</w:t>
      </w:r>
      <w:r w:rsidR="00782A77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6584465" w14:textId="77777777" w:rsidR="00782A77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交换机整机是广播域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(Broadcast Domain)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，所有子机处于广播域中</w:t>
      </w:r>
      <w:r w:rsidR="00782A77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1D491FB8" w14:textId="77777777" w:rsidR="00AC48FC" w:rsidRDefault="00782A77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交换机是二层设备，工作在数据链路层，作用是把一些机器连</w:t>
      </w:r>
      <w:r w:rsidR="00AC48FC">
        <w:rPr>
          <w:rFonts w:asciiTheme="minorEastAsia" w:hAnsiTheme="minorEastAsia" w:cs="Helvetica" w:hint="eastAsia"/>
          <w:color w:val="000000"/>
          <w:sz w:val="28"/>
          <w:szCs w:val="28"/>
        </w:rPr>
        <w:t>接起来形成一个局域网，交换机采用独享带宽的方式，可以过滤、转发。交换机的每一个接口是冲突域，所有的接口是广播域，可以隔离冲突域。</w:t>
      </w:r>
    </w:p>
    <w:p w14:paraId="4A994CCE" w14:textId="61278D2F" w:rsidR="004D32E8" w:rsidRPr="004D32E8" w:rsidRDefault="00AC48F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交换机的通信方式是广播，自己维护一个端口-发送方MAC地址数据表，具有端口记忆功能。</w:t>
      </w:r>
      <w:r w:rsidR="004D32E8"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7624699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DF33E6F" w14:textId="7872A951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交换机的基本功能</w:t>
      </w:r>
    </w:p>
    <w:p w14:paraId="27AF294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数据帧的交换</w:t>
      </w:r>
    </w:p>
    <w:p w14:paraId="05CF538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终端用户的接入</w:t>
      </w:r>
    </w:p>
    <w:p w14:paraId="7DC30C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基本的接入安全功能（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MAC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地址过滤，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欺骗）</w:t>
      </w:r>
    </w:p>
    <w:p w14:paraId="3EC90A2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分割冲突域</w:t>
      </w:r>
    </w:p>
    <w:p w14:paraId="41976FE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二层链路的冗余，防环和负载均衡</w:t>
      </w:r>
    </w:p>
    <w:p w14:paraId="69ABF249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47ADBC6" w14:textId="7DD15F6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路由器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84DFB1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一个接口就是一个广播域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62A5A79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隔绝广播，实现跨三层的数据访问</w:t>
      </w:r>
    </w:p>
    <w:p w14:paraId="081B6C2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支持路由协议，维护路由表</w:t>
      </w:r>
    </w:p>
    <w:p w14:paraId="1F0FF5C6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路径选择及数据转发</w:t>
      </w:r>
    </w:p>
    <w:p w14:paraId="581890E8" w14:textId="417BEEA5" w:rsidR="00AC6131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广域网接入，地址转换及特定的安全功能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425460DB" w14:textId="13BB0236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AC6131">
        <w:rPr>
          <w:rFonts w:asciiTheme="minorEastAsia" w:hAnsiTheme="minorEastAsia" w:cs="Helvetica" w:hint="eastAsia"/>
          <w:color w:val="000000"/>
          <w:sz w:val="28"/>
          <w:szCs w:val="28"/>
        </w:rPr>
        <w:t>路由器是三层设备，工作</w:t>
      </w:r>
      <w:r w:rsidR="009A0CE9">
        <w:rPr>
          <w:rFonts w:asciiTheme="minorEastAsia" w:hAnsiTheme="minorEastAsia" w:cs="Helvetica" w:hint="eastAsia"/>
          <w:color w:val="000000"/>
          <w:sz w:val="28"/>
          <w:szCs w:val="28"/>
        </w:rPr>
        <w:t>在网络层。作用是连接不同的网段并找到网段中最合适的路径。路由器屏蔽了物理网络的特征，实现了跨网段转发。路由器的每一个接口都是广播域和冲突域，路由器可以隔离广播域。路由器的通信方式是单播。</w:t>
      </w:r>
    </w:p>
    <w:p w14:paraId="6896A483" w14:textId="77777777" w:rsidR="00A20ABF" w:rsidRDefault="00A20AB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1950D75C" w14:textId="661FB791" w:rsidR="00AC1BCF" w:rsidRDefault="00AC1BC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单播</w:t>
      </w:r>
    </w:p>
    <w:p w14:paraId="35BD8F5E" w14:textId="0520F35D" w:rsidR="001F79E4" w:rsidRDefault="00391EA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网络节点之间的通信就像人与人之间的对话，如果是一对一对话，那么就对应单播。单播时信息的接收和传递只在两个节点之间进行。</w:t>
      </w:r>
    </w:p>
    <w:p w14:paraId="4D62A4B6" w14:textId="77777777" w:rsidR="00AC1BCF" w:rsidRDefault="00AC1BCF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6322887" w14:textId="0AB82DBB" w:rsidR="00A20ABF" w:rsidRDefault="00BE52EA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组播</w:t>
      </w:r>
    </w:p>
    <w:p w14:paraId="56BF14BB" w14:textId="1F618846" w:rsidR="00BE52EA" w:rsidRDefault="00BE52EA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组播传输是指在发送者和每一接收者之间实现点对多点网络连接。如果一台发送者同时给多个接收者传输相同的数据，也只需复制一份相同的数据包。它提高了数据的传送效率。减少了骨干网络出现拥塞的可能。</w:t>
      </w:r>
    </w:p>
    <w:p w14:paraId="5003209D" w14:textId="77777777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71196" w14:textId="613A6635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</w:t>
      </w:r>
    </w:p>
    <w:p w14:paraId="186FDA5F" w14:textId="337F4325" w:rsidR="001B7F21" w:rsidRDefault="001B7F21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是指在IP子网内广播数据包，所有在子网内部的主机都将接收到这些数据包。广播意味着网络向子网的每一个主机都投递一份数据包，无论主机是否乐意于接收这些数据包。广播的使用范围非常小，只在本地子网有效，通过路由器和交换机网络设备控制广播传输。</w:t>
      </w:r>
    </w:p>
    <w:p w14:paraId="62C552CD" w14:textId="77777777" w:rsidR="002A74A3" w:rsidRDefault="002A74A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065E1C" w14:textId="5A5537A1" w:rsidR="002A74A3" w:rsidRDefault="002A74A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QOS</w:t>
      </w:r>
    </w:p>
    <w:p w14:paraId="05F50FEB" w14:textId="018E42EE" w:rsidR="00BD2200" w:rsidRDefault="00BD2200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服务质量QOS用于评估服务方满足客户服务需求的能力。在因特网中，它主要用来评估网络转发分组的能力。通常说的QOS是对分组转发过程中带宽，吞吐量，延迟，延迟抖动，丢包率，可用性等核心需求提供支持的能力评估。</w:t>
      </w:r>
    </w:p>
    <w:p w14:paraId="25F9BD53" w14:textId="77777777" w:rsidR="003317E7" w:rsidRDefault="003317E7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59F29DF" w14:textId="77766E39" w:rsidR="004837CE" w:rsidRDefault="004837CE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VRP QOS</w:t>
      </w:r>
    </w:p>
    <w:p w14:paraId="66161026" w14:textId="09A299B5" w:rsidR="004837CE" w:rsidRDefault="004837CE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在华为VRP平台中，有三种QOS服务模型：</w:t>
      </w:r>
    </w:p>
    <w:p w14:paraId="1AF6D052" w14:textId="379CD364" w:rsidR="004837CE" w:rsidRP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4837CE">
        <w:rPr>
          <w:rFonts w:asciiTheme="minorEastAsia" w:hAnsiTheme="minorEastAsia" w:cs="Helvetica" w:hint="eastAsia"/>
          <w:color w:val="000000"/>
          <w:sz w:val="28"/>
          <w:szCs w:val="28"/>
        </w:rPr>
        <w:t>尽力传送模型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(Best effort)</w:t>
      </w:r>
    </w:p>
    <w:p w14:paraId="1342AD87" w14:textId="02B09659" w:rsid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2.集成服务模型(Int serv)</w:t>
      </w:r>
    </w:p>
    <w:p w14:paraId="46DDB123" w14:textId="41E16075" w:rsidR="00D6379B" w:rsidRPr="004837CE" w:rsidRDefault="004837CE" w:rsidP="004837CE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3.区分服务模型(Diff serv)</w:t>
      </w:r>
    </w:p>
    <w:p w14:paraId="3A1486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643820"/>
          <w:sz w:val="28"/>
          <w:szCs w:val="28"/>
        </w:rPr>
      </w:pPr>
    </w:p>
    <w:p w14:paraId="407F81E0" w14:textId="6446048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Helvetica" w:hint="eastAsia"/>
          <w:b/>
          <w:color w:val="000000" w:themeColor="text1"/>
          <w:sz w:val="28"/>
          <w:szCs w:val="28"/>
        </w:rPr>
        <w:t>OSI</w:t>
      </w: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参考模型</w:t>
      </w:r>
    </w:p>
    <w:p w14:paraId="76A63ED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1. Physical</w:t>
      </w:r>
    </w:p>
    <w:p w14:paraId="62C5E7D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2. Data Link</w:t>
      </w:r>
    </w:p>
    <w:p w14:paraId="5D5B26CC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3. Network Layer</w:t>
      </w:r>
    </w:p>
    <w:p w14:paraId="0CEC53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4. Transport Layer</w:t>
      </w:r>
    </w:p>
    <w:p w14:paraId="6140A55D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5. Session</w:t>
      </w:r>
    </w:p>
    <w:p w14:paraId="0814D8D3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6. Presentation</w:t>
      </w:r>
    </w:p>
    <w:p w14:paraId="22CEC9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 xml:space="preserve">7. Application  </w:t>
      </w:r>
    </w:p>
    <w:p w14:paraId="721BE66F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其中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1-4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层为底层，负责网络数据传输；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5-7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层为高层。负责主机之间的数据传输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3364227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38A151B" w14:textId="0F9D97D3" w:rsidR="004D32E8" w:rsidRPr="00A24023" w:rsidRDefault="00A24023" w:rsidP="00A24023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1.</w:t>
      </w:r>
      <w:r w:rsidR="004D32E8" w:rsidRPr="00A24023">
        <w:rPr>
          <w:rFonts w:asciiTheme="minorEastAsia" w:hAnsiTheme="minorEastAsia" w:cs="PingFang SC" w:hint="eastAsia"/>
          <w:color w:val="000000"/>
          <w:sz w:val="28"/>
          <w:szCs w:val="28"/>
        </w:rPr>
        <w:t>物理层：在媒介上传输比特流</w:t>
      </w:r>
    </w:p>
    <w:p w14:paraId="10CFC652" w14:textId="161CB5E8" w:rsidR="00280719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1）定义接口和媒体的物理特性</w:t>
      </w:r>
    </w:p>
    <w:p w14:paraId="2BD62111" w14:textId="7331B3BB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2）定义比特的表示、数据传输速率、新号的传输模式（单工，半双工，全双工）</w:t>
      </w:r>
    </w:p>
    <w:p w14:paraId="54C903EC" w14:textId="6F0A21DF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3）定义网络物理拓扑（网状、星型、环型、总线型）</w:t>
      </w:r>
    </w:p>
    <w:p w14:paraId="72C25E52" w14:textId="18B59B01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4）负责把逐个的比特从一跳移动到另一跳</w:t>
      </w:r>
    </w:p>
    <w:p w14:paraId="5C7512BD" w14:textId="77777777" w:rsidR="00E17264" w:rsidRPr="00280719" w:rsidRDefault="00E17264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3586E4D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数据链路层：将分组数据封装成帧；提供节点到节点的传输；差错检测</w:t>
      </w:r>
    </w:p>
    <w:p w14:paraId="125CBC59" w14:textId="6023A17E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1）组帧、物理编址、流量控制、差错控制、接入控制</w:t>
      </w:r>
    </w:p>
    <w:p w14:paraId="0AB25417" w14:textId="56FEB296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2）在不可靠的物理链路上，提供可靠的数据传输服务，吧帧从一跳移动到另一跳</w:t>
      </w:r>
    </w:p>
    <w:p w14:paraId="7C84BF63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28C2A01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网络层：逻辑寻址；路由选择</w:t>
      </w:r>
    </w:p>
    <w:p w14:paraId="0BAF416A" w14:textId="21315C78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1）定义了逻辑地址（三层地址）</w:t>
      </w:r>
    </w:p>
    <w:p w14:paraId="3FF68E7B" w14:textId="48796CAE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2）分组寻址，负责将分组数据从源端传输到目的端</w:t>
      </w:r>
    </w:p>
    <w:p w14:paraId="49AB2298" w14:textId="000D47FD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3）路由选择、维护路由表</w:t>
      </w:r>
    </w:p>
    <w:p w14:paraId="5D6D2A24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63464C0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传输层：提供可靠或不可靠的端到端传输</w:t>
      </w:r>
    </w:p>
    <w:p w14:paraId="4C12C772" w14:textId="1EA34108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1)负责将来自上层应用程序的数据进行分段和重组，并将它们组合为同样地数据流形式</w:t>
      </w:r>
    </w:p>
    <w:p w14:paraId="077A45CC" w14:textId="68872EE7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2)提供端到端的数据传输服务</w:t>
      </w:r>
    </w:p>
    <w:p w14:paraId="03A8FA13" w14:textId="72DF8C92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3)工作在传输层的协议：TCP、UDP</w:t>
      </w:r>
    </w:p>
    <w:p w14:paraId="65F27375" w14:textId="77777777" w:rsidR="00653F1C" w:rsidRPr="004D32E8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9BAF2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会话层：为通信双方指定通信方式，并创建，注销会话</w:t>
      </w:r>
    </w:p>
    <w:p w14:paraId="031A2C33" w14:textId="68493708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1）负责建立、管理和终止表示层实体之间的会话连接</w:t>
      </w:r>
    </w:p>
    <w:p w14:paraId="0D38D427" w14:textId="4DBF2166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2）在设备或节点之间提供会话控制</w:t>
      </w:r>
    </w:p>
    <w:p w14:paraId="33DA3C49" w14:textId="3BA0C11D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3）在系统之间协调通信过程</w:t>
      </w:r>
    </w:p>
    <w:p w14:paraId="1E1E5893" w14:textId="77777777" w:rsidR="009B4D9B" w:rsidRPr="004D32E8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559B4C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6.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表示层：数据和信息的转换，数据压缩解压缩，加密解密</w:t>
      </w:r>
    </w:p>
    <w:p w14:paraId="7600F4B8" w14:textId="7DB9A025" w:rsidR="00ED04DE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1）数据的解码和编码</w:t>
      </w:r>
    </w:p>
    <w:p w14:paraId="159E61CF" w14:textId="5C16E5F1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lastRenderedPageBreak/>
        <w:t>2）数据的加密和解密</w:t>
      </w:r>
    </w:p>
    <w:p w14:paraId="3F8BC5C9" w14:textId="2F7E5D24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3）数据的压缩和解压</w:t>
      </w:r>
    </w:p>
    <w:p w14:paraId="1DC7F7E3" w14:textId="0626B27F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4）常见的标准：ASCII、JPEG</w:t>
      </w:r>
    </w:p>
    <w:p w14:paraId="7F126B9F" w14:textId="77777777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7DDEC65" w14:textId="00B7AFE5" w:rsidR="004112BC" w:rsidRDefault="004D32E8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应用层：各种应用程序，协议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1E3A4DB" w14:textId="797665BA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1）为应用软件提供接口，使应用程序能够使用网络服务</w:t>
      </w:r>
    </w:p>
    <w:p w14:paraId="35383609" w14:textId="5E51388F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2）常见应用层协议：http、ftp、dns、telnet</w:t>
      </w:r>
    </w:p>
    <w:p w14:paraId="45BA6C97" w14:textId="77777777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E4C216" w14:textId="59E64803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TCP/IP模型</w:t>
      </w:r>
    </w:p>
    <w:p w14:paraId="413D1A6F" w14:textId="7A16F274" w:rsidR="006812A9" w:rsidRP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物理层</w:t>
      </w:r>
    </w:p>
    <w:p w14:paraId="72657BE5" w14:textId="781F205C" w:rsidR="00726B0B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在媒介上传输比特；提供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机械和电气的规约</w:t>
      </w:r>
    </w:p>
    <w:p w14:paraId="5D295B3D" w14:textId="7B16E2ED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2.数据链路层</w:t>
      </w:r>
    </w:p>
    <w:p w14:paraId="169E09B5" w14:textId="10F7522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将分组数据封装成帧；提供节点到节点方式的传输</w:t>
      </w:r>
    </w:p>
    <w:p w14:paraId="380C929D" w14:textId="17BB993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3.因特尔网层</w:t>
      </w:r>
    </w:p>
    <w:p w14:paraId="12F12042" w14:textId="0B7E0677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定义逻辑地址；路由的选择、将分组从源端传送到目的端</w:t>
      </w:r>
    </w:p>
    <w:p w14:paraId="7CCAB953" w14:textId="12920CB3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4.主机到主机层</w:t>
      </w:r>
    </w:p>
    <w:p w14:paraId="07FDEC79" w14:textId="6EFE6CAE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为应用层实体提供端到端的通信功能，保证了数据包的顺序传送及数据完整性</w:t>
      </w:r>
    </w:p>
    <w:p w14:paraId="319C4573" w14:textId="37B6E562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5.应用层</w:t>
      </w:r>
    </w:p>
    <w:p w14:paraId="7E8AC17B" w14:textId="0B802390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对应于OSI参考模型的高层，为用户提供所需的服务，例如：FTP、Telnet、DNS、SMTP</w:t>
      </w:r>
      <w:r w:rsidR="00D7012F">
        <w:rPr>
          <w:rFonts w:asciiTheme="minorEastAsia" w:hAnsiTheme="minorEastAsia" w:cs="Helvetica" w:hint="eastAsia"/>
          <w:color w:val="000000"/>
          <w:sz w:val="28"/>
          <w:szCs w:val="28"/>
        </w:rPr>
        <w:t>等</w:t>
      </w:r>
    </w:p>
    <w:p w14:paraId="4DE0F6D9" w14:textId="77777777" w:rsidR="00D7012F" w:rsidRDefault="00D7012F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8654D6" w14:textId="02923697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 &amp; UDP</w:t>
      </w:r>
    </w:p>
    <w:p w14:paraId="4A7195F2" w14:textId="128FF67E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传输控制协议TCP</w:t>
      </w:r>
    </w:p>
    <w:p w14:paraId="37F0090E" w14:textId="731E5F5F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面向连接</w:t>
      </w:r>
    </w:p>
    <w:p w14:paraId="5852C265" w14:textId="50DE8EAA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可靠传输</w:t>
      </w:r>
    </w:p>
    <w:p w14:paraId="4F209D27" w14:textId="45A4902B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3.流控及窗口机制</w:t>
      </w:r>
    </w:p>
    <w:p w14:paraId="553BACD8" w14:textId="0CF07503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4.使用TCP的应用：</w:t>
      </w:r>
    </w:p>
    <w:p w14:paraId="6DEF35D1" w14:textId="3B9A2D89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1）Web浏览器</w:t>
      </w:r>
    </w:p>
    <w:p w14:paraId="7FC59EB8" w14:textId="0EC9FE62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2）文件传输程序</w:t>
      </w:r>
    </w:p>
    <w:p w14:paraId="7630A195" w14:textId="0547B4AA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3）电子邮件</w:t>
      </w:r>
    </w:p>
    <w:p w14:paraId="2AEA9475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4E16E9" w14:textId="7942CFDF" w:rsidR="00BB2E4C" w:rsidRDefault="00C8772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用户数据报协议UDP</w:t>
      </w:r>
    </w:p>
    <w:p w14:paraId="132D9992" w14:textId="22EE40FF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C87720">
        <w:rPr>
          <w:rFonts w:asciiTheme="minorEastAsia" w:hAnsiTheme="minorEastAsia" w:cs="Helvetica" w:hint="eastAsia"/>
          <w:color w:val="000000"/>
          <w:sz w:val="28"/>
          <w:szCs w:val="28"/>
        </w:rPr>
        <w:t>无连接</w:t>
      </w:r>
    </w:p>
    <w:p w14:paraId="76CC47FE" w14:textId="29404577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2.不可靠传输</w:t>
      </w:r>
    </w:p>
    <w:p w14:paraId="497A17F9" w14:textId="21B59D01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3.尽力而为的传输</w:t>
      </w:r>
    </w:p>
    <w:p w14:paraId="21DF97F8" w14:textId="4F5500BC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4.使用UDP的应用：</w:t>
      </w:r>
    </w:p>
    <w:p w14:paraId="1B7F4A79" w14:textId="4ED45E7F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1）视频流</w:t>
      </w:r>
    </w:p>
    <w:p w14:paraId="53E8BC4D" w14:textId="6B123902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2）IP语音（VoIP）</w:t>
      </w:r>
    </w:p>
    <w:p w14:paraId="3521F74A" w14:textId="0AB37DD0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3）域名系统（DNS）</w:t>
      </w:r>
    </w:p>
    <w:p w14:paraId="6D62B188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5DAF683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B21741" w14:textId="6FEA1BF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TCP三次握手</w:t>
      </w:r>
    </w:p>
    <w:p w14:paraId="0340079D" w14:textId="3667F6C5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0, ctl = SYN</w:t>
      </w:r>
    </w:p>
    <w:p w14:paraId="605F2668" w14:textId="01C54090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0, ack = 1, ctl = SYN, ACK</w:t>
      </w:r>
    </w:p>
    <w:p w14:paraId="074A7A28" w14:textId="71401B5E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1, ack = 1, ctl = ACK</w:t>
      </w:r>
    </w:p>
    <w:p w14:paraId="4F3CF998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66C9ED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95D6EC6" w14:textId="02B7C60A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TCP四次挥手</w:t>
      </w:r>
    </w:p>
    <w:p w14:paraId="7DCE4AD9" w14:textId="3448DFC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101, ctl = FIN, ACK</w:t>
      </w:r>
    </w:p>
    <w:p w14:paraId="79FC994D" w14:textId="57CCFAC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ACK</w:t>
      </w:r>
    </w:p>
    <w:p w14:paraId="6A921296" w14:textId="0F49894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FIN, ACK</w:t>
      </w:r>
    </w:p>
    <w:p w14:paraId="28F3A272" w14:textId="53C0411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102, ack = 302, ctl = ACK</w:t>
      </w:r>
    </w:p>
    <w:p w14:paraId="197876E2" w14:textId="77777777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7573A0" w14:textId="30AFC22D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5DE18B74" w14:textId="590A9C51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Protocol)具有两项基本功能：</w:t>
      </w:r>
    </w:p>
    <w:p w14:paraId="5A46612B" w14:textId="0C566A03" w:rsidR="00920B0D" w:rsidRP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920B0D">
        <w:rPr>
          <w:rFonts w:asciiTheme="minorEastAsia" w:hAnsiTheme="minorEastAsia" w:cs="Helvetica" w:hint="eastAsia"/>
          <w:color w:val="000000"/>
          <w:sz w:val="28"/>
          <w:szCs w:val="28"/>
        </w:rPr>
        <w:t>将IP地址解析为MAC地址</w:t>
      </w:r>
    </w:p>
    <w:p w14:paraId="0361B048" w14:textId="48D8F4D7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2.维护ARP映射的缓存</w:t>
      </w:r>
    </w:p>
    <w:p w14:paraId="4635A529" w14:textId="5D21BFB8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缺点是广播，不安全，不可靠（ARP欺骗）</w:t>
      </w:r>
    </w:p>
    <w:p w14:paraId="2847CA87" w14:textId="77777777" w:rsidR="000678DA" w:rsidRDefault="000678DA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316F3D" w14:textId="36581384" w:rsidR="000678DA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</w:t>
      </w:r>
    </w:p>
    <w:p w14:paraId="6E176F7B" w14:textId="4F57245E" w:rsidR="003E3BD4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Tracert用于显示数据包到达目标主机所经过的路径，并显示到达每个节点的时间</w:t>
      </w:r>
      <w:r w:rsidR="003E3BD4">
        <w:rPr>
          <w:rFonts w:asciiTheme="minorEastAsia" w:hAnsiTheme="minorEastAsia" w:cs="Helvetica" w:hint="eastAsia"/>
          <w:color w:val="000000"/>
          <w:sz w:val="28"/>
          <w:szCs w:val="28"/>
        </w:rPr>
        <w:t>。命令同Ping类似，但是获得的信息比Ping详细得多，包含数据包走过的全部路径，节点的IP和花费的时间。</w:t>
      </w:r>
    </w:p>
    <w:p w14:paraId="3DF2F6DA" w14:textId="77777777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CF4EBE1" w14:textId="52E4430A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</w:t>
      </w:r>
    </w:p>
    <w:p w14:paraId="19ECAAB4" w14:textId="387C8781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IP地址在网络中用于标识一个节点</w:t>
      </w:r>
    </w:p>
    <w:p w14:paraId="003F0A6A" w14:textId="1C6721F4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IP地址用于IP分组在网络中的寻址</w:t>
      </w:r>
    </w:p>
    <w:p w14:paraId="04FF32C4" w14:textId="3B8E490F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3.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一个IPv4地址有32位，通常用“点分十进制”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表示</w:t>
      </w:r>
    </w:p>
    <w:p w14:paraId="054E7968" w14:textId="77777777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E943950" w14:textId="2946DBE9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Netmask网络掩码</w:t>
      </w:r>
    </w:p>
    <w:p w14:paraId="1E6F5582" w14:textId="5C959FDC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1.网络掩码为32位</w:t>
      </w:r>
    </w:p>
    <w:p w14:paraId="28CC5D47" w14:textId="3CB07131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2.网络掩码在二进制上是一堆连续的1，以连续的0结尾</w:t>
      </w:r>
    </w:p>
    <w:p w14:paraId="57F34A7A" w14:textId="29618D84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3.值为1的bit对应IP地址的网络位，值为0的bit对应IP地址的主机位</w:t>
      </w:r>
    </w:p>
    <w:p w14:paraId="1E7ECF08" w14:textId="5D19E9BB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192.168.1.1 255.255.255.0 = 192.168.1.1/24</w:t>
      </w:r>
    </w:p>
    <w:p w14:paraId="62E1A19D" w14:textId="77777777" w:rsidR="00435761" w:rsidRDefault="00435761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501FAE0" w14:textId="1F41EA06" w:rsidR="00435761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IP地址分类</w:t>
      </w:r>
    </w:p>
    <w:p w14:paraId="3EBBB210" w14:textId="657D2EF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网络地址：</w:t>
      </w:r>
    </w:p>
    <w:p w14:paraId="5314F162" w14:textId="1AE5A820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指代网络的地址。在网络的IPv4地址范围内，最小地址保留为网络地址，此地址的主机部分每个主机位均为0.</w:t>
      </w:r>
    </w:p>
    <w:p w14:paraId="0E7EB470" w14:textId="1B122E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广播地址：</w:t>
      </w:r>
    </w:p>
    <w:p w14:paraId="658E319D" w14:textId="5F7A12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用于向网络中所有主机发送数据的特殊地址。广播地址使用该网络范围内的最大地址。即主机部分各bit全为1的地址</w:t>
      </w:r>
    </w:p>
    <w:p w14:paraId="237C7BCA" w14:textId="6797C16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主机地址：</w:t>
      </w:r>
    </w:p>
    <w:p w14:paraId="69128BE1" w14:textId="6EB591DC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可分配给网络中终端设备的地址</w:t>
      </w:r>
    </w:p>
    <w:p w14:paraId="60FE1BB0" w14:textId="77777777" w:rsidR="003F1A4E" w:rsidRDefault="003F1A4E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94C3FC" w14:textId="77777777" w:rsidR="0046535C" w:rsidRDefault="0046535C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02F6CF7" w14:textId="616E869F" w:rsidR="0046535C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VLSM</w:t>
      </w:r>
    </w:p>
    <w:p w14:paraId="018188EC" w14:textId="7A95DE1A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为什么要划分子网</w:t>
      </w:r>
    </w:p>
    <w:p w14:paraId="62768B45" w14:textId="33426049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1.将一个网络号划分为多个子网，每个子网能够分配一个独立的广播域</w:t>
      </w:r>
    </w:p>
    <w:p w14:paraId="04DE7BE7" w14:textId="40EA1955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2.广播域缩小，网络规划更加合理</w:t>
      </w:r>
    </w:p>
    <w:p w14:paraId="43CC35C7" w14:textId="14748FB0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3.IP地址得到了合理利用</w:t>
      </w:r>
    </w:p>
    <w:p w14:paraId="72CC317B" w14:textId="68B70896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如何进行子网划分</w:t>
      </w:r>
    </w:p>
    <w:p w14:paraId="50D14911" w14:textId="613796CD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1.判断类别，找出掩码</w:t>
      </w:r>
    </w:p>
    <w:p w14:paraId="1E93343F" w14:textId="124C6E38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2.变更掩码，找子网</w:t>
      </w:r>
    </w:p>
    <w:p w14:paraId="57A53760" w14:textId="783730BD" w:rsidR="004D76C9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3.得出子网号</w:t>
      </w:r>
    </w:p>
    <w:p w14:paraId="784A4A98" w14:textId="48EE2BF2" w:rsidR="004D76C9" w:rsidRPr="00920B0D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4.得出主机段</w:t>
      </w:r>
    </w:p>
    <w:p w14:paraId="4A09E326" w14:textId="389CE225" w:rsidR="00F573F2" w:rsidRDefault="004025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5.得出广播号</w:t>
      </w:r>
    </w:p>
    <w:p w14:paraId="602180B5" w14:textId="77777777" w:rsidR="0072778B" w:rsidRDefault="0072778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34976D7" w14:textId="1F607E74" w:rsidR="00B4489A" w:rsidRDefault="00E1741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环路问题</w:t>
      </w:r>
    </w:p>
    <w:p w14:paraId="3BA330F1" w14:textId="14364263" w:rsidR="006C1B12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1.网络中如存在二层环路，一旦出现广播数据帧，该帧会被交换机不断地泛洪，造成广播风暴。</w:t>
      </w:r>
    </w:p>
    <w:p w14:paraId="2D286C3C" w14:textId="009D792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2.广播风暴对网络的危害很大，会严重消耗网络带宽和设备资源。</w:t>
      </w:r>
    </w:p>
    <w:p w14:paraId="43B694C2" w14:textId="33B0F7F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3.交换机可能从自身的不同接口接收到数据帧，MAC地址表会不断变化，也称MAC表的紊乱。</w:t>
      </w:r>
    </w:p>
    <w:p w14:paraId="2E25DF33" w14:textId="77777777" w:rsidR="005056E7" w:rsidRDefault="005056E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DF06C9C" w14:textId="586EF702" w:rsidR="005056E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</w:t>
      </w:r>
    </w:p>
    <w:p w14:paraId="0C8EAC26" w14:textId="6E3596AE" w:rsidR="00DA22B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Spanning-tree技术能够在网络中有二层环路时，通过阻塞特定端口来打破环路，并在网络拓扑出现变更时及时地收敛，从而保证网络的冗余性。</w:t>
      </w:r>
    </w:p>
    <w:p w14:paraId="004BE7C2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B06B24C" w14:textId="69B920DE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STP流程</w:t>
      </w:r>
    </w:p>
    <w:p w14:paraId="7E2EDB2E" w14:textId="0B00714D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1每个广播域选择一个根桥</w:t>
      </w:r>
    </w:p>
    <w:p w14:paraId="78E8591D" w14:textId="698FDA25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2每个非根桥选择一个根端口</w:t>
      </w:r>
    </w:p>
    <w:p w14:paraId="1778E717" w14:textId="285BC643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根端口：具有最低根路径的接口。如果交换机上有多个拥有相同的到根的开销，则进一步比较候选接口上所收BPDU的优劣。</w:t>
      </w:r>
    </w:p>
    <w:p w14:paraId="4EB0B301" w14:textId="7C64933A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3每个段选择一个指定端口</w:t>
      </w:r>
    </w:p>
    <w:p w14:paraId="63D1C67D" w14:textId="2A7C1AC7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指定端口：具有最低根路径的接口。如果一个链 拥有相同的到根的开销，则进一步比较候选接口上所收BPDU的优劣。</w:t>
      </w:r>
      <w:r w:rsidR="00931F9D">
        <w:rPr>
          <w:rFonts w:asciiTheme="minorEastAsia" w:hAnsiTheme="minorEastAsia" w:cs="Helvetica" w:hint="eastAsia"/>
          <w:color w:val="000000"/>
          <w:sz w:val="28"/>
          <w:szCs w:val="28"/>
        </w:rPr>
        <w:t>（根桥的所有端口都是指定端口，不会被阻塞）</w:t>
      </w:r>
    </w:p>
    <w:p w14:paraId="39710CCF" w14:textId="269A936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4选出非指定端口</w:t>
      </w:r>
    </w:p>
    <w:p w14:paraId="1315A159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FDB9F62" w14:textId="75EC951F" w:rsidR="00515ED3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</w:t>
      </w:r>
    </w:p>
    <w:p w14:paraId="254F7FF5" w14:textId="063AA4C5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BPDU是网桥协议数据单元Bridge Protocol Data Unit</w:t>
      </w:r>
    </w:p>
    <w:p w14:paraId="65584421" w14:textId="555F18E3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依靠BPDU的泛洪，STP得以正常工作</w:t>
      </w:r>
    </w:p>
    <w:p w14:paraId="7F6E3982" w14:textId="77777777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A1263D" w14:textId="518EEC10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BPDU重要参数</w:t>
      </w:r>
    </w:p>
    <w:p w14:paraId="73030085" w14:textId="0377B774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Root ID</w:t>
      </w:r>
    </w:p>
    <w:p w14:paraId="22C59809" w14:textId="2DEEC90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发送此BPDU的交换机所认为根交换机的交换机标识</w:t>
      </w:r>
    </w:p>
    <w:p w14:paraId="46810BEA" w14:textId="0CFEEFE8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CA3A1FC" w14:textId="6E9B1A6F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从发送此BPDU的交换机到达根交换机到达根交换机的最短路径总开销，含交换机根端口的开销</w:t>
      </w:r>
    </w:p>
    <w:p w14:paraId="2B4659BF" w14:textId="6278E9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4F5217AC" w14:textId="467E5FA6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发送此BPDU的交换机的STP交换机标识</w:t>
      </w:r>
    </w:p>
    <w:p w14:paraId="53B3A6E1" w14:textId="2F0545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Port ID</w:t>
      </w:r>
    </w:p>
    <w:p w14:paraId="7928448F" w14:textId="1D78E7B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发送此BPDU的交换机端口的STP端口标识</w:t>
      </w:r>
    </w:p>
    <w:p w14:paraId="0D5F4A83" w14:textId="77777777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BA3F29" w14:textId="0615026B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比较顺序</w:t>
      </w:r>
    </w:p>
    <w:p w14:paraId="6F0A6CD4" w14:textId="1340FB09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</w:t>
      </w:r>
      <w:r>
        <w:rPr>
          <w:rFonts w:asciiTheme="minorEastAsia" w:hAnsiTheme="minorEastAsia" w:cs="Helvetica"/>
          <w:color w:val="000000"/>
          <w:sz w:val="28"/>
          <w:szCs w:val="28"/>
        </w:rPr>
        <w:t>o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ot ID&gt; Path Cost&gt; Bridge ID&gt;</w:t>
      </w:r>
      <w:r w:rsidR="00141F16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Port ID</w:t>
      </w:r>
    </w:p>
    <w:p w14:paraId="45784309" w14:textId="7777777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DF6D719" w14:textId="1E263BA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3BCA2C43" w14:textId="3C305CC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桥ID共8个字节，由2个字节的优先级和6个字节的MAC地址构成</w:t>
      </w:r>
    </w:p>
    <w:p w14:paraId="2662FD94" w14:textId="5601FD0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-桥优先级默认为32768，可以手工修改</w:t>
      </w:r>
    </w:p>
    <w:p w14:paraId="36181C49" w14:textId="30A8E7C2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-MAC地址为交换机的背板MAC</w:t>
      </w:r>
    </w:p>
    <w:p w14:paraId="5ACFBCCA" w14:textId="4FDC0549" w:rsidR="00141F16" w:rsidRDefault="00AF63D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PS：优先级以4096递增，MAC是唯一。两者均越小越优。</w:t>
      </w:r>
    </w:p>
    <w:p w14:paraId="4EE820D4" w14:textId="7777777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A40479F" w14:textId="60742AA9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EEB359A" w14:textId="134704D5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路径开销是一个端口量，是用于选择链路的参考值。</w:t>
      </w:r>
    </w:p>
    <w:p w14:paraId="0AD7C902" w14:textId="3CB08C8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路径开销的默认值及取值范围由选定的路径开销算法决定，路径开销与端口的带宽成反比。</w:t>
      </w:r>
    </w:p>
    <w:p w14:paraId="4DE3F165" w14:textId="685BBAB8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华为路径开销计算标准为802.1d-1998， 802.1t，legacy。默认选择802.1t。</w:t>
      </w:r>
    </w:p>
    <w:p w14:paraId="25BC8514" w14:textId="7777777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C4A1C8B" w14:textId="68F94606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STP的端口状态</w:t>
      </w:r>
    </w:p>
    <w:p w14:paraId="3E0055CE" w14:textId="50BB03BE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Disable</w:t>
      </w:r>
    </w:p>
    <w:p w14:paraId="03A69760" w14:textId="0CD0AB0A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端口不仅不转发BPDU报文，也不转发用户流量。</w:t>
      </w:r>
    </w:p>
    <w:p w14:paraId="318B655E" w14:textId="4BBC9CB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Blocking</w:t>
      </w:r>
    </w:p>
    <w:p w14:paraId="7AF9D2A5" w14:textId="5E375BFC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端口仅仅接收并处理BPDU，不转发用户流量。不学习MAC地址。如果MAX AGE计时器到期时该接口仍然没有收到BPDU则切换到L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stening状态。</w:t>
      </w:r>
    </w:p>
    <w:p w14:paraId="1DD502F5" w14:textId="0FDF28C1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Listening</w:t>
      </w:r>
    </w:p>
    <w:p w14:paraId="3C3E65F7" w14:textId="40C19FD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不接收也不转发用户流量，接收且发送BPDU，不学习MAC地址。确定端口角色，将进行选举动作。</w:t>
      </w:r>
    </w:p>
    <w:p w14:paraId="7F2B2CFB" w14:textId="3669943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Learning</w:t>
      </w:r>
    </w:p>
    <w:p w14:paraId="4452828E" w14:textId="483860E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不接收也不转发用户流量，接收并发送BPDU，学习MAC地址。</w:t>
      </w:r>
    </w:p>
    <w:p w14:paraId="0B67E5B7" w14:textId="2BE447E4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Forwarding</w:t>
      </w:r>
    </w:p>
    <w:p w14:paraId="35EB941B" w14:textId="2AC4A97B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接收并转发帧，接收并发送BPDU，学习MAC地址。</w:t>
      </w:r>
    </w:p>
    <w:p w14:paraId="3AC2CB97" w14:textId="77777777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0924A3" w14:textId="752F085A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1FCF77AE" w14:textId="7191476F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Protocol)地址解析协议，它为IP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地址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到对应的硬件地址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提供相应的动态关系。</w:t>
      </w:r>
    </w:p>
    <w:p w14:paraId="60FD5420" w14:textId="7CA152C1" w:rsidR="00FE2B54" w:rsidRDefault="00FE2B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也即在三层转发流程中，查找路由表找到下一跳的IP地址，但是IP地址是一个虚拟的地址，必须找到其对应的物理地址才能真正发送。建立与维护这一IP-MAC对应关系的表项（ARP表），就是ARP模块的主要任务。</w:t>
      </w:r>
    </w:p>
    <w:p w14:paraId="6E7A522D" w14:textId="77777777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AF71B2" w14:textId="75AB8DAC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路由器的工作内容</w:t>
      </w:r>
    </w:p>
    <w:p w14:paraId="5166E3D0" w14:textId="3909C24F" w:rsidR="00D46601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1.路由器知道目标地址</w:t>
      </w:r>
    </w:p>
    <w:p w14:paraId="68740A0F" w14:textId="653C9490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2.发现到达目标地址的可能路径</w:t>
      </w:r>
    </w:p>
    <w:p w14:paraId="74B7BA3B" w14:textId="4670249E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3.选择最佳路径</w:t>
      </w:r>
    </w:p>
    <w:p w14:paraId="38CFCBC9" w14:textId="5739AC05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4.维护路由信息</w:t>
      </w:r>
    </w:p>
    <w:p w14:paraId="4A958ADB" w14:textId="5A8927DD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5.转发IP数据</w:t>
      </w:r>
    </w:p>
    <w:p w14:paraId="5ACB2047" w14:textId="77777777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A21936" w14:textId="47E9213C" w:rsidR="006335E3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路由条目的来源</w:t>
      </w:r>
    </w:p>
    <w:p w14:paraId="2ABE339D" w14:textId="77777777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1.直连路由</w:t>
      </w:r>
    </w:p>
    <w:p w14:paraId="569ECAF9" w14:textId="3FF48D4E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路由器本地接口所在的网段</w:t>
      </w:r>
    </w:p>
    <w:p w14:paraId="60C2C62C" w14:textId="4B643C75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2.静态路由 </w:t>
      </w:r>
    </w:p>
    <w:p w14:paraId="1BB6B5AC" w14:textId="201F6FAF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手工配置的路由条目</w:t>
      </w:r>
    </w:p>
    <w:p w14:paraId="55ACDCBA" w14:textId="2B397734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3.动态路由</w:t>
      </w:r>
    </w:p>
    <w:p w14:paraId="04C21B0F" w14:textId="79B65415" w:rsidR="00A1567B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路由器之间动态学习到的路由</w:t>
      </w:r>
    </w:p>
    <w:p w14:paraId="3A1495CD" w14:textId="77777777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702A73C" w14:textId="42C3A35A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Loopback接口</w:t>
      </w:r>
    </w:p>
    <w:p w14:paraId="665E9147" w14:textId="7095280E" w:rsidR="008B1003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8B1003">
        <w:rPr>
          <w:rFonts w:asciiTheme="minorEastAsia" w:hAnsiTheme="minorEastAsia" w:cs="Helvetica" w:hint="eastAsia"/>
          <w:color w:val="000000"/>
          <w:sz w:val="28"/>
          <w:szCs w:val="28"/>
        </w:rPr>
        <w:t>Loopback接口，也称为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回环口，是一个逻辑，虚拟的接口</w:t>
      </w:r>
    </w:p>
    <w:p w14:paraId="060A71F8" w14:textId="252E8FFB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2.Loopback接口在手工创建后是不会Down的，非常稳定</w:t>
      </w:r>
    </w:p>
    <w:p w14:paraId="3CEBEC9B" w14:textId="0656636F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3.Loopback接口常用于</w:t>
      </w:r>
    </w:p>
    <w:p w14:paraId="37615E6B" w14:textId="2AAB09C2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1模拟路由器的直连网段，用于测试</w:t>
      </w:r>
    </w:p>
    <w:p w14:paraId="7EA21F8E" w14:textId="7A953043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2用于设备管理</w:t>
      </w:r>
    </w:p>
    <w:p w14:paraId="4869785E" w14:textId="4C269624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3供其它协议使用</w:t>
      </w:r>
    </w:p>
    <w:p w14:paraId="7F5AB126" w14:textId="4250AE1D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4作为SNMP traps消息的源地址</w:t>
      </w:r>
    </w:p>
    <w:p w14:paraId="3B31453C" w14:textId="77777777" w:rsidR="00FF1284" w:rsidRDefault="00FF1284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E6440BE" w14:textId="07314A69" w:rsidR="00FF6424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</w:p>
    <w:p w14:paraId="09005DD6" w14:textId="60C6E2F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路由器收敛完成的标志</w:t>
      </w:r>
    </w:p>
    <w:p w14:paraId="48FD89F3" w14:textId="78E812E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-当所有路由表包含相同网络可达性信息</w:t>
      </w:r>
    </w:p>
    <w:p w14:paraId="7A29C06B" w14:textId="30FF4EC3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-网络进入一个稳态</w:t>
      </w:r>
    </w:p>
    <w:p w14:paraId="4D7D67C7" w14:textId="22CE833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路由器继续交换路由信息</w:t>
      </w:r>
    </w:p>
    <w:p w14:paraId="678C9F62" w14:textId="27DB025D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-当无新路由信息被更新时收敛结束</w:t>
      </w:r>
    </w:p>
    <w:p w14:paraId="17F67012" w14:textId="3F5668DC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-网络在到达收敛前无法完全正常工作</w:t>
      </w:r>
    </w:p>
    <w:p w14:paraId="710191AA" w14:textId="7777777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FAA6B85" w14:textId="36D7E646" w:rsidR="008C1D38" w:rsidRDefault="008C1D38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  <w:r w:rsidR="00E17784">
        <w:rPr>
          <w:rFonts w:asciiTheme="minorEastAsia" w:hAnsiTheme="minorEastAsia" w:cs="Helvetica" w:hint="eastAsia"/>
          <w:color w:val="000000"/>
          <w:sz w:val="28"/>
          <w:szCs w:val="28"/>
        </w:rPr>
        <w:t>防环机制</w:t>
      </w:r>
    </w:p>
    <w:p w14:paraId="13A9EE57" w14:textId="465064A8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-定义最大度量防止计数至无穷大(定义16跳为不可达)</w:t>
      </w:r>
    </w:p>
    <w:p w14:paraId="3F44B567" w14:textId="1B92AF6C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-水平分割</w:t>
      </w:r>
    </w:p>
    <w:p w14:paraId="65607EED" w14:textId="0217375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-路由中毒</w:t>
      </w:r>
    </w:p>
    <w:p w14:paraId="4FB24118" w14:textId="47DB3250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-毒性逆转</w:t>
      </w:r>
    </w:p>
    <w:p w14:paraId="3F261150" w14:textId="274D5485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-抑制计时器</w:t>
      </w:r>
    </w:p>
    <w:p w14:paraId="5CB03A2C" w14:textId="7C4E9A8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-触发更新</w:t>
      </w:r>
    </w:p>
    <w:p w14:paraId="29C0E90B" w14:textId="77777777" w:rsidR="00E17A11" w:rsidRDefault="00E17A11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BEB0E8" w14:textId="41E0DA50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</w:t>
      </w:r>
    </w:p>
    <w:p w14:paraId="0D95AB7F" w14:textId="3CCECA1F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RIP(Routing Information Protocols,路由信息协议)是应用较早，使用普遍的内部网关协议。适用于小型网络，是典型的距离矢量协议。它基于UDP，端口为520，在华为设备上优先级为100.</w:t>
      </w:r>
    </w:p>
    <w:p w14:paraId="62965885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31FC97" w14:textId="1F571F76" w:rsidR="00F33EFE" w:rsidRDefault="00F33E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</w:t>
      </w:r>
    </w:p>
    <w:p w14:paraId="20370840" w14:textId="56AE70A2" w:rsidR="00CE3D55" w:rsidRDefault="0043008C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OSPF(Open Shortest Path First)开放最短路径协议。它是一种链路状态路由协议。Open意味着开放公邮，使得所有厂商都能够支持OSPF。在华为设备上优先级为</w:t>
      </w:r>
      <w:r w:rsidR="00CE3D55">
        <w:rPr>
          <w:rFonts w:asciiTheme="minorEastAsia" w:hAnsiTheme="minorEastAsia" w:cs="Helvetica" w:hint="eastAsia"/>
          <w:color w:val="000000"/>
          <w:sz w:val="28"/>
          <w:szCs w:val="28"/>
        </w:rPr>
        <w:t>10。</w:t>
      </w:r>
    </w:p>
    <w:p w14:paraId="6CC7BDC5" w14:textId="77777777" w:rsidR="009A7320" w:rsidRDefault="009A7320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21F766" w14:textId="4A183BA5" w:rsidR="00E86791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基本特点</w:t>
      </w:r>
    </w:p>
    <w:p w14:paraId="1EB50F12" w14:textId="3CAFE73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-适应范围广</w:t>
      </w:r>
    </w:p>
    <w:p w14:paraId="05D8E5CF" w14:textId="13136F87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支持各种规模的网络</w:t>
      </w:r>
    </w:p>
    <w:p w14:paraId="43457B0D" w14:textId="2BADAA4A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-快速收敛</w:t>
      </w:r>
    </w:p>
    <w:p w14:paraId="6BAA53A6" w14:textId="57CEBE8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在网络拓扑变化后立即发送更新报文，在自治系统中同步</w:t>
      </w:r>
    </w:p>
    <w:p w14:paraId="406AB187" w14:textId="43A04F2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-无自环</w:t>
      </w:r>
    </w:p>
    <w:p w14:paraId="73ADA74D" w14:textId="1AD059E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依靠链路状态用最短路径树算法计算路由，保证无自环</w:t>
      </w:r>
    </w:p>
    <w:p w14:paraId="780A3A66" w14:textId="0EEDC5D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-区域划分</w:t>
      </w:r>
    </w:p>
    <w:p w14:paraId="4616744C" w14:textId="50424CB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允许自治系统网络划分为多个区域进行管理，减小LSDB的规模，从而降低对交换机内存和CPU的消耗</w:t>
      </w:r>
    </w:p>
    <w:p w14:paraId="1A85809E" w14:textId="77777777" w:rsidR="00BD026A" w:rsidRDefault="00BD026A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D3C2B35" w14:textId="77777777" w:rsidR="00E87A2B" w:rsidRDefault="00E87A2B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2CC6203" w14:textId="31DD495A" w:rsidR="008007C6" w:rsidRDefault="00956B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Route ID</w:t>
      </w:r>
    </w:p>
    <w:p w14:paraId="2BBAA1C8" w14:textId="1FF59050" w:rsidR="00956BFE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 Route ID用于在OSPF domain中唯一地表示一台OSPF设备</w:t>
      </w:r>
    </w:p>
    <w:p w14:paraId="2AAE1465" w14:textId="285885EF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-可以通过手工配置的方式进行设备，或者通过协议自动选取。在实际网络中，建议手工配置OSPF Route ID</w:t>
      </w:r>
    </w:p>
    <w:p w14:paraId="6716DF90" w14:textId="64DFD691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-在路由器运行OSPF并由系统自动选定Route ID后，如果该接口down掉，或者出现一个更大的IP，OSPF仍然保持原Route ID，该ID是非抢占的，即使重启OSPF进程，Route ID也不会发生改变。只有手工配置Route ID，并重启进程，才会改变。此外，如果对应接口的IP地址消失并重启OSPF进程，则Route ID也会变化。</w:t>
      </w:r>
    </w:p>
    <w:p w14:paraId="4D2E98BA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A8D8AE" w14:textId="4A18F0A5" w:rsidR="007910E2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Cost</w:t>
      </w:r>
    </w:p>
    <w:p w14:paraId="6E799A14" w14:textId="75E7DB4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-OSPF使用cost作为路由度量值</w:t>
      </w:r>
    </w:p>
    <w:p w14:paraId="5AD39618" w14:textId="33E91A9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-OSPF中接口cost=100M/接口带宽，其中100M可以修改</w:t>
      </w:r>
    </w:p>
    <w:p w14:paraId="10AD4CE0" w14:textId="2635D5A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-每一个激活的OSPF接口都有一个cost值</w:t>
      </w:r>
    </w:p>
    <w:p w14:paraId="7A52452D" w14:textId="2D465CD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-一条OSPF路由的cost等于从起源一路</w:t>
      </w:r>
      <w:r w:rsidR="003E48F6">
        <w:rPr>
          <w:rFonts w:asciiTheme="minorEastAsia" w:hAnsiTheme="minorEastAsia" w:cs="Helvetica" w:hint="eastAsia"/>
          <w:color w:val="000000"/>
          <w:sz w:val="28"/>
          <w:szCs w:val="28"/>
        </w:rPr>
        <w:t>到达本地所有接口cost值之和</w:t>
      </w:r>
    </w:p>
    <w:p w14:paraId="7F649BEA" w14:textId="77777777" w:rsidR="003E48F6" w:rsidRDefault="003E48F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1BE4ADB" w14:textId="6456E74F" w:rsidR="003E48F6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Table</w:t>
      </w:r>
    </w:p>
    <w:p w14:paraId="675FE166" w14:textId="364E5495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-Peer table</w:t>
      </w:r>
    </w:p>
    <w:p w14:paraId="74F4B90F" w14:textId="36A74AF1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OSPF是一种可靠的路由协议，它要求在路由器传输链路状态通告之前，需要先建立起OSPF邻居关系，hello报文用于发现直连路由上的其他OSPF路由器，经过一系列交互，最终建立起全毗邻的邻居关系。</w:t>
      </w:r>
    </w:p>
    <w:p w14:paraId="370C8726" w14:textId="760F95DE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-Link-state database</w:t>
      </w:r>
    </w:p>
    <w:p w14:paraId="76A98542" w14:textId="04BD3E66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OSPF使用LSA(Link state advertisement链路状态通告)来描述网络拓扑信息，然后OSPF路由器用链路状态数据库来存储网络的LSA。OSPF将自身和邻居通告的LSA搜集并存储在LSDB中。</w:t>
      </w:r>
    </w:p>
    <w:p w14:paraId="637EAEF0" w14:textId="4EF55943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-Routing table</w:t>
      </w:r>
    </w:p>
    <w:p w14:paraId="2C3461B5" w14:textId="44C6C7F2" w:rsidR="00FF1284" w:rsidRDefault="00284CB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基于LSDB使用D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jkstra算法计算出路由表。</w:t>
      </w:r>
    </w:p>
    <w:p w14:paraId="10FDECB7" w14:textId="77777777" w:rsidR="00027F39" w:rsidRDefault="00027F3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86EF355" w14:textId="34501953" w:rsidR="00027F39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Message</w:t>
      </w:r>
    </w:p>
    <w:p w14:paraId="7FE862BC" w14:textId="6CE7D23A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-Hello 建立和维护邻居关系</w:t>
      </w:r>
    </w:p>
    <w:p w14:paraId="7D537677" w14:textId="604AE4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-DBD 链路状态数据库描述信息</w:t>
      </w:r>
    </w:p>
    <w:p w14:paraId="342B86AB" w14:textId="22CF7C6B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-LSR 链路状态请求</w:t>
      </w:r>
    </w:p>
    <w:p w14:paraId="0CE4E832" w14:textId="4F9A95EC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-LSU 链路状态更新(含有一条或多条完整LSA)</w:t>
      </w:r>
    </w:p>
    <w:p w14:paraId="78765606" w14:textId="4D4CE294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-LSAck 对LSU中得LSA进行确认</w:t>
      </w:r>
    </w:p>
    <w:p w14:paraId="199D2295" w14:textId="777777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C44674D" w14:textId="4ED25A47" w:rsidR="00256F07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网络类型</w:t>
      </w:r>
    </w:p>
    <w:p w14:paraId="0441F774" w14:textId="77777777" w:rsidR="00D51199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</w:t>
      </w:r>
      <w:r w:rsidR="00D51199">
        <w:rPr>
          <w:rFonts w:asciiTheme="minorEastAsia" w:hAnsiTheme="minorEastAsia" w:cs="Helvetica" w:hint="eastAsia"/>
          <w:color w:val="000000"/>
          <w:sz w:val="28"/>
          <w:szCs w:val="28"/>
        </w:rPr>
        <w:t>P2P</w:t>
      </w:r>
    </w:p>
    <w:p w14:paraId="76DE2789" w14:textId="03B77748" w:rsidR="002C580C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PPP链路，Lapb链路，HDLC链路</w:t>
      </w:r>
    </w:p>
    <w:p w14:paraId="3067BBC8" w14:textId="6CFF7D79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-Broadcast</w:t>
      </w:r>
    </w:p>
    <w:p w14:paraId="207D8F48" w14:textId="59E194C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以太网链路</w:t>
      </w:r>
    </w:p>
    <w:p w14:paraId="3E160A56" w14:textId="3DDFF48E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-NBMA</w:t>
      </w:r>
    </w:p>
    <w:p w14:paraId="53B5BDA2" w14:textId="797B200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帧中继链路，ATM链路</w:t>
      </w:r>
    </w:p>
    <w:p w14:paraId="038899B8" w14:textId="3754017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-P2MP</w:t>
      </w:r>
    </w:p>
    <w:p w14:paraId="2CC9A9B8" w14:textId="1BBC9AF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手工指定</w:t>
      </w:r>
    </w:p>
    <w:p w14:paraId="64FCEF17" w14:textId="77777777" w:rsidR="000A1528" w:rsidRDefault="000A152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70F42FB" w14:textId="3EF33CCC" w:rsidR="00412133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DR，BDR</w:t>
      </w:r>
    </w:p>
    <w:p w14:paraId="14704271" w14:textId="396B1286" w:rsidR="00301E45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-为减小多路访问网络中的OSPF流量，OSPF会在每一个MA(多路访问)网络选举一个指定路由器DR和一个备用路由器BDR。</w:t>
      </w:r>
    </w:p>
    <w:p w14:paraId="5BB2664F" w14:textId="19F4CEC5" w:rsidR="00301E45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-DR选举规则</w:t>
      </w:r>
    </w:p>
    <w:p w14:paraId="5FAD285E" w14:textId="11393BB7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最高OSPF优先级拥有者被选举为DR，如果优先级相等，则有最高OSPF Route ID的路由器被选举为DR，并且DR具有非抢占性。</w:t>
      </w:r>
    </w:p>
    <w:p w14:paraId="22A4395C" w14:textId="3C35B823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</w:t>
      </w:r>
    </w:p>
    <w:p w14:paraId="73E5EFA7" w14:textId="33C2CF76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负责使用该变化信息更新其它所有OSPF路由器(DR Other)。</w:t>
      </w:r>
    </w:p>
    <w:p w14:paraId="074521CD" w14:textId="4BD2E90D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-BDR</w:t>
      </w:r>
    </w:p>
    <w:p w14:paraId="754363ED" w14:textId="12B13820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监控DR状态，当DR发生故障时接替该角色。</w:t>
      </w:r>
    </w:p>
    <w:p w14:paraId="18286AB3" w14:textId="77777777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3A1879E" w14:textId="1B805404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OSPF邻居关系建立宏观</w:t>
      </w:r>
    </w:p>
    <w:p w14:paraId="2523E84F" w14:textId="727B2C42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-发现直连路径上的OSPF路由器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，建立双向关系</w:t>
      </w:r>
    </w:p>
    <w:p w14:paraId="6E589D5E" w14:textId="74609EEC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-协商主/从关系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，交换LSA头部摘要信息</w:t>
      </w:r>
    </w:p>
    <w:p w14:paraId="39BDB421" w14:textId="300CC952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-同步LSA，请求发送LSU</w:t>
      </w:r>
    </w:p>
    <w:p w14:paraId="75941704" w14:textId="3223B79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-完成同步，进入OSPF全毗邻</w:t>
      </w:r>
    </w:p>
    <w:p w14:paraId="1F46F77F" w14:textId="7777777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0917C3C" w14:textId="30B77BB7" w:rsidR="004E1D0E" w:rsidRDefault="00716AC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OSPF路由器角色</w:t>
      </w:r>
    </w:p>
    <w:p w14:paraId="0A11F878" w14:textId="3C022073" w:rsidR="00716AC5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-区域路由器Internal Router</w:t>
      </w:r>
    </w:p>
    <w:p w14:paraId="5A50D145" w14:textId="38A3A296" w:rsidR="00492C57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-区域边界路由器Area Border Router</w:t>
      </w:r>
    </w:p>
    <w:p w14:paraId="62C4A14A" w14:textId="78A12C61" w:rsidR="006C59C8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-骨干路由器Backbone Router</w:t>
      </w:r>
    </w:p>
    <w:p w14:paraId="1267B207" w14:textId="5A3087E9" w:rsidR="005F42F9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-AS边界路由器AS Boundary Router</w:t>
      </w:r>
    </w:p>
    <w:p w14:paraId="3745FA67" w14:textId="77777777" w:rsidR="005920FD" w:rsidRDefault="005920F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3FF828A" w14:textId="4F0973DD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Processor ID</w:t>
      </w:r>
    </w:p>
    <w:p w14:paraId="6FA6C852" w14:textId="66A862AD" w:rsidR="004B44C3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进程号取值范围为1-65535，只标识OSPF在本路由器内的一个进程。可以在一个路由器上运行多个不同的OSPF进程，它们彼此独立。</w:t>
      </w:r>
    </w:p>
    <w:p w14:paraId="6F609105" w14:textId="72AA56D5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不同进程之间的路由交互相当于不同协议之间的路由交互。进程号是本地有效的。</w:t>
      </w:r>
    </w:p>
    <w:p w14:paraId="08E35F2B" w14:textId="77777777" w:rsidR="00A77B22" w:rsidRDefault="00A77B2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7AF8AA4" w14:textId="790A3354" w:rsidR="001F4933" w:rsidRDefault="00F96EC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AS</w:t>
      </w:r>
    </w:p>
    <w:p w14:paraId="6C2F98EA" w14:textId="2048039D" w:rsidR="00F96ECD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AS(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Autonomous System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)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自治系统是指在一个实体管辖下的拥有相同选路策略的IP网络。</w:t>
      </w:r>
    </w:p>
    <w:p w14:paraId="659E814F" w14:textId="05BF73AF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BGP网络中每一个网络AS都有唯一的AS号。AS号分为2字节(1-65535)和-4字节(1-4294967295)。</w:t>
      </w:r>
    </w:p>
    <w:p w14:paraId="1CC5A54B" w14:textId="4F87CC9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-电信163：4134</w:t>
      </w:r>
    </w:p>
    <w:p w14:paraId="53B12FE8" w14:textId="30B99D5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-电信CN2：4809</w:t>
      </w:r>
    </w:p>
    <w:p w14:paraId="4254226E" w14:textId="57395B49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-网通：9929</w:t>
      </w:r>
    </w:p>
    <w:p w14:paraId="31C7C0BA" w14:textId="77777777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8366D2" w14:textId="344968FC" w:rsidR="00DB4726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</w:p>
    <w:p w14:paraId="482AFD6F" w14:textId="3273AF2F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BGP(Border Gateway Protocol，边界网管协议)用于在AS之间实现路由信息的交互。</w:t>
      </w:r>
    </w:p>
    <w:p w14:paraId="554E0928" w14:textId="7580ABB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-BGP能够承载大批量的路由前缀</w:t>
      </w:r>
    </w:p>
    <w:p w14:paraId="64486551" w14:textId="1D58C73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-支持MPLS/VPN应用，传递客户VPN路由</w:t>
      </w:r>
    </w:p>
    <w:p w14:paraId="71DF235A" w14:textId="48A5B5CE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-具备强大的路由策略能力，定义了丰富的路径属性</w:t>
      </w:r>
    </w:p>
    <w:p w14:paraId="183C878A" w14:textId="292FFFDC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-支持多协议的扩展</w:t>
      </w:r>
    </w:p>
    <w:p w14:paraId="317756B7" w14:textId="77777777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A0D740C" w14:textId="48D0E71C" w:rsidR="00E972C2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BGP协议特征</w:t>
      </w:r>
    </w:p>
    <w:p w14:paraId="113EE6C1" w14:textId="4F319C5D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-BGP使用传输层协议TCP，端口为179。BGP路由器之间基于TCP建立会话，BGP的对等体无需直连。</w:t>
      </w:r>
    </w:p>
    <w:p w14:paraId="7FDCA84D" w14:textId="535A7FBE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-运行BGP的路由器称为BGP Speaker。两台BGP路由器需建立对等体关系(EBGP,IBGP)才能交互BGP路由。</w:t>
      </w:r>
    </w:p>
    <w:p w14:paraId="67667FE1" w14:textId="1EAEE831" w:rsidR="00A155B9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-在对等体关系建立后路由器只能发送增量更新或触发更新</w:t>
      </w:r>
    </w:p>
    <w:p w14:paraId="370E64A9" w14:textId="33FBEB09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-BGP有丰富的路径属性和强大的策略工具。</w:t>
      </w:r>
    </w:p>
    <w:p w14:paraId="3A719F60" w14:textId="256B1D30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-BGP能承载大量的路由前缀，用于大规模网络中。</w:t>
      </w:r>
    </w:p>
    <w:p w14:paraId="05DDB4BB" w14:textId="159C2716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-主要版本为V4以及MP-BGP。</w:t>
      </w:r>
    </w:p>
    <w:p w14:paraId="604D6EAF" w14:textId="77777777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244B759" w14:textId="51B6648C" w:rsidR="00A155B9" w:rsidRDefault="001B370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/>
          <w:color w:val="000000"/>
          <w:sz w:val="28"/>
          <w:szCs w:val="28"/>
        </w:rPr>
        <w:t>BGP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消息类型</w:t>
      </w:r>
    </w:p>
    <w:p w14:paraId="5D3C2626" w14:textId="1801EC7A" w:rsidR="001B3708" w:rsidRDefault="008B49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-Open</w:t>
      </w:r>
    </w:p>
    <w:p w14:paraId="1CD9C9B5" w14:textId="6D224700" w:rsidR="008B4954" w:rsidRDefault="008B49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建立TCP连接后的第一个消息，用于建立BGP对等体之间的邻接关系</w:t>
      </w:r>
      <w:r w:rsidR="00515D38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5A0AD88C" w14:textId="329598BA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-Keepalive</w:t>
      </w:r>
    </w:p>
    <w:p w14:paraId="7F4A2217" w14:textId="686D5B3B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周期性地向对等体发出该消息以保持连接的有效性。</w:t>
      </w:r>
    </w:p>
    <w:p w14:paraId="701DC883" w14:textId="0749A147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-Update</w:t>
      </w:r>
    </w:p>
    <w:p w14:paraId="2EBCCA28" w14:textId="4B6676CA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用于在对等体之间交换路由消息。</w:t>
      </w:r>
    </w:p>
    <w:p w14:paraId="4651CE5C" w14:textId="41B99316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-Notification</w:t>
      </w:r>
    </w:p>
    <w:p w14:paraId="074C9B39" w14:textId="5CE8197D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用于在检测到错误状态时中断BGP连接。</w:t>
      </w:r>
    </w:p>
    <w:p w14:paraId="025433A0" w14:textId="75D6335F" w:rsidR="00567F36" w:rsidRDefault="00567F3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-Route-refresh</w:t>
      </w:r>
    </w:p>
    <w:p w14:paraId="734D417C" w14:textId="0C023FE8" w:rsidR="00567F36" w:rsidRDefault="009033E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用于要求对等体重新发送指定地址族的路由信息。</w:t>
      </w:r>
    </w:p>
    <w:p w14:paraId="18981886" w14:textId="77777777" w:rsidR="00851B1F" w:rsidRDefault="00851B1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DF19B95" w14:textId="1C80137E" w:rsidR="00851B1F" w:rsidRDefault="00851B1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  <w:r w:rsidR="00B441C6">
        <w:rPr>
          <w:rFonts w:asciiTheme="minorEastAsia" w:hAnsiTheme="minorEastAsia" w:cs="Helvetica" w:hint="eastAsia"/>
          <w:color w:val="000000"/>
          <w:sz w:val="28"/>
          <w:szCs w:val="28"/>
        </w:rPr>
        <w:t>对等体</w:t>
      </w:r>
    </w:p>
    <w:p w14:paraId="1001F069" w14:textId="6D1EBF25" w:rsidR="00851B1F" w:rsidRDefault="00B441C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-BGP对等体关系也称为BGP邻居关系，两台BGP路由器建立BGP对等关系才能交换BGP路由。</w:t>
      </w:r>
    </w:p>
    <w:p w14:paraId="21A25EE2" w14:textId="359467AD" w:rsidR="00B441C6" w:rsidRDefault="00B441C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-BGP会话基于TCP建立。建立对等体关系的BGP路由器无需直连。</w:t>
      </w:r>
    </w:p>
    <w:p w14:paraId="4D0BE8A0" w14:textId="77777777" w:rsidR="00515D38" w:rsidRDefault="00515D3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16A491A" w14:textId="09FE4388" w:rsidR="00AE37C8" w:rsidRDefault="0081689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BGP邻居建立过程</w:t>
      </w:r>
    </w:p>
    <w:p w14:paraId="27986A47" w14:textId="4B7D7DB8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-空闲(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Idle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为初始状态，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发起</w:t>
      </w:r>
      <w:r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连接，并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倾听远程对等体所发起的连接，同时转向Connect状态。。</w:t>
      </w:r>
    </w:p>
    <w:p w14:paraId="1D31E9C1" w14:textId="5DB504A3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-连接(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Connect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开始TCP连接并等待TCP连接成功的消息。如果TCP连接成功，则进入OpenSent状态；如果TCP连接失败，进入Active状态。</w:t>
      </w:r>
    </w:p>
    <w:p w14:paraId="1EE1614A" w14:textId="271BA755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-行动(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Active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BGP总是试图建立TCP连接，若连接计时器超时，则退回到Connect状态，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若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TCP连接成功就转为Open sent状态。</w:t>
      </w:r>
    </w:p>
    <w:p w14:paraId="475E14FF" w14:textId="5C130610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发送(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sent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TCP连接已建立，</w:t>
      </w:r>
      <w:r w:rsidR="0047048F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已发送第一个OPEN报文，等待接收对方的Open报文，并对报文进行检查，若发现错误则发送Notification消息报文并退回到Idle状态。若无误则发送Keepalive</w:t>
      </w:r>
      <w:r w:rsidR="0047048F">
        <w:rPr>
          <w:rFonts w:asciiTheme="minorEastAsia" w:hAnsiTheme="minorEastAsia" w:cs="Helvetica" w:hint="eastAsia"/>
          <w:color w:val="000000"/>
          <w:sz w:val="28"/>
          <w:szCs w:val="28"/>
        </w:rPr>
        <w:t>消息报文,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Keepalive计时器开始计时，并转为Open confirm状态。</w:t>
      </w:r>
    </w:p>
    <w:p w14:paraId="7F584E8E" w14:textId="37DDE438" w:rsidR="001F3363" w:rsidRPr="001F3363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证实(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confirm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等待Keepalive报文，同时复位保持计时器。如果收到了Keepalive报文，就转为Established状态，邻居关系协商完成。如果系统收到一条更新或Keepalive消息，它将重新启动保持计时器；如果收到Notification消息，BGP就退回到空闲状态。</w:t>
      </w:r>
    </w:p>
    <w:p w14:paraId="013ABEA8" w14:textId="5688FF99" w:rsidR="00A155B9" w:rsidRDefault="00541F1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-已建立(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Established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即建立了邻居（对等体）关系，路由器将和邻居交换Update报文，同时复位保持计时器。</w:t>
      </w:r>
    </w:p>
    <w:p w14:paraId="2E10ADEB" w14:textId="77777777" w:rsidR="00AA2791" w:rsidRDefault="00AA279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ECC9EA" w14:textId="7E8E3C2D" w:rsidR="00AA2791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BGP同步规则</w:t>
      </w:r>
    </w:p>
    <w:p w14:paraId="31A7950B" w14:textId="11AE1EFC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-BGP同步规则指出，BGP路由器不应该使用通过IBGP对等体获悉的路由或将其通告给EBGP对等体，除非该路由是本地的或又通过IGP获悉。</w:t>
      </w:r>
    </w:p>
    <w:p w14:paraId="1B291242" w14:textId="2211A637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-华为设备默认关闭BGP同步规则。</w:t>
      </w:r>
    </w:p>
    <w:p w14:paraId="6FA82EA0" w14:textId="3FC66DC8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-若同步规则关闭，BGP可以使用这样的路由并将其通告给外部BGP对等体：从IBGP对等体那获悉的且没有与IGP同步的路由。</w:t>
      </w:r>
    </w:p>
    <w:p w14:paraId="1351AF80" w14:textId="3FB6D405" w:rsidR="00CE4CF0" w:rsidRDefault="00CE4CF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-若同步规则开启，则路由器通过IBGP</w:t>
      </w:r>
      <w:r w:rsidR="00957AFF">
        <w:rPr>
          <w:rFonts w:asciiTheme="minorEastAsia" w:hAnsiTheme="minorEastAsia" w:cs="Helvetica" w:hint="eastAsia"/>
          <w:color w:val="000000"/>
          <w:sz w:val="28"/>
          <w:szCs w:val="28"/>
        </w:rPr>
        <w:t>对等体获悉路由后，将等待IGP将该路由传遍整个AS，然后再将其通告给外部对等体。</w:t>
      </w:r>
    </w:p>
    <w:p w14:paraId="37A19DB4" w14:textId="77777777" w:rsidR="003F4C02" w:rsidRDefault="003F4C0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E2BD017" w14:textId="4A18BC75" w:rsidR="003F4C02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</w:t>
      </w:r>
    </w:p>
    <w:p w14:paraId="4B9FBCBF" w14:textId="62BCB7A1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-VRRP(Virtual Router Redundancy Protocol)虚拟路由冗余协议</w:t>
      </w:r>
    </w:p>
    <w:p w14:paraId="7CDD7E3E" w14:textId="0167EECE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利用VRRP，椅子路由器(同一个LAN中的接口)协同工作，但只有一个处于Master状态，处于该状态的路由器接口承担实际的数据流量转发任务。在一个VRRP组中的多个路由器接口共用一个虚拟IP地址，该地址被作为局域网内所有主机的缺省网关地址。</w:t>
      </w:r>
    </w:p>
    <w:p w14:paraId="027C9B8C" w14:textId="1E1500E7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-VRRP决定哪个路由是Master，Master路由器负责接收发送至用户网关的数据包并进行转发，响应PC对其网关的ARP请求。</w:t>
      </w:r>
    </w:p>
    <w:p w14:paraId="284C9C4D" w14:textId="658ACBC6" w:rsidR="0097570D" w:rsidRDefault="0097570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-Backup路由器侦听Master状态，并准备随时解题Master路由器的工作。</w:t>
      </w:r>
    </w:p>
    <w:p w14:paraId="566D3EE4" w14:textId="77777777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BCECFF" w14:textId="549EB400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VRRP术语</w:t>
      </w:r>
    </w:p>
    <w:p w14:paraId="676C513E" w14:textId="4E048D51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-VRRP路由器</w:t>
      </w:r>
    </w:p>
    <w:p w14:paraId="1FAE30CC" w14:textId="57F7CC84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运行VRRP的路由器，一台VRRP的路由器的接口可以同时参与到多个VRRP组中，在不同的组中，一台VRRP路由器可以充当不同的角色。</w:t>
      </w:r>
    </w:p>
    <w:p w14:paraId="7A422E51" w14:textId="5A927042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-VRRP组</w:t>
      </w:r>
    </w:p>
    <w:p w14:paraId="3EE98891" w14:textId="23C8003A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一个VRRP组由多个VRRP路由器组成，使用Group ID进行标识，属于同一个VRRP组的路由器互相交换信息，每一个VRRP组中只能有一个M</w:t>
      </w:r>
      <w:r>
        <w:rPr>
          <w:rFonts w:asciiTheme="minorEastAsia" w:hAnsiTheme="minorEastAsia" w:cs="Helvetica"/>
          <w:color w:val="000000"/>
          <w:sz w:val="28"/>
          <w:szCs w:val="28"/>
        </w:rPr>
        <w:t>a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ster。</w:t>
      </w:r>
    </w:p>
    <w:p w14:paraId="2697ACAC" w14:textId="46D6252F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-虚拟路由器</w:t>
      </w:r>
    </w:p>
    <w:p w14:paraId="205D5817" w14:textId="2A08EA94" w:rsidR="00056F4E" w:rsidRDefault="00056F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对于每一个VRRP组，抽象出一个逻辑路由器，该路由器充当网关。该路由器并非真实存在。</w:t>
      </w:r>
    </w:p>
    <w:p w14:paraId="27635D8E" w14:textId="4A5D46C6" w:rsidR="00056F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-虚拟IP地址</w:t>
      </w:r>
    </w:p>
    <w:p w14:paraId="7770F437" w14:textId="34D8F828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虚拟IP地址用于标示虚拟路由器，该地址实际上就是网关地址。</w:t>
      </w:r>
    </w:p>
    <w:p w14:paraId="316CC547" w14:textId="2B302356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-虚拟MAC地址</w:t>
      </w:r>
    </w:p>
    <w:p w14:paraId="70C86937" w14:textId="518F23A1" w:rsidR="00ED514E" w:rsidRDefault="00ED514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与IP地址对应的MAC也是虚拟的，该MAC地址由固定位加上VRRP组ID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br/>
        <w:t>组成。当PC发ARP请求虚拟IP对应的MAC地址时，Master路由器响应该请求并告知虚拟MAC地址。</w:t>
      </w:r>
    </w:p>
    <w:p w14:paraId="2E8E29F6" w14:textId="188CF9E2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-Master路由器</w:t>
      </w:r>
    </w:p>
    <w:p w14:paraId="735B0779" w14:textId="284015B5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在VRRP组中，仅有Master响应对虚拟地址的VRP请求。Master路由器以一定时间间隔发送VRRP消息，通知Backup路由器自己的存活情况。</w:t>
      </w:r>
    </w:p>
    <w:p w14:paraId="5193A57A" w14:textId="55534A4B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-Backup路由器</w:t>
      </w:r>
    </w:p>
    <w:p w14:paraId="77560CDD" w14:textId="73B5F8D0" w:rsidR="00E3466E" w:rsidRDefault="00E3466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在VRRP组中处于监听状态的路由器，一旦Master路由器出现故障，Backup路由器就开始接替工作。</w:t>
      </w:r>
    </w:p>
    <w:p w14:paraId="081C42E9" w14:textId="4EAFDEFD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-选举依据</w:t>
      </w:r>
    </w:p>
    <w:p w14:paraId="4C0A6EB2" w14:textId="108A5402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先比较接口优先级，如果相等比较接口IP地址（比大）。</w:t>
      </w:r>
    </w:p>
    <w:p w14:paraId="0511A241" w14:textId="77777777" w:rsidR="0074350A" w:rsidRDefault="0074350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4B3772A" w14:textId="29D3A1B9" w:rsidR="00F87095" w:rsidRDefault="00F870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虚拟MAC地址</w:t>
      </w:r>
    </w:p>
    <w:p w14:paraId="36F003AF" w14:textId="44CC2931" w:rsidR="00F87095" w:rsidRDefault="00F870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-通过VRRP形成的虚拟路由器使用虚拟IP地址和虚拟MAC与网络中的PC进行通信。虚拟MAC</w:t>
      </w:r>
      <w:r w:rsidR="00BE7679">
        <w:rPr>
          <w:rFonts w:asciiTheme="minorEastAsia" w:hAnsiTheme="minorEastAsia" w:cs="Helvetica" w:hint="eastAsia"/>
          <w:color w:val="000000"/>
          <w:sz w:val="28"/>
          <w:szCs w:val="28"/>
        </w:rPr>
        <w:t>地址的最后一个字节的VRID表示VRRP ID号的十六进制。</w:t>
      </w:r>
    </w:p>
    <w:p w14:paraId="0B8F78D3" w14:textId="77777777" w:rsidR="00605611" w:rsidRDefault="0060561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8608AC6" w14:textId="244ED8B0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Master Router</w:t>
      </w:r>
    </w:p>
    <w:p w14:paraId="4AB88839" w14:textId="0C7B32FD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-响应PC对网关的ARP请求</w:t>
      </w:r>
    </w:p>
    <w:p w14:paraId="4D4E5FEC" w14:textId="24785677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-转发目的MAC地址为虚拟MAC地址的IP报文</w:t>
      </w:r>
    </w:p>
    <w:p w14:paraId="2320ABA4" w14:textId="17CF1199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-周期性发送VRRP组播包告知自己的存活情况</w:t>
      </w:r>
    </w:p>
    <w:p w14:paraId="7DE2D193" w14:textId="77777777" w:rsidR="002554C7" w:rsidRDefault="002554C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18F010C" w14:textId="228786D3" w:rsidR="002554C7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Backup Router</w:t>
      </w:r>
    </w:p>
    <w:p w14:paraId="47B5BFAF" w14:textId="37BEACB4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-持续侦听Master发送的VRRP组播包</w:t>
      </w:r>
    </w:p>
    <w:p w14:paraId="28F452C1" w14:textId="68CB6C29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-当Master出现问题时，接替Master</w:t>
      </w:r>
    </w:p>
    <w:p w14:paraId="5F013FC1" w14:textId="4E59DCFB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-对虚拟IP地址的ARP请求不做响应</w:t>
      </w:r>
    </w:p>
    <w:p w14:paraId="687F7501" w14:textId="2147B213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-丢弃目的MAC地址为虚拟MAC地址的IP报文</w:t>
      </w:r>
    </w:p>
    <w:p w14:paraId="56874404" w14:textId="388C01C6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-丢弃目的IP地址为虚拟IP地址的报文</w:t>
      </w:r>
    </w:p>
    <w:p w14:paraId="6E2CD607" w14:textId="77777777" w:rsidR="009324A3" w:rsidRDefault="009324A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70234A" w14:textId="481F6729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VRRP状态机</w:t>
      </w:r>
    </w:p>
    <w:p w14:paraId="77C57C3D" w14:textId="1DCC974B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-VRRP协议共有三种状态，分别是Initialize，Master，Backup。初始状态均为Initialize，通过比较</w:t>
      </w:r>
      <w:r w:rsidR="000D3EA8">
        <w:rPr>
          <w:rFonts w:asciiTheme="minorEastAsia" w:hAnsiTheme="minorEastAsia" w:cs="Helvetica" w:hint="eastAsia"/>
          <w:color w:val="000000"/>
          <w:sz w:val="28"/>
          <w:szCs w:val="28"/>
        </w:rPr>
        <w:t>优先级产生Master和Backup。若Backup在规定时间内没有收到Master传来的心跳报文，则切换为Master。</w:t>
      </w:r>
    </w:p>
    <w:p w14:paraId="21679505" w14:textId="77777777" w:rsidR="000D3EA8" w:rsidRDefault="000D3EA8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69CC6B2" w14:textId="3B6AD524" w:rsidR="00C40405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VRRP Preempt</w:t>
      </w:r>
    </w:p>
    <w:p w14:paraId="61EC2596" w14:textId="323AB769" w:rsidR="00BE0C63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-当VRRP优先级更高的设备加入网络时，如果启用了Preempt，则可立即抢占Master角色，发送VRRP Announcement消息，宣称自己为Master。</w:t>
      </w:r>
    </w:p>
    <w:p w14:paraId="38AF2567" w14:textId="7E0DEF7B" w:rsidR="00BE0C63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-可修改抢占延迟时间，默认是0s。</w:t>
      </w:r>
    </w:p>
    <w:p w14:paraId="2C3EBE0E" w14:textId="77777777" w:rsidR="00BE0C63" w:rsidRDefault="00BE0C6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E3E530C" w14:textId="3804FECD" w:rsidR="00D6379B" w:rsidRDefault="00D637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流分类</w:t>
      </w:r>
    </w:p>
    <w:p w14:paraId="32AFD9A9" w14:textId="260C4255" w:rsidR="00D6379B" w:rsidRDefault="00D637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-流分类是指依据一定的匹配规则识别出对象。流分类是由区别地实施服务的前提。</w:t>
      </w:r>
    </w:p>
    <w:p w14:paraId="39E52013" w14:textId="77777777" w:rsidR="00D6379B" w:rsidRDefault="00D637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F30DA65" w14:textId="5086FEC7" w:rsidR="005F00D6" w:rsidRDefault="005F00D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流量监管</w:t>
      </w:r>
    </w:p>
    <w:p w14:paraId="65E90B9B" w14:textId="342FE451" w:rsidR="005F00D6" w:rsidRDefault="005F00D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CA24C1">
        <w:rPr>
          <w:rFonts w:asciiTheme="minorEastAsia" w:hAnsiTheme="minorEastAsia" w:cs="Helvetica" w:hint="eastAsia"/>
          <w:color w:val="000000"/>
          <w:sz w:val="28"/>
          <w:szCs w:val="28"/>
        </w:rPr>
        <w:t>对进入路由器的特定流量的规格进行监管。当流量超出规格时，可以采取限制或惩罚措施，以保护运营商的商业利益，保护网络资源不受损害。</w:t>
      </w:r>
    </w:p>
    <w:p w14:paraId="6BE78336" w14:textId="77777777" w:rsidR="00393268" w:rsidRDefault="00393268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EBC3960" w14:textId="18580A44" w:rsidR="00A86A65" w:rsidRDefault="00A86A6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流量整形</w:t>
      </w:r>
    </w:p>
    <w:p w14:paraId="048E95EB" w14:textId="4EF15EE4" w:rsidR="00A86A65" w:rsidRDefault="00A86A6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-一种主动调整流的输出速率的</w:t>
      </w:r>
      <w:r w:rsidR="00D424E3">
        <w:rPr>
          <w:rFonts w:asciiTheme="minorEastAsia" w:hAnsiTheme="minorEastAsia" w:cs="Helvetica" w:hint="eastAsia"/>
          <w:color w:val="000000"/>
          <w:sz w:val="28"/>
          <w:szCs w:val="28"/>
        </w:rPr>
        <w:t>控制措施，通常是为了使流量适配下游路由器可供给的网络资源，避免不必要的报文丢弃和拥塞。</w:t>
      </w:r>
    </w:p>
    <w:p w14:paraId="04E81A30" w14:textId="77777777" w:rsidR="00FA1309" w:rsidRDefault="00FA1309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4C98C51" w14:textId="399C0B2A" w:rsidR="001447AE" w:rsidRDefault="001447A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拥塞管理</w:t>
      </w:r>
    </w:p>
    <w:p w14:paraId="32650DFF" w14:textId="0773C6A7" w:rsidR="001447AE" w:rsidRDefault="001447A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-网络拥塞时必须采取的解决资源竞争的措施。通常是通过队列调度技术将报文放入队列中缓存，并采用某种调度算法安排报文的转发次序。每一种队列调度技术都会对网络性能产生特定的影响。</w:t>
      </w:r>
    </w:p>
    <w:p w14:paraId="44122720" w14:textId="77777777" w:rsidR="001447AE" w:rsidRDefault="001447A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8C5EE37" w14:textId="3CE5E5C4" w:rsidR="00545CD8" w:rsidRDefault="00667F7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拥塞避免</w:t>
      </w:r>
    </w:p>
    <w:p w14:paraId="5AAC6EC3" w14:textId="490FBFB0" w:rsidR="00667F7D" w:rsidRDefault="00667F7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过度的拥塞会对网络资源造成损害。拥塞避免监督网络资源的使用情况，当发现拥塞有加剧的趋势时，采取主动丢弃报文的策略，通过调整流量来解除网络的过载。VRP提供了多种拥塞避免机制来满足不同的应用，包括尾丢弃，RED(Random Early Detection)，WRED(Weighted Random Early Detection)。</w:t>
      </w:r>
    </w:p>
    <w:p w14:paraId="7C9E4BD4" w14:textId="77777777" w:rsidR="00386737" w:rsidRDefault="0038673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723FE0" w14:textId="228CAF64" w:rsidR="00B76472" w:rsidRDefault="00B7647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集成服务模型</w:t>
      </w:r>
    </w:p>
    <w:p w14:paraId="3C21A5FD" w14:textId="5D358273" w:rsidR="00886ECB" w:rsidRDefault="00B338B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-一种综合服务模型，可以满足多种QOS需求。</w:t>
      </w:r>
      <w:r w:rsidR="00D57883">
        <w:rPr>
          <w:rFonts w:asciiTheme="minorEastAsia" w:hAnsiTheme="minorEastAsia" w:cs="Helvetica" w:hint="eastAsia"/>
          <w:color w:val="000000"/>
          <w:sz w:val="28"/>
          <w:szCs w:val="28"/>
        </w:rPr>
        <w:t>使用集成服务模型时，在发送报文前，需要通过信令向网络申请特定的服务。传送QOS请求的信令是RSVP(资源预留协议)。应用程序需要先通知网络其流量参数和需要的特定QOS请求，在收到确认信息后，网络已经为这个应用程序报文预留了资源后，发送报文。</w:t>
      </w:r>
      <w:r w:rsidR="00BE1DC2">
        <w:rPr>
          <w:rFonts w:asciiTheme="minorEastAsia" w:hAnsiTheme="minorEastAsia" w:cs="Helvetica" w:hint="eastAsia"/>
          <w:color w:val="000000"/>
          <w:sz w:val="28"/>
          <w:szCs w:val="28"/>
        </w:rPr>
        <w:t>RSVP是一个QOS信令，作用是为报文流提供端到端的资源预留申请。</w:t>
      </w:r>
    </w:p>
    <w:p w14:paraId="68DA5203" w14:textId="1C99A99C" w:rsidR="007710C1" w:rsidRDefault="007710C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-集成服务模型</w:t>
      </w:r>
      <w:r w:rsidR="00654A9B">
        <w:rPr>
          <w:rFonts w:asciiTheme="minorEastAsia" w:hAnsiTheme="minorEastAsia" w:cs="Helvetica" w:hint="eastAsia"/>
          <w:color w:val="000000"/>
          <w:sz w:val="28"/>
          <w:szCs w:val="28"/>
        </w:rPr>
        <w:t>提供两种服务：</w:t>
      </w:r>
    </w:p>
    <w:p w14:paraId="172C6133" w14:textId="6E973621" w:rsidR="00654A9B" w:rsidRDefault="00654A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保证服务：提供保证的带宽和时延限制来满足应用程序的需求。</w:t>
      </w:r>
    </w:p>
    <w:p w14:paraId="7CC6B83F" w14:textId="74E6CD31" w:rsidR="00654A9B" w:rsidRDefault="00654A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负载控制服务：保证即使在网络过载的情况下，能对报文提供类似网络未过载时的服务</w:t>
      </w:r>
      <w:r w:rsidR="00252CF6">
        <w:rPr>
          <w:rFonts w:asciiTheme="minorEastAsia" w:hAnsiTheme="minorEastAsia" w:cs="Helvetica" w:hint="eastAsia"/>
          <w:color w:val="000000"/>
          <w:sz w:val="28"/>
          <w:szCs w:val="28"/>
        </w:rPr>
        <w:t>(低延时，高通过)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025FF87B" w14:textId="77777777" w:rsidR="00F44B57" w:rsidRDefault="00F44B5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6CC2FBF" w14:textId="1542F1BD" w:rsidR="00F44B57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区分服务模型</w:t>
      </w:r>
    </w:p>
    <w:p w14:paraId="444099BB" w14:textId="121F0921" w:rsidR="00685F31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-网络根据每个报文流指定的QOS来提供服务，对报文的等级进行划分，可以有不同的标准，如IP包得优先级位，报文的源地址，目的地址。网络通过这些来对报文进行分类，流量整形，流量监管和排队。</w:t>
      </w:r>
    </w:p>
    <w:p w14:paraId="15E52091" w14:textId="3167DEEF" w:rsidR="00685F31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-区分服务模型通常用来为一些重要的应用提供端到端的QOS，通过CAR和队列技术来实现。</w:t>
      </w:r>
    </w:p>
    <w:p w14:paraId="4A3D6C13" w14:textId="77E0C6C6" w:rsidR="00685F31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CAR(Committed Access Rate)：根据预先设置的匹配规则来进行报文的分类，同时也完成对报文的流量的度量和监管。</w:t>
      </w:r>
    </w:p>
    <w:p w14:paraId="1C69CEF9" w14:textId="0AD16717" w:rsidR="00685F31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队列技术：PQ,CQ,WFQ,CBQ等队列技术</w:t>
      </w:r>
    </w:p>
    <w:p w14:paraId="1E6C8B5D" w14:textId="376F522E" w:rsidR="00685F31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-使用区分服务时，边界路由器可以通过多种条件灵活地对报文进行分类，对不同的报文设置不同的标记字段，其它路由器只需要根据标记字段进行报文的分类。在IP骨干网通常采用区分服务模型。</w:t>
      </w:r>
    </w:p>
    <w:p w14:paraId="011255B9" w14:textId="77777777" w:rsidR="00685F31" w:rsidRDefault="00685F31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4FA0497" w14:textId="533D01C9" w:rsidR="007D4072" w:rsidRDefault="007D407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VLAN</w:t>
      </w:r>
    </w:p>
    <w:p w14:paraId="268EE6E7" w14:textId="4AF74DA4" w:rsidR="007D4072" w:rsidRDefault="007D407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-基于端口</w:t>
      </w:r>
    </w:p>
    <w:p w14:paraId="0C6A799A" w14:textId="5EC270A6" w:rsidR="007D4072" w:rsidRDefault="007D407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基于交换机的端口编号来划分VLAN。计算机所属的VLAN由计算机所连的网络设备端口所属的VLAN来决定。</w:t>
      </w:r>
    </w:p>
    <w:p w14:paraId="6FB06FEB" w14:textId="34B1D03E" w:rsidR="007D4072" w:rsidRDefault="007D407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-基于MAC地址</w:t>
      </w:r>
    </w:p>
    <w:p w14:paraId="248E9CD6" w14:textId="2781E73B" w:rsidR="007D4072" w:rsidRDefault="007D407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根据计算机的网卡</w:t>
      </w:r>
      <w:r w:rsidR="007E55BF">
        <w:rPr>
          <w:rFonts w:asciiTheme="minorEastAsia" w:hAnsiTheme="minorEastAsia" w:cs="Helvetica" w:hint="eastAsia"/>
          <w:color w:val="000000"/>
          <w:sz w:val="28"/>
          <w:szCs w:val="28"/>
        </w:rPr>
        <w:t>MAC地址来划分VLAN</w:t>
      </w:r>
    </w:p>
    <w:p w14:paraId="3D90984D" w14:textId="61D19375" w:rsidR="007E55BF" w:rsidRDefault="007E55B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-基于网络层协议</w:t>
      </w:r>
    </w:p>
    <w:p w14:paraId="4012DC9A" w14:textId="36892C66" w:rsidR="007E55BF" w:rsidRDefault="007E55B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将运行不同IP协议的计算机分为不同的VLAN</w:t>
      </w:r>
    </w:p>
    <w:p w14:paraId="477927CF" w14:textId="77777777" w:rsidR="007E55BF" w:rsidRDefault="007E55B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DF9197A" w14:textId="1B31C30B" w:rsidR="007E55BF" w:rsidRDefault="0088475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链路类型</w:t>
      </w:r>
    </w:p>
    <w:p w14:paraId="5F143C62" w14:textId="68EEFAD5" w:rsidR="0088475C" w:rsidRDefault="0088475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-接入链路</w:t>
      </w:r>
      <w:r w:rsidR="00CE2967">
        <w:rPr>
          <w:rFonts w:asciiTheme="minorEastAsia" w:hAnsiTheme="minorEastAsia" w:cs="Helvetica" w:hint="eastAsia"/>
          <w:color w:val="000000"/>
          <w:sz w:val="28"/>
          <w:szCs w:val="28"/>
        </w:rPr>
        <w:t>(Access Link)</w:t>
      </w:r>
    </w:p>
    <w:p w14:paraId="20D65428" w14:textId="6E92FBA6" w:rsidR="0088475C" w:rsidRDefault="0088475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连接用户主机和交换机之间的链路为接入链路。</w:t>
      </w:r>
      <w:r w:rsidR="00E24DB6">
        <w:rPr>
          <w:rFonts w:asciiTheme="minorEastAsia" w:hAnsiTheme="minorEastAsia" w:cs="Helvetica" w:hint="eastAsia"/>
          <w:color w:val="000000"/>
          <w:sz w:val="28"/>
          <w:szCs w:val="28"/>
        </w:rPr>
        <w:t>接入链路上通过的帧为不带</w:t>
      </w:r>
      <w:r w:rsidR="004C483B">
        <w:rPr>
          <w:rFonts w:asciiTheme="minorEastAsia" w:hAnsiTheme="minorEastAsia" w:cs="Helvetica" w:hint="eastAsia"/>
          <w:color w:val="000000"/>
          <w:sz w:val="28"/>
          <w:szCs w:val="28"/>
        </w:rPr>
        <w:t>Tag的以太网帧。</w:t>
      </w:r>
    </w:p>
    <w:p w14:paraId="7C98AD73" w14:textId="790462EA" w:rsidR="004C483B" w:rsidRDefault="004C483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-干道链路</w:t>
      </w:r>
      <w:r w:rsidR="00CE2967">
        <w:rPr>
          <w:rFonts w:asciiTheme="minorEastAsia" w:hAnsiTheme="minorEastAsia" w:cs="Helvetica" w:hint="eastAsia"/>
          <w:color w:val="000000"/>
          <w:sz w:val="28"/>
          <w:szCs w:val="28"/>
        </w:rPr>
        <w:t>(Trunk Link)</w:t>
      </w:r>
    </w:p>
    <w:p w14:paraId="32B8B407" w14:textId="1D571A6A" w:rsidR="004C483B" w:rsidRDefault="00E24DB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连接交换机和交换机之间的链路为干道链路。干道链路上通过的帧通常为带Tag的以太网帧。</w:t>
      </w:r>
    </w:p>
    <w:p w14:paraId="3853B5ED" w14:textId="77777777" w:rsidR="00CE2967" w:rsidRDefault="00CE2967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42F0023" w14:textId="7CCFA9E2" w:rsidR="004112BC" w:rsidRDefault="004112B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端口类型</w:t>
      </w:r>
    </w:p>
    <w:p w14:paraId="5657BA6C" w14:textId="55AA6106" w:rsidR="00B4551F" w:rsidRDefault="00B4551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-在802.1Q中定义VLAN帧后，设备的有些端口可以识别VLAN帧，有些端口不能识别。VRP支持基于端口的VLAN划分方式，也即根据交换机的端口编号来划分VLAN。计算机所属的VLAN由端口的VLAN决定。</w:t>
      </w:r>
    </w:p>
    <w:p w14:paraId="6E412EB9" w14:textId="77777777" w:rsidR="00B4551F" w:rsidRDefault="00B4551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242DE8B" w14:textId="2E1FC717" w:rsidR="001F2796" w:rsidRDefault="001F279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Access端口</w:t>
      </w:r>
    </w:p>
    <w:p w14:paraId="142580F2" w14:textId="129EE402" w:rsidR="001F2796" w:rsidRDefault="001F279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-Access端口是交换机上用于连接</w:t>
      </w:r>
      <w:r w:rsidR="00136547">
        <w:rPr>
          <w:rFonts w:asciiTheme="minorEastAsia" w:hAnsiTheme="minorEastAsia" w:cs="Helvetica" w:hint="eastAsia"/>
          <w:color w:val="000000"/>
          <w:sz w:val="28"/>
          <w:szCs w:val="28"/>
        </w:rPr>
        <w:t>用户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主机</w:t>
      </w:r>
      <w:r w:rsidR="00136547">
        <w:rPr>
          <w:rFonts w:asciiTheme="minorEastAsia" w:hAnsiTheme="minorEastAsia" w:cs="Helvetica" w:hint="eastAsia"/>
          <w:color w:val="000000"/>
          <w:sz w:val="28"/>
          <w:szCs w:val="28"/>
        </w:rPr>
        <w:t>的端口，只能连接接入侧。Access端口只允许一个VLAN帧通过。从主机接收帧时，给帧加上Tag标记；向主机发送帧时，将Tag中的帧标记剥除。</w:t>
      </w:r>
    </w:p>
    <w:p w14:paraId="1D8B59A4" w14:textId="77777777" w:rsidR="00847545" w:rsidRDefault="0084754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88251E8" w14:textId="2046B20E" w:rsidR="00860BC9" w:rsidRDefault="00860BC9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Trunk端口</w:t>
      </w:r>
    </w:p>
    <w:p w14:paraId="532993EF" w14:textId="092B539E" w:rsidR="00860BC9" w:rsidRDefault="00860BC9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-Trunk</w:t>
      </w:r>
      <w:r w:rsidR="00B958ED">
        <w:rPr>
          <w:rFonts w:asciiTheme="minorEastAsia" w:hAnsiTheme="minorEastAsia" w:cs="Helvetica" w:hint="eastAsia"/>
          <w:color w:val="000000"/>
          <w:sz w:val="28"/>
          <w:szCs w:val="28"/>
        </w:rPr>
        <w:t>端口是交换机上用来和其他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交换机</w:t>
      </w:r>
      <w:r w:rsidR="00B958ED">
        <w:rPr>
          <w:rFonts w:asciiTheme="minorEastAsia" w:hAnsiTheme="minorEastAsia" w:cs="Helvetica" w:hint="eastAsia"/>
          <w:color w:val="000000"/>
          <w:sz w:val="28"/>
          <w:szCs w:val="28"/>
        </w:rPr>
        <w:t>连接的端口，它只能连接干道链路。Trunk端口允许多个VLAN帧通过，在接收和发送帧时保留Tag标记。</w:t>
      </w:r>
    </w:p>
    <w:p w14:paraId="08C859D7" w14:textId="77777777" w:rsidR="00B958ED" w:rsidRDefault="00B958E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3384F3" w14:textId="45839D73" w:rsidR="00B958ED" w:rsidRDefault="00542D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Hybrid端口</w:t>
      </w:r>
    </w:p>
    <w:p w14:paraId="653C1C24" w14:textId="137A5091" w:rsidR="00542D95" w:rsidRDefault="00542D95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-Hybrid端口</w:t>
      </w:r>
      <w:r w:rsidR="004416DE">
        <w:rPr>
          <w:rFonts w:asciiTheme="minorEastAsia" w:hAnsiTheme="minorEastAsia" w:cs="Helvetica" w:hint="eastAsia"/>
          <w:color w:val="000000"/>
          <w:sz w:val="28"/>
          <w:szCs w:val="28"/>
        </w:rPr>
        <w:t>是交换机上既可以连接用户主机，又可以连接其他交换机的端口。它可以视为是Access端口和Trunk端口的混合体。它允许多个VLAN通过，并可以在出端口方向将某些VLAN帧的Tag剥除。</w:t>
      </w:r>
    </w:p>
    <w:p w14:paraId="23371701" w14:textId="77777777" w:rsidR="004416DE" w:rsidRDefault="004416DE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93B776E" w14:textId="6034CF07" w:rsidR="00587532" w:rsidRDefault="007D595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Q in Q端口</w:t>
      </w:r>
    </w:p>
    <w:p w14:paraId="64F7194E" w14:textId="0322BF75" w:rsidR="007D5953" w:rsidRDefault="007D5953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-Q in Q端口是交换机上和其他交换机相连的，并且只能够处理携带双层Tag标记的VLAN端口。</w:t>
      </w:r>
      <w:r w:rsidR="00ED4F60">
        <w:rPr>
          <w:rFonts w:asciiTheme="minorEastAsia" w:hAnsiTheme="minorEastAsia" w:cs="Helvetica" w:hint="eastAsia"/>
          <w:color w:val="000000"/>
          <w:sz w:val="28"/>
          <w:szCs w:val="28"/>
        </w:rPr>
        <w:t>Q in Q端口可以给以太网帧加上双重Tag。可以支持多达4096*4096个VLAN。</w:t>
      </w:r>
    </w:p>
    <w:p w14:paraId="2F0C3A3B" w14:textId="77777777" w:rsidR="00ED4F60" w:rsidRDefault="00ED4F6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D97CD04" w14:textId="4E870508" w:rsidR="00E7796D" w:rsidRDefault="00AD443C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缺省VLAN</w:t>
      </w:r>
    </w:p>
    <w:p w14:paraId="2CD8F37A" w14:textId="1642207D" w:rsidR="00AD443C" w:rsidRDefault="0086002D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-在交换机上，每个Access，Hybrid，Q in Q端口可以配置一个缺省VLAN。端口类型不同，缺省VLAN的含义也有所不同。</w:t>
      </w:r>
    </w:p>
    <w:p w14:paraId="22259141" w14:textId="43FBE563" w:rsidR="0086002D" w:rsidRDefault="007830E4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1.Accsess和Hybrid端口的缺省VLAN</w:t>
      </w:r>
    </w:p>
    <w:p w14:paraId="319BCD40" w14:textId="715C251A" w:rsidR="007830E4" w:rsidRDefault="007830E4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-当收到不带Tag的帧时，交换机会在帧上加上Tag标记，将Tag中得VID值设置为端口所属的缺省VLAN编号。</w:t>
      </w:r>
    </w:p>
    <w:p w14:paraId="78F1DA99" w14:textId="285F6588" w:rsidR="007830E4" w:rsidRDefault="007830E4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-对于从这两种端口发送出的帧，如果Tag的VID值为缺省VLAN编号，则交换机会剥除该帧中的Tag标记。</w:t>
      </w:r>
    </w:p>
    <w:p w14:paraId="6EC6E114" w14:textId="1643E3EF" w:rsidR="007830E4" w:rsidRDefault="00A021D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253BD1">
        <w:rPr>
          <w:rFonts w:asciiTheme="minorEastAsia" w:hAnsiTheme="minorEastAsia" w:cs="Helvetica" w:hint="eastAsia"/>
          <w:color w:val="000000"/>
          <w:sz w:val="28"/>
          <w:szCs w:val="28"/>
        </w:rPr>
        <w:t>Q in Q缺省VLAN</w:t>
      </w:r>
    </w:p>
    <w:p w14:paraId="00676046" w14:textId="2E2EC30D" w:rsidR="00253BD1" w:rsidRDefault="00A021D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-对于Q in Q端口接收的帧，无论该帧是否带有Tag标记，交换机都会在帧上加Tag，并将Tag中的VID字段设置为端口所属的缺省VLAN编号。</w:t>
      </w:r>
    </w:p>
    <w:p w14:paraId="447C15EC" w14:textId="237F525C" w:rsidR="00A021DF" w:rsidRDefault="00A021D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-对于Q in Q端口发送的帧，如果最外层Tag的VID字段的值等于缺省VLAN编号，交换机会将帧最外层的Tag剥除。</w:t>
      </w:r>
    </w:p>
    <w:p w14:paraId="5BCEB194" w14:textId="77777777" w:rsidR="00A021DF" w:rsidRDefault="00A021DF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CC3050D" w14:textId="1B12E7C8" w:rsidR="00927858" w:rsidRDefault="00927858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VLAN基本通信原理</w:t>
      </w:r>
    </w:p>
    <w:p w14:paraId="3F52AC90" w14:textId="5A70CC62" w:rsidR="00927858" w:rsidRDefault="00231A8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-为了提高通信效率，交换机内部的数据帧一律带有Tag，以统一方式处理。当一个数据帧进入交换机端口时，如果没有带Tag，且该端口上配置了PVID(Port VLAN ID)，那么该数据帧就会标上该端口的PVID。如果数据帧已经带有了Tag，那么及时该端口已经配置了PVID，交换机也不会再给数据帧标记Tag。</w:t>
      </w:r>
    </w:p>
    <w:p w14:paraId="79115FA1" w14:textId="248A672D" w:rsidR="00224D3A" w:rsidRDefault="00231A80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-PVID也即端口缺省VLAN ID，一个端口缺省属于的VLAN，通常为</w:t>
      </w:r>
      <w:r w:rsidR="00224D3A">
        <w:rPr>
          <w:rFonts w:asciiTheme="minorEastAsia" w:hAnsiTheme="minorEastAsia" w:cs="Helvetica" w:hint="eastAsia"/>
          <w:color w:val="000000"/>
          <w:sz w:val="28"/>
          <w:szCs w:val="28"/>
        </w:rPr>
        <w:t>1。</w:t>
      </w:r>
    </w:p>
    <w:p w14:paraId="07BACE56" w14:textId="77777777" w:rsidR="00224D3A" w:rsidRDefault="00224D3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720CE4F" w14:textId="1B41A353" w:rsidR="00686F98" w:rsidRDefault="00384B8C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Access端口处理帧的过程</w:t>
      </w:r>
    </w:p>
    <w:p w14:paraId="40237202" w14:textId="5D49AB74" w:rsidR="00384B8C" w:rsidRDefault="00384B8C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</w:t>
      </w:r>
      <w:r w:rsidR="004E6BB3">
        <w:rPr>
          <w:rFonts w:asciiTheme="minorEastAsia" w:hAnsiTheme="minorEastAsia" w:cs="Helvetica" w:hint="eastAsia"/>
          <w:color w:val="000000"/>
          <w:sz w:val="28"/>
          <w:szCs w:val="28"/>
        </w:rPr>
        <w:t>.收到一个二层帧</w:t>
      </w:r>
    </w:p>
    <w:p w14:paraId="3655A71A" w14:textId="4D6800C7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2.判断是否有VLAN Tag</w:t>
      </w:r>
    </w:p>
    <w:p w14:paraId="64E61D9E" w14:textId="22322DBA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-没有Tag，标记上Access端口的PVID</w:t>
      </w:r>
    </w:p>
    <w:p w14:paraId="7A10FAE1" w14:textId="58CB419A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-有Tag，与Access端口的PVID一致则进行下一步处理，不一致则丢弃</w:t>
      </w:r>
    </w:p>
    <w:p w14:paraId="08A08DB6" w14:textId="6E436E29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3.二层交换机根据帧的MAC地址和VLAN ID查找配置信息，决定从哪一个端口发出</w:t>
      </w:r>
    </w:p>
    <w:p w14:paraId="51F2638D" w14:textId="2BE5FFC0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4.交换机根据出接口发送数据帧</w:t>
      </w:r>
    </w:p>
    <w:p w14:paraId="41C9DF17" w14:textId="4905C4E5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-当数据从Access端口发出时，剥除VLAN Tag</w:t>
      </w:r>
    </w:p>
    <w:p w14:paraId="7D5F5BF4" w14:textId="10F286FD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-当数据从Trunk端口发出时，直接发出</w:t>
      </w:r>
    </w:p>
    <w:p w14:paraId="433151E8" w14:textId="36D17555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-当数据从Hybrid端口发出时，先判断该VLAN在端口是Tag还是UnTag，若是Untag则剥离VLAN Tag再发出，若是Tag则直接发出。</w:t>
      </w:r>
    </w:p>
    <w:p w14:paraId="48BA86C8" w14:textId="77777777" w:rsidR="004E6BB3" w:rsidRDefault="004E6BB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8A7BB34" w14:textId="3BFFF7C4" w:rsidR="00EA07D3" w:rsidRDefault="001225F0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Trunk</w:t>
      </w:r>
      <w:r w:rsidR="00EA07D3">
        <w:rPr>
          <w:rFonts w:asciiTheme="minorEastAsia" w:hAnsiTheme="minorEastAsia" w:cs="Helvetica" w:hint="eastAsia"/>
          <w:color w:val="000000"/>
          <w:sz w:val="28"/>
          <w:szCs w:val="28"/>
        </w:rPr>
        <w:t>端口处理帧的过程</w:t>
      </w:r>
    </w:p>
    <w:p w14:paraId="45C585A5" w14:textId="77777777" w:rsidR="00EA07D3" w:rsidRDefault="00EA07D3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1.收到一个二层帧</w:t>
      </w:r>
    </w:p>
    <w:p w14:paraId="45A4D6EB" w14:textId="77777777" w:rsidR="00EA07D3" w:rsidRDefault="00EA07D3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2.判断是否有VLAN Tag</w:t>
      </w:r>
    </w:p>
    <w:p w14:paraId="5FD5D640" w14:textId="5A514ADA" w:rsidR="00EA07D3" w:rsidRDefault="00EA07D3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-没有Tag，标记上</w:t>
      </w:r>
      <w:r w:rsidR="001225F0">
        <w:rPr>
          <w:rFonts w:asciiTheme="minorEastAsia" w:hAnsiTheme="minorEastAsia" w:cs="Helvetica" w:hint="eastAsia"/>
          <w:color w:val="000000"/>
          <w:sz w:val="28"/>
          <w:szCs w:val="28"/>
        </w:rPr>
        <w:t>Trunk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端口的PVID</w:t>
      </w:r>
    </w:p>
    <w:p w14:paraId="29895022" w14:textId="56F7F6B2" w:rsidR="00EA07D3" w:rsidRDefault="00EA07D3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-有Tag</w:t>
      </w:r>
      <w:r w:rsidR="001225F0">
        <w:rPr>
          <w:rFonts w:asciiTheme="minorEastAsia" w:hAnsiTheme="minorEastAsia" w:cs="Helvetica" w:hint="eastAsia"/>
          <w:color w:val="000000"/>
          <w:sz w:val="28"/>
          <w:szCs w:val="28"/>
        </w:rPr>
        <w:t>，判断</w:t>
      </w:r>
      <w:r w:rsidR="001225F0">
        <w:rPr>
          <w:rFonts w:asciiTheme="minorEastAsia" w:hAnsiTheme="minorEastAsia" w:cs="Helvetica" w:hint="eastAsia"/>
          <w:color w:val="000000"/>
          <w:sz w:val="28"/>
          <w:szCs w:val="28"/>
        </w:rPr>
        <w:t>Trunk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端</w:t>
      </w:r>
      <w:r w:rsidR="001225F0">
        <w:rPr>
          <w:rFonts w:asciiTheme="minorEastAsia" w:hAnsiTheme="minorEastAsia" w:cs="Helvetica" w:hint="eastAsia"/>
          <w:color w:val="000000"/>
          <w:sz w:val="28"/>
          <w:szCs w:val="28"/>
        </w:rPr>
        <w:t>口是否允许该VLAN帧进入，不允许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则丢弃</w:t>
      </w:r>
    </w:p>
    <w:p w14:paraId="13D3FDFF" w14:textId="77777777" w:rsidR="00EA07D3" w:rsidRDefault="00EA07D3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3.二层交换机根据帧的MAC地址和VLAN ID查找配置信息，决定从哪一个端口发出</w:t>
      </w:r>
    </w:p>
    <w:p w14:paraId="46C3EAB7" w14:textId="77777777" w:rsidR="00EA07D3" w:rsidRDefault="00EA07D3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4.交换机根据出接口发送数据帧</w:t>
      </w:r>
    </w:p>
    <w:p w14:paraId="65104878" w14:textId="77777777" w:rsidR="00EA07D3" w:rsidRDefault="00EA07D3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lastRenderedPageBreak/>
        <w:t>-当数据从Access端口发出时，剥除VLAN Tag</w:t>
      </w:r>
    </w:p>
    <w:p w14:paraId="3CB90334" w14:textId="77777777" w:rsidR="00EA07D3" w:rsidRDefault="00EA07D3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-当数据从Trunk端口发出时，直接发出</w:t>
      </w:r>
    </w:p>
    <w:p w14:paraId="20BCB30A" w14:textId="77777777" w:rsidR="00EA07D3" w:rsidRDefault="00EA07D3" w:rsidP="00EA07D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-当数据从Hybrid端口发出时，先判断该VLAN在端口是Tag还是UnTag，若是Untag则剥离VLAN Tag再发出，若是Tag则直接发出。</w:t>
      </w:r>
    </w:p>
    <w:p w14:paraId="697A3D84" w14:textId="77777777" w:rsidR="00EA07D3" w:rsidRDefault="00EA07D3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DCBFAD3" w14:textId="3E0CCA33" w:rsidR="00B448EC" w:rsidRDefault="00B448EC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Hybrid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端口处理帧的过程</w:t>
      </w:r>
    </w:p>
    <w:p w14:paraId="166F3187" w14:textId="77777777" w:rsidR="00B448EC" w:rsidRDefault="00B448EC" w:rsidP="00B448E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1.收到一个二层帧</w:t>
      </w:r>
    </w:p>
    <w:p w14:paraId="42CBD7EB" w14:textId="77777777" w:rsidR="00B448EC" w:rsidRDefault="00B448EC" w:rsidP="00B448E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2.判断是否有VLAN Tag</w:t>
      </w:r>
    </w:p>
    <w:p w14:paraId="21271DFA" w14:textId="31BE81BB" w:rsidR="00B448EC" w:rsidRDefault="00B448EC" w:rsidP="00B448E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-没有Tag，标记上</w:t>
      </w:r>
      <w:r w:rsidR="002E5A7D">
        <w:rPr>
          <w:rFonts w:asciiTheme="minorEastAsia" w:hAnsiTheme="minorEastAsia" w:cs="Helvetica" w:hint="eastAsia"/>
          <w:color w:val="000000"/>
          <w:sz w:val="28"/>
          <w:szCs w:val="28"/>
        </w:rPr>
        <w:t>Hybrid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端口的PVID</w:t>
      </w:r>
    </w:p>
    <w:p w14:paraId="74B5BDDC" w14:textId="359C5B0E" w:rsidR="00B448EC" w:rsidRDefault="00B448EC" w:rsidP="00B448E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-有Tag，判断</w:t>
      </w:r>
      <w:r w:rsidR="002E5A7D">
        <w:rPr>
          <w:rFonts w:asciiTheme="minorEastAsia" w:hAnsiTheme="minorEastAsia" w:cs="Helvetica" w:hint="eastAsia"/>
          <w:color w:val="000000"/>
          <w:sz w:val="28"/>
          <w:szCs w:val="28"/>
        </w:rPr>
        <w:t>Hybrid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端口是否允许该VLAN帧进入，不允许则丢弃</w:t>
      </w:r>
    </w:p>
    <w:p w14:paraId="7B418A0B" w14:textId="77777777" w:rsidR="00B448EC" w:rsidRDefault="00B448EC" w:rsidP="00B448E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3.二层交换机根据帧的MAC地址和VLAN ID查找配置信息，决定从哪一个端口发出</w:t>
      </w:r>
    </w:p>
    <w:p w14:paraId="1C59C235" w14:textId="77777777" w:rsidR="00B448EC" w:rsidRDefault="00B448EC" w:rsidP="00B448E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4.交换机根据出接口发送数据帧</w:t>
      </w:r>
    </w:p>
    <w:p w14:paraId="3A7C289F" w14:textId="77777777" w:rsidR="00B448EC" w:rsidRDefault="00B448EC" w:rsidP="00B448E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-当数据从Access端口发出时，剥除VLAN Tag</w:t>
      </w:r>
    </w:p>
    <w:p w14:paraId="482F2C89" w14:textId="77777777" w:rsidR="00B448EC" w:rsidRDefault="00B448EC" w:rsidP="00B448E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-当数据从Trunk端口发出时，直接发出</w:t>
      </w:r>
    </w:p>
    <w:p w14:paraId="54CC5644" w14:textId="77777777" w:rsidR="00B448EC" w:rsidRDefault="00B448EC" w:rsidP="00B448E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-当数据从Hybrid端口发出时，先判断该VLAN在端口是Tag还是UnTag，若是Untag则剥离VLAN Tag再发出，若是Tag则直接发出。</w:t>
      </w:r>
    </w:p>
    <w:p w14:paraId="313C5168" w14:textId="77777777" w:rsidR="00886C76" w:rsidRDefault="00886C76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B76DEB5" w14:textId="77777777" w:rsidR="00C860A9" w:rsidRDefault="00C860A9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bookmarkStart w:id="0" w:name="_GoBack"/>
      <w:bookmarkEnd w:id="0"/>
    </w:p>
    <w:p w14:paraId="0F5C7F61" w14:textId="77777777" w:rsidR="00654A9B" w:rsidRDefault="00654A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96060C4" w14:textId="77777777" w:rsidR="00654A9B" w:rsidRDefault="00654A9B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C091489" w14:textId="77777777" w:rsidR="00B83B82" w:rsidRDefault="00B83B82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706BA4D" w14:textId="77777777" w:rsidR="00E96E86" w:rsidRDefault="00E96E86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0F78AAF" w14:textId="77777777" w:rsidR="00443DA4" w:rsidRDefault="00443DA4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41B3F36" w14:textId="77777777" w:rsidR="000E398A" w:rsidRDefault="000E398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D693B9E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9210944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B18B089" w14:textId="77777777" w:rsidR="00F63F5E" w:rsidRPr="00BB2E4C" w:rsidRDefault="00F63F5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79270AD" w14:textId="77777777" w:rsidR="003D6522" w:rsidRPr="006812A9" w:rsidRDefault="003D6522" w:rsidP="006812A9">
      <w:pPr>
        <w:rPr>
          <w:rFonts w:asciiTheme="minorEastAsia" w:hAnsiTheme="minorEastAsia"/>
          <w:sz w:val="28"/>
          <w:szCs w:val="28"/>
        </w:rPr>
      </w:pPr>
    </w:p>
    <w:sectPr w:rsidR="003D6522" w:rsidRPr="006812A9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201F"/>
    <w:multiLevelType w:val="hybridMultilevel"/>
    <w:tmpl w:val="36CEFDF8"/>
    <w:lvl w:ilvl="0" w:tplc="2A8456E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90A10"/>
    <w:multiLevelType w:val="hybridMultilevel"/>
    <w:tmpl w:val="53B2501A"/>
    <w:lvl w:ilvl="0" w:tplc="1C34642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C5D1F"/>
    <w:multiLevelType w:val="hybridMultilevel"/>
    <w:tmpl w:val="E8A81014"/>
    <w:lvl w:ilvl="0" w:tplc="2D98A35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574FCF"/>
    <w:multiLevelType w:val="hybridMultilevel"/>
    <w:tmpl w:val="31FE315E"/>
    <w:lvl w:ilvl="0" w:tplc="C71AC7B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855574"/>
    <w:multiLevelType w:val="hybridMultilevel"/>
    <w:tmpl w:val="FB3832E0"/>
    <w:lvl w:ilvl="0" w:tplc="D0F874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4152D9"/>
    <w:multiLevelType w:val="hybridMultilevel"/>
    <w:tmpl w:val="5AE47880"/>
    <w:lvl w:ilvl="0" w:tplc="6706BD8C">
      <w:start w:val="1"/>
      <w:numFmt w:val="decimal"/>
      <w:lvlText w:val="%1."/>
      <w:lvlJc w:val="left"/>
      <w:pPr>
        <w:ind w:left="720" w:hanging="360"/>
      </w:pPr>
      <w:rPr>
        <w:rFonts w:cs="Helvetica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35"/>
    <w:rsid w:val="00010465"/>
    <w:rsid w:val="00027F39"/>
    <w:rsid w:val="00056F4E"/>
    <w:rsid w:val="000577B7"/>
    <w:rsid w:val="000678DA"/>
    <w:rsid w:val="00086860"/>
    <w:rsid w:val="000A1528"/>
    <w:rsid w:val="000D031B"/>
    <w:rsid w:val="000D3EA8"/>
    <w:rsid w:val="000E398A"/>
    <w:rsid w:val="001225F0"/>
    <w:rsid w:val="00136547"/>
    <w:rsid w:val="00141F16"/>
    <w:rsid w:val="001447AE"/>
    <w:rsid w:val="001B3708"/>
    <w:rsid w:val="001B7F21"/>
    <w:rsid w:val="001D3492"/>
    <w:rsid w:val="001E5A00"/>
    <w:rsid w:val="001F2796"/>
    <w:rsid w:val="001F3363"/>
    <w:rsid w:val="001F4933"/>
    <w:rsid w:val="001F73A6"/>
    <w:rsid w:val="001F79E4"/>
    <w:rsid w:val="00200E97"/>
    <w:rsid w:val="00224D3A"/>
    <w:rsid w:val="00231A80"/>
    <w:rsid w:val="00252CF6"/>
    <w:rsid w:val="00253BD1"/>
    <w:rsid w:val="002554C7"/>
    <w:rsid w:val="00256F07"/>
    <w:rsid w:val="00280719"/>
    <w:rsid w:val="00284CBE"/>
    <w:rsid w:val="002A74A3"/>
    <w:rsid w:val="002C3D3E"/>
    <w:rsid w:val="002C580C"/>
    <w:rsid w:val="002E5A7D"/>
    <w:rsid w:val="00301E45"/>
    <w:rsid w:val="003317E7"/>
    <w:rsid w:val="00336386"/>
    <w:rsid w:val="00384B8C"/>
    <w:rsid w:val="00386737"/>
    <w:rsid w:val="00391EA6"/>
    <w:rsid w:val="00393268"/>
    <w:rsid w:val="003C1C67"/>
    <w:rsid w:val="003D6522"/>
    <w:rsid w:val="003E3BD4"/>
    <w:rsid w:val="003E48F6"/>
    <w:rsid w:val="003F1A4E"/>
    <w:rsid w:val="003F3D60"/>
    <w:rsid w:val="003F4C02"/>
    <w:rsid w:val="004025F2"/>
    <w:rsid w:val="004112BC"/>
    <w:rsid w:val="00412133"/>
    <w:rsid w:val="0043008C"/>
    <w:rsid w:val="00435761"/>
    <w:rsid w:val="004416DE"/>
    <w:rsid w:val="00443DA4"/>
    <w:rsid w:val="0046535C"/>
    <w:rsid w:val="0047048F"/>
    <w:rsid w:val="004837CE"/>
    <w:rsid w:val="00492C57"/>
    <w:rsid w:val="004B44C3"/>
    <w:rsid w:val="004C1B9F"/>
    <w:rsid w:val="004C483B"/>
    <w:rsid w:val="004D24B7"/>
    <w:rsid w:val="004D32E8"/>
    <w:rsid w:val="004D52F6"/>
    <w:rsid w:val="004D76C9"/>
    <w:rsid w:val="004E1D0E"/>
    <w:rsid w:val="004E55B6"/>
    <w:rsid w:val="004E6BB3"/>
    <w:rsid w:val="005056E7"/>
    <w:rsid w:val="00515D38"/>
    <w:rsid w:val="00515ED3"/>
    <w:rsid w:val="00517E37"/>
    <w:rsid w:val="0052423E"/>
    <w:rsid w:val="00541F1B"/>
    <w:rsid w:val="00542D95"/>
    <w:rsid w:val="00545CD8"/>
    <w:rsid w:val="00567F36"/>
    <w:rsid w:val="00587532"/>
    <w:rsid w:val="005920FD"/>
    <w:rsid w:val="005A19BC"/>
    <w:rsid w:val="005B5333"/>
    <w:rsid w:val="005D0748"/>
    <w:rsid w:val="005F00D6"/>
    <w:rsid w:val="005F42F9"/>
    <w:rsid w:val="00605611"/>
    <w:rsid w:val="006335E3"/>
    <w:rsid w:val="00653F1C"/>
    <w:rsid w:val="00654A9B"/>
    <w:rsid w:val="00662E61"/>
    <w:rsid w:val="00663F95"/>
    <w:rsid w:val="00667F7D"/>
    <w:rsid w:val="006812A9"/>
    <w:rsid w:val="00685F31"/>
    <w:rsid w:val="00686F98"/>
    <w:rsid w:val="006B2BFB"/>
    <w:rsid w:val="006B457F"/>
    <w:rsid w:val="006C12D6"/>
    <w:rsid w:val="006C1B12"/>
    <w:rsid w:val="006C59C8"/>
    <w:rsid w:val="00705F5F"/>
    <w:rsid w:val="00716AC5"/>
    <w:rsid w:val="00726B0B"/>
    <w:rsid w:val="0072778B"/>
    <w:rsid w:val="0074350A"/>
    <w:rsid w:val="00745585"/>
    <w:rsid w:val="007710C1"/>
    <w:rsid w:val="00782A77"/>
    <w:rsid w:val="007830E4"/>
    <w:rsid w:val="00786A97"/>
    <w:rsid w:val="007910E2"/>
    <w:rsid w:val="00797734"/>
    <w:rsid w:val="007D4072"/>
    <w:rsid w:val="007D5953"/>
    <w:rsid w:val="007E55BF"/>
    <w:rsid w:val="008007C6"/>
    <w:rsid w:val="00816895"/>
    <w:rsid w:val="00847545"/>
    <w:rsid w:val="00851B1F"/>
    <w:rsid w:val="0086002D"/>
    <w:rsid w:val="00860BC9"/>
    <w:rsid w:val="0088475C"/>
    <w:rsid w:val="00886C76"/>
    <w:rsid w:val="00886ECB"/>
    <w:rsid w:val="008A2844"/>
    <w:rsid w:val="008B1003"/>
    <w:rsid w:val="008B4954"/>
    <w:rsid w:val="008C1D38"/>
    <w:rsid w:val="00902999"/>
    <w:rsid w:val="009033EE"/>
    <w:rsid w:val="00920B0D"/>
    <w:rsid w:val="00927858"/>
    <w:rsid w:val="00931F9D"/>
    <w:rsid w:val="009324A3"/>
    <w:rsid w:val="00956BFE"/>
    <w:rsid w:val="00957AFF"/>
    <w:rsid w:val="0097570D"/>
    <w:rsid w:val="009A0CE9"/>
    <w:rsid w:val="009A5535"/>
    <w:rsid w:val="009A7320"/>
    <w:rsid w:val="009B4D9B"/>
    <w:rsid w:val="009F3418"/>
    <w:rsid w:val="00A021DF"/>
    <w:rsid w:val="00A0231F"/>
    <w:rsid w:val="00A155B9"/>
    <w:rsid w:val="00A1567B"/>
    <w:rsid w:val="00A20ABF"/>
    <w:rsid w:val="00A24023"/>
    <w:rsid w:val="00A77B22"/>
    <w:rsid w:val="00A86A65"/>
    <w:rsid w:val="00A92CC3"/>
    <w:rsid w:val="00AA2791"/>
    <w:rsid w:val="00AC1BCF"/>
    <w:rsid w:val="00AC48FC"/>
    <w:rsid w:val="00AC6131"/>
    <w:rsid w:val="00AD443C"/>
    <w:rsid w:val="00AE37C8"/>
    <w:rsid w:val="00AF63DC"/>
    <w:rsid w:val="00B338BC"/>
    <w:rsid w:val="00B42600"/>
    <w:rsid w:val="00B441C6"/>
    <w:rsid w:val="00B4489A"/>
    <w:rsid w:val="00B448EC"/>
    <w:rsid w:val="00B4551F"/>
    <w:rsid w:val="00B66431"/>
    <w:rsid w:val="00B76472"/>
    <w:rsid w:val="00B83B82"/>
    <w:rsid w:val="00B94587"/>
    <w:rsid w:val="00B958ED"/>
    <w:rsid w:val="00BB2E4C"/>
    <w:rsid w:val="00BB6786"/>
    <w:rsid w:val="00BD026A"/>
    <w:rsid w:val="00BD2200"/>
    <w:rsid w:val="00BE0C63"/>
    <w:rsid w:val="00BE1DC2"/>
    <w:rsid w:val="00BE52EA"/>
    <w:rsid w:val="00BE7679"/>
    <w:rsid w:val="00C40405"/>
    <w:rsid w:val="00C860A9"/>
    <w:rsid w:val="00C87720"/>
    <w:rsid w:val="00CA24C1"/>
    <w:rsid w:val="00CE2967"/>
    <w:rsid w:val="00CE3D55"/>
    <w:rsid w:val="00CE4CF0"/>
    <w:rsid w:val="00D32FCD"/>
    <w:rsid w:val="00D424E3"/>
    <w:rsid w:val="00D46601"/>
    <w:rsid w:val="00D51199"/>
    <w:rsid w:val="00D57883"/>
    <w:rsid w:val="00D61F51"/>
    <w:rsid w:val="00D6379B"/>
    <w:rsid w:val="00D658D8"/>
    <w:rsid w:val="00D7012F"/>
    <w:rsid w:val="00DA22B7"/>
    <w:rsid w:val="00DB4726"/>
    <w:rsid w:val="00DC7BB8"/>
    <w:rsid w:val="00E1159B"/>
    <w:rsid w:val="00E17264"/>
    <w:rsid w:val="00E17419"/>
    <w:rsid w:val="00E17784"/>
    <w:rsid w:val="00E17A11"/>
    <w:rsid w:val="00E24DB6"/>
    <w:rsid w:val="00E27DB4"/>
    <w:rsid w:val="00E3466E"/>
    <w:rsid w:val="00E7796D"/>
    <w:rsid w:val="00E86791"/>
    <w:rsid w:val="00E87A2B"/>
    <w:rsid w:val="00E96E86"/>
    <w:rsid w:val="00E972C2"/>
    <w:rsid w:val="00EA07D3"/>
    <w:rsid w:val="00EC3359"/>
    <w:rsid w:val="00ED04DE"/>
    <w:rsid w:val="00ED4F60"/>
    <w:rsid w:val="00ED514E"/>
    <w:rsid w:val="00F33EFE"/>
    <w:rsid w:val="00F35E0B"/>
    <w:rsid w:val="00F44B57"/>
    <w:rsid w:val="00F573F2"/>
    <w:rsid w:val="00F63F5E"/>
    <w:rsid w:val="00F87095"/>
    <w:rsid w:val="00F96ECD"/>
    <w:rsid w:val="00FA1309"/>
    <w:rsid w:val="00FE2B54"/>
    <w:rsid w:val="00FF1284"/>
    <w:rsid w:val="00FF4BF9"/>
    <w:rsid w:val="00FF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D9F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21</Pages>
  <Words>1928</Words>
  <Characters>10994</Characters>
  <Application>Microsoft Macintosh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171</cp:revision>
  <dcterms:created xsi:type="dcterms:W3CDTF">2017-11-20T13:49:00Z</dcterms:created>
  <dcterms:modified xsi:type="dcterms:W3CDTF">2018-01-09T02:23:00Z</dcterms:modified>
</cp:coreProperties>
</file>