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Weighted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Random Early Detection)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E55BF"/>
    <w:rsid w:val="008007C6"/>
    <w:rsid w:val="00816895"/>
    <w:rsid w:val="00851B1F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19</Pages>
  <Words>1641</Words>
  <Characters>9358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149</cp:revision>
  <dcterms:created xsi:type="dcterms:W3CDTF">2017-11-20T13:49:00Z</dcterms:created>
  <dcterms:modified xsi:type="dcterms:W3CDTF">2017-12-29T09:04:00Z</dcterms:modified>
</cp:coreProperties>
</file>