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pPr>
        <w:rPr>
          <w:rFonts w:hint="eastAsia"/>
        </w:rPr>
      </w:pPr>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pPr>
        <w:rPr>
          <w:rFonts w:hint="eastAsia"/>
        </w:rPr>
      </w:pPr>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Pr>
        <w:rPr>
          <w:rFonts w:hint="eastAsia"/>
        </w:rPr>
      </w:pPr>
    </w:p>
    <w:p w14:paraId="0B46E7EC" w14:textId="2EAA764D" w:rsidR="00EA070A" w:rsidRDefault="00EA070A" w:rsidP="00EA070A">
      <w:pPr>
        <w:rPr>
          <w:rFonts w:hint="eastAsia"/>
        </w:rPr>
      </w:pPr>
      <w:r>
        <w:rPr>
          <w:rFonts w:hint="eastAsia"/>
        </w:rPr>
        <w:t xml:space="preserve">3.4 </w:t>
      </w:r>
      <w:r>
        <w:rPr>
          <w:rFonts w:hint="eastAsia"/>
        </w:rPr>
        <w:t>缓存过期机制</w:t>
      </w:r>
    </w:p>
    <w:p w14:paraId="2830CD58" w14:textId="597312F0" w:rsidR="00EA070A" w:rsidRDefault="00EA070A" w:rsidP="00EA070A">
      <w:pPr>
        <w:rPr>
          <w:rFonts w:hint="eastAsia"/>
        </w:rPr>
      </w:pPr>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pPr>
        <w:rPr>
          <w:rFonts w:hint="eastAsia"/>
        </w:rPr>
      </w:pPr>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pPr>
        <w:rPr>
          <w:rFonts w:hint="eastAsia"/>
        </w:rPr>
      </w:pPr>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pPr>
        <w:rPr>
          <w:rFonts w:hint="eastAsia"/>
        </w:rPr>
      </w:pPr>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pPr>
        <w:rPr>
          <w:rFonts w:hint="eastAsia"/>
        </w:rPr>
      </w:pPr>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Pr>
        <w:rPr>
          <w:rFonts w:hint="eastAsia"/>
        </w:rPr>
      </w:pPr>
    </w:p>
    <w:p w14:paraId="688E0AFD" w14:textId="7AA7C638" w:rsidR="00B75D09" w:rsidRDefault="00B75D09" w:rsidP="00B75D09">
      <w:pPr>
        <w:rPr>
          <w:rFonts w:hint="eastAsia"/>
        </w:rPr>
      </w:pPr>
      <w:r>
        <w:rPr>
          <w:rFonts w:hint="eastAsia"/>
        </w:rPr>
        <w:t xml:space="preserve">4. </w:t>
      </w:r>
      <w:r>
        <w:rPr>
          <w:rFonts w:hint="eastAsia"/>
        </w:rPr>
        <w:t>缓存验证</w:t>
      </w:r>
    </w:p>
    <w:p w14:paraId="34BA3365" w14:textId="2C488585" w:rsidR="00AB6881" w:rsidRDefault="00B75D09" w:rsidP="00B75D09">
      <w:pPr>
        <w:rPr>
          <w:rFonts w:hint="eastAsia"/>
        </w:rPr>
      </w:pPr>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pPr>
        <w:rPr>
          <w:rFonts w:hint="eastAsia"/>
        </w:rPr>
      </w:pPr>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pPr>
        <w:rPr>
          <w:rFonts w:hint="eastAsia"/>
        </w:rPr>
      </w:pPr>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Pr>
        <w:rPr>
          <w:rFonts w:hint="eastAsia"/>
        </w:rPr>
      </w:pPr>
    </w:p>
    <w:p w14:paraId="3B154373" w14:textId="76C6A440" w:rsidR="004556E1" w:rsidRDefault="004556E1" w:rsidP="004556E1">
      <w:pPr>
        <w:rPr>
          <w:rFonts w:hint="eastAsia"/>
        </w:rPr>
      </w:pPr>
      <w:r>
        <w:rPr>
          <w:rFonts w:hint="eastAsia"/>
        </w:rPr>
        <w:t>内容协商</w:t>
      </w:r>
    </w:p>
    <w:p w14:paraId="41BF00B7" w14:textId="39C95D55" w:rsidR="004556E1" w:rsidRDefault="004556E1" w:rsidP="004556E1">
      <w:pPr>
        <w:rPr>
          <w:rFonts w:hint="eastAsia"/>
        </w:rPr>
      </w:pPr>
      <w:r>
        <w:rPr>
          <w:rFonts w:hint="eastAsia"/>
        </w:rPr>
        <w:t>通过内容协商返回最合适的内容，例如根据浏览器的默认语言选择返回中文界面还是英文界面。</w:t>
      </w:r>
    </w:p>
    <w:p w14:paraId="3D98345F" w14:textId="77777777" w:rsidR="00614310" w:rsidRDefault="00614310" w:rsidP="004556E1"/>
    <w:p w14:paraId="237CEA46" w14:textId="3B9D2266" w:rsidR="00BA46E7" w:rsidRDefault="00BA46E7" w:rsidP="00BA46E7">
      <w:r>
        <w:rPr>
          <w:rFonts w:hint="eastAsia"/>
        </w:rPr>
        <w:t xml:space="preserve">1. </w:t>
      </w:r>
      <w:r>
        <w:rPr>
          <w:rFonts w:hint="eastAsia"/>
        </w:rPr>
        <w:t>类型</w:t>
      </w:r>
    </w:p>
    <w:p w14:paraId="0FF65B6E" w14:textId="59F58932" w:rsidR="00BA46E7" w:rsidRDefault="00BA46E7" w:rsidP="00BA46E7">
      <w:r>
        <w:rPr>
          <w:rFonts w:hint="eastAsia"/>
        </w:rPr>
        <w:t xml:space="preserve">1.1 </w:t>
      </w:r>
      <w:r>
        <w:rPr>
          <w:rFonts w:hint="eastAsia"/>
        </w:rPr>
        <w:t>服务端驱动型</w:t>
      </w:r>
    </w:p>
    <w:p w14:paraId="199E713B" w14:textId="10B3BA0F" w:rsidR="00BA46E7" w:rsidRDefault="00BA46E7" w:rsidP="00BA46E7">
      <w:r>
        <w:rPr>
          <w:rFonts w:hint="eastAsia"/>
        </w:rPr>
        <w:t>客户端设置特定的</w:t>
      </w:r>
      <w:r>
        <w:rPr>
          <w:rFonts w:hint="eastAsia"/>
        </w:rPr>
        <w:t xml:space="preserve"> HTTP </w:t>
      </w:r>
      <w:r>
        <w:rPr>
          <w:rFonts w:hint="eastAsia"/>
        </w:rPr>
        <w:t>首部字段，例如</w:t>
      </w:r>
      <w:r>
        <w:rPr>
          <w:rFonts w:hint="eastAsia"/>
        </w:rPr>
        <w:t xml:space="preserve"> Accept</w:t>
      </w:r>
      <w:r>
        <w:rPr>
          <w:rFonts w:hint="eastAsia"/>
        </w:rPr>
        <w:t>、</w:t>
      </w:r>
      <w:r>
        <w:rPr>
          <w:rFonts w:hint="eastAsia"/>
        </w:rPr>
        <w:t>Accept-Charset</w:t>
      </w:r>
      <w:r>
        <w:rPr>
          <w:rFonts w:hint="eastAsia"/>
        </w:rPr>
        <w:t>、</w:t>
      </w:r>
      <w:r>
        <w:rPr>
          <w:rFonts w:hint="eastAsia"/>
        </w:rPr>
        <w:t>Accept-Encoding</w:t>
      </w:r>
      <w:r>
        <w:rPr>
          <w:rFonts w:hint="eastAsia"/>
        </w:rPr>
        <w:t>、</w:t>
      </w:r>
      <w:r>
        <w:rPr>
          <w:rFonts w:hint="eastAsia"/>
        </w:rPr>
        <w:t>Accept-Language</w:t>
      </w:r>
      <w:r>
        <w:rPr>
          <w:rFonts w:hint="eastAsia"/>
        </w:rPr>
        <w:t>，服务器根据这些字段返回特定的资源。</w:t>
      </w:r>
    </w:p>
    <w:p w14:paraId="0CBF7B63" w14:textId="163D77BA" w:rsidR="00BA46E7" w:rsidRDefault="00BA46E7" w:rsidP="00BA46E7">
      <w:r>
        <w:rPr>
          <w:rFonts w:hint="eastAsia"/>
        </w:rPr>
        <w:t>它存在以下问题：</w:t>
      </w:r>
    </w:p>
    <w:p w14:paraId="28ED305A" w14:textId="77777777" w:rsidR="00BA46E7" w:rsidRDefault="00BA46E7" w:rsidP="00BA46E7">
      <w:pPr>
        <w:rPr>
          <w:rFonts w:hint="eastAsia"/>
        </w:rPr>
      </w:pPr>
      <w:r>
        <w:rPr>
          <w:rFonts w:hint="eastAsia"/>
        </w:rPr>
        <w:t>服务器很难知道客户端浏览器的全部信息；</w:t>
      </w:r>
    </w:p>
    <w:p w14:paraId="2E64A6B1" w14:textId="77777777" w:rsidR="00BA46E7" w:rsidRDefault="00BA46E7" w:rsidP="00BA46E7">
      <w:pPr>
        <w:rPr>
          <w:rFonts w:hint="eastAsia"/>
        </w:rPr>
      </w:pPr>
      <w:r>
        <w:rPr>
          <w:rFonts w:hint="eastAsia"/>
        </w:rPr>
        <w:t>客户端提供的信息相当冗长（</w:t>
      </w:r>
      <w:r>
        <w:rPr>
          <w:rFonts w:hint="eastAsia"/>
        </w:rPr>
        <w:t xml:space="preserve">HTTP/2 </w:t>
      </w:r>
      <w:r>
        <w:rPr>
          <w:rFonts w:hint="eastAsia"/>
        </w:rPr>
        <w:t>协议的首部压缩机制缓解了这个问题），并且存在隐私风险（</w:t>
      </w:r>
      <w:r>
        <w:rPr>
          <w:rFonts w:hint="eastAsia"/>
        </w:rPr>
        <w:t xml:space="preserve">HTTP </w:t>
      </w:r>
      <w:r>
        <w:rPr>
          <w:rFonts w:hint="eastAsia"/>
        </w:rPr>
        <w:t>指纹识别技术）；</w:t>
      </w:r>
    </w:p>
    <w:p w14:paraId="665B9E67" w14:textId="77777777" w:rsidR="00BA46E7" w:rsidRDefault="00BA46E7" w:rsidP="00BA46E7">
      <w:r>
        <w:rPr>
          <w:rFonts w:hint="eastAsia"/>
        </w:rPr>
        <w:t>给定的资源需要返回不同的展现形式，共享缓存的效率会降低，而服务器端的实现会越来越复杂。</w:t>
      </w:r>
    </w:p>
    <w:p w14:paraId="4F26D7C9" w14:textId="77777777" w:rsidR="00BA46E7" w:rsidRDefault="00BA46E7" w:rsidP="00BA46E7"/>
    <w:p w14:paraId="0E79FE1B" w14:textId="5ACD4A99" w:rsidR="00BA46E7" w:rsidRDefault="00BA46E7" w:rsidP="00BA46E7">
      <w:r>
        <w:rPr>
          <w:rFonts w:hint="eastAsia"/>
        </w:rPr>
        <w:t xml:space="preserve">1.2 </w:t>
      </w:r>
      <w:r>
        <w:rPr>
          <w:rFonts w:hint="eastAsia"/>
        </w:rPr>
        <w:t>代理驱动型</w:t>
      </w:r>
    </w:p>
    <w:p w14:paraId="54CB07DF" w14:textId="7915F7B8" w:rsidR="00BA46E7" w:rsidRDefault="00BA46E7" w:rsidP="00BA46E7">
      <w:r>
        <w:rPr>
          <w:rFonts w:hint="eastAsia"/>
        </w:rPr>
        <w:t>服务器返回</w:t>
      </w:r>
      <w:r>
        <w:rPr>
          <w:rFonts w:hint="eastAsia"/>
        </w:rPr>
        <w:t xml:space="preserve"> 300 Multiple Choices </w:t>
      </w:r>
      <w:r>
        <w:rPr>
          <w:rFonts w:hint="eastAsia"/>
        </w:rPr>
        <w:t>或者</w:t>
      </w:r>
      <w:r>
        <w:rPr>
          <w:rFonts w:hint="eastAsia"/>
        </w:rPr>
        <w:t xml:space="preserve"> 406 Not Acceptable</w:t>
      </w:r>
      <w:r>
        <w:rPr>
          <w:rFonts w:hint="eastAsia"/>
        </w:rPr>
        <w:t>，客户端从中选出最合适的那个资源。</w:t>
      </w:r>
    </w:p>
    <w:p w14:paraId="20312339" w14:textId="77777777" w:rsidR="00BA46E7" w:rsidRDefault="00BA46E7" w:rsidP="00BA46E7"/>
    <w:p w14:paraId="0ACC7B80" w14:textId="47112E1D" w:rsidR="00167FAE" w:rsidRDefault="00167FAE" w:rsidP="00BA46E7">
      <w:r w:rsidRPr="00167FAE">
        <w:t>2. Vary</w:t>
      </w:r>
    </w:p>
    <w:p w14:paraId="1BD92B5F" w14:textId="3A4FD63D" w:rsidR="001A484C" w:rsidRDefault="001A484C" w:rsidP="001A484C">
      <w:r>
        <w:rPr>
          <w:rFonts w:hint="eastAsia"/>
        </w:rPr>
        <w:t>在使用内容协商的情况下，只有当缓存服务器中的缓存满足内容协商条件时，才能使用该缓存，否则应该向源服务器请求该资源。</w:t>
      </w:r>
    </w:p>
    <w:p w14:paraId="50CDF746" w14:textId="75618C49" w:rsidR="001A484C" w:rsidRDefault="001A484C" w:rsidP="001A484C">
      <w:r>
        <w:rPr>
          <w:rFonts w:hint="eastAsia"/>
        </w:rPr>
        <w:t>例如，一个客户端发送了一个包含</w:t>
      </w:r>
      <w:r>
        <w:rPr>
          <w:rFonts w:hint="eastAsia"/>
        </w:rPr>
        <w:t xml:space="preserve"> Accept-Language </w:t>
      </w:r>
      <w:r>
        <w:rPr>
          <w:rFonts w:hint="eastAsia"/>
        </w:rPr>
        <w:t>首部字段的请求之后，源服务器返回的响应包含</w:t>
      </w:r>
      <w:r>
        <w:rPr>
          <w:rFonts w:hint="eastAsia"/>
        </w:rPr>
        <w:t xml:space="preserve"> Vary: Accept-Language </w:t>
      </w:r>
      <w:r>
        <w:rPr>
          <w:rFonts w:hint="eastAsia"/>
        </w:rPr>
        <w:t>内容，缓存服务器对这个响应进行缓存之后，在客户端下一次访问同一个</w:t>
      </w:r>
      <w:r>
        <w:rPr>
          <w:rFonts w:hint="eastAsia"/>
        </w:rPr>
        <w:t xml:space="preserve"> URL </w:t>
      </w:r>
      <w:r>
        <w:rPr>
          <w:rFonts w:hint="eastAsia"/>
        </w:rPr>
        <w:t>资源，并且</w:t>
      </w:r>
      <w:r>
        <w:rPr>
          <w:rFonts w:hint="eastAsia"/>
        </w:rPr>
        <w:t xml:space="preserve"> Accept-Language </w:t>
      </w:r>
      <w:r>
        <w:rPr>
          <w:rFonts w:hint="eastAsia"/>
        </w:rPr>
        <w:t>与缓存中的对应的值相同时才会返回该缓存。</w:t>
      </w:r>
    </w:p>
    <w:p w14:paraId="23DAB69B" w14:textId="77777777" w:rsidR="001A484C" w:rsidRDefault="001A484C" w:rsidP="001A484C"/>
    <w:p w14:paraId="2C3BBF63" w14:textId="2851EDE0" w:rsidR="00DB0A4F" w:rsidRDefault="00DB0A4F" w:rsidP="00DB0A4F">
      <w:r>
        <w:rPr>
          <w:rFonts w:hint="eastAsia"/>
        </w:rPr>
        <w:t>内容编码</w:t>
      </w:r>
    </w:p>
    <w:p w14:paraId="66B60ACD" w14:textId="46F95724" w:rsidR="00DB0A4F" w:rsidRDefault="00DB0A4F" w:rsidP="00DB0A4F">
      <w:r>
        <w:rPr>
          <w:rFonts w:hint="eastAsia"/>
        </w:rPr>
        <w:t>内容编码将实体主体进行压缩，从而减少传输的数据量。</w:t>
      </w:r>
    </w:p>
    <w:p w14:paraId="74EB1012" w14:textId="58B8DCBE" w:rsidR="00DB0A4F" w:rsidRDefault="00DB0A4F" w:rsidP="00DB0A4F">
      <w:r>
        <w:rPr>
          <w:rFonts w:hint="eastAsia"/>
        </w:rPr>
        <w:t>常用的内容编码有：</w:t>
      </w:r>
      <w:r>
        <w:rPr>
          <w:rFonts w:hint="eastAsia"/>
        </w:rPr>
        <w:t>gzip</w:t>
      </w:r>
      <w:r>
        <w:rPr>
          <w:rFonts w:hint="eastAsia"/>
        </w:rPr>
        <w:t>、</w:t>
      </w:r>
      <w:r>
        <w:rPr>
          <w:rFonts w:hint="eastAsia"/>
        </w:rPr>
        <w:t>compress</w:t>
      </w:r>
      <w:r>
        <w:rPr>
          <w:rFonts w:hint="eastAsia"/>
        </w:rPr>
        <w:t>、</w:t>
      </w:r>
      <w:r>
        <w:rPr>
          <w:rFonts w:hint="eastAsia"/>
        </w:rPr>
        <w:t>deflate</w:t>
      </w:r>
      <w:r>
        <w:rPr>
          <w:rFonts w:hint="eastAsia"/>
        </w:rPr>
        <w:t>、</w:t>
      </w:r>
      <w:r>
        <w:rPr>
          <w:rFonts w:hint="eastAsia"/>
        </w:rPr>
        <w:t>identity</w:t>
      </w:r>
      <w:r>
        <w:rPr>
          <w:rFonts w:hint="eastAsia"/>
        </w:rPr>
        <w:t>。</w:t>
      </w:r>
    </w:p>
    <w:p w14:paraId="1C292FD1" w14:textId="78D48A88" w:rsidR="00DB0A4F" w:rsidRDefault="00DB0A4F" w:rsidP="00DB0A4F">
      <w:r>
        <w:rPr>
          <w:rFonts w:hint="eastAsia"/>
        </w:rPr>
        <w:t>浏览器发送</w:t>
      </w:r>
      <w:r>
        <w:rPr>
          <w:rFonts w:hint="eastAsia"/>
        </w:rPr>
        <w:t xml:space="preserve"> Accept-Encoding </w:t>
      </w:r>
      <w:r>
        <w:rPr>
          <w:rFonts w:hint="eastAsia"/>
        </w:rPr>
        <w:t>首部，其中包含有它所支持的压缩算法，以及各自的优先级。服务器则从中选择一种，使用该算法对响应的消息主体进行压缩，并且发送</w:t>
      </w:r>
      <w:r>
        <w:rPr>
          <w:rFonts w:hint="eastAsia"/>
        </w:rPr>
        <w:t xml:space="preserve"> Content-Encoding </w:t>
      </w:r>
      <w:r>
        <w:rPr>
          <w:rFonts w:hint="eastAsia"/>
        </w:rPr>
        <w:t>首部来告知浏览器它选择了哪一种算法。由于该内容协商过程是基于编码类型来选择资源的展现形式的，在响应的</w:t>
      </w:r>
      <w:r>
        <w:rPr>
          <w:rFonts w:hint="eastAsia"/>
        </w:rPr>
        <w:t xml:space="preserve"> Vary </w:t>
      </w:r>
      <w:r>
        <w:rPr>
          <w:rFonts w:hint="eastAsia"/>
        </w:rPr>
        <w:t>首部至少要包含</w:t>
      </w:r>
      <w:r>
        <w:rPr>
          <w:rFonts w:hint="eastAsia"/>
        </w:rPr>
        <w:t xml:space="preserve"> Content-Encoding</w:t>
      </w:r>
      <w:r>
        <w:rPr>
          <w:rFonts w:hint="eastAsia"/>
        </w:rPr>
        <w:t>。</w:t>
      </w:r>
    </w:p>
    <w:p w14:paraId="79536B15" w14:textId="77777777" w:rsidR="00927ABD" w:rsidRDefault="00927ABD" w:rsidP="00DB0A4F"/>
    <w:p w14:paraId="24DB345E" w14:textId="41F8F71A" w:rsidR="00D6591F" w:rsidRDefault="00D6591F" w:rsidP="00D6591F">
      <w:r>
        <w:rPr>
          <w:rFonts w:hint="eastAsia"/>
        </w:rPr>
        <w:t>范围请求</w:t>
      </w:r>
    </w:p>
    <w:p w14:paraId="0874C9E0" w14:textId="77777777" w:rsidR="00D6591F" w:rsidRDefault="00D6591F" w:rsidP="00D6591F">
      <w:pPr>
        <w:rPr>
          <w:rFonts w:hint="eastAsia"/>
        </w:rPr>
      </w:pPr>
      <w:r>
        <w:rPr>
          <w:rFonts w:hint="eastAsia"/>
        </w:rPr>
        <w:t>如果网络出现中断，服务器只发送了一部分数据，范围请求可以使得客户端只请求服务器未发送的那部分数据，从而避免服务器重新发送所有数据。</w:t>
      </w:r>
    </w:p>
    <w:p w14:paraId="0371540C" w14:textId="77777777" w:rsidR="00D6591F" w:rsidRDefault="00D6591F" w:rsidP="00D6591F"/>
    <w:p w14:paraId="0A2248EF" w14:textId="2968EE68" w:rsidR="00BC2C94" w:rsidRDefault="00BC2C94" w:rsidP="00BC2C94">
      <w:r>
        <w:t>1. Range</w:t>
      </w:r>
    </w:p>
    <w:p w14:paraId="51EBCC16" w14:textId="60549F1C" w:rsidR="00BD46EA" w:rsidRDefault="00BC2C94" w:rsidP="00BC2C94">
      <w:r>
        <w:rPr>
          <w:rFonts w:hint="eastAsia"/>
        </w:rPr>
        <w:t>在请求报文中添加</w:t>
      </w:r>
      <w:r>
        <w:rPr>
          <w:rFonts w:hint="eastAsia"/>
        </w:rPr>
        <w:t xml:space="preserve"> Range </w:t>
      </w:r>
      <w:r>
        <w:rPr>
          <w:rFonts w:hint="eastAsia"/>
        </w:rPr>
        <w:t>首部字段指定请求的范围。</w:t>
      </w:r>
    </w:p>
    <w:p w14:paraId="10400FA0" w14:textId="703CD99A" w:rsidR="00927ABD" w:rsidRDefault="00F83355" w:rsidP="00DB0A4F">
      <w:r w:rsidRPr="00F83355">
        <w:rPr>
          <w:rFonts w:hint="eastAsia"/>
        </w:rPr>
        <w:t>请求成功的话服务器返回的响应包含</w:t>
      </w:r>
      <w:r w:rsidRPr="00F83355">
        <w:rPr>
          <w:rFonts w:hint="eastAsia"/>
        </w:rPr>
        <w:t xml:space="preserve"> 206 Partial Content </w:t>
      </w:r>
      <w:r w:rsidRPr="00F83355">
        <w:rPr>
          <w:rFonts w:hint="eastAsia"/>
        </w:rPr>
        <w:t>状态码。</w:t>
      </w:r>
    </w:p>
    <w:p w14:paraId="6974DC8F" w14:textId="77777777" w:rsidR="00F83355" w:rsidRDefault="00F83355" w:rsidP="00DB0A4F"/>
    <w:p w14:paraId="68A2C2E7" w14:textId="1763E226" w:rsidR="00073C5E" w:rsidRDefault="00073C5E" w:rsidP="00073C5E">
      <w:r>
        <w:t>2. Accept-Ranges</w:t>
      </w:r>
    </w:p>
    <w:p w14:paraId="7B28A445" w14:textId="471BFA73" w:rsidR="001E3413" w:rsidRDefault="00073C5E" w:rsidP="00073C5E">
      <w:r>
        <w:rPr>
          <w:rFonts w:hint="eastAsia"/>
        </w:rPr>
        <w:t>响应首部字段</w:t>
      </w:r>
      <w:r>
        <w:rPr>
          <w:rFonts w:hint="eastAsia"/>
        </w:rPr>
        <w:t xml:space="preserve"> Accept-Ranges </w:t>
      </w:r>
      <w:r>
        <w:rPr>
          <w:rFonts w:hint="eastAsia"/>
        </w:rPr>
        <w:t>用于告知客户端是否能处理范围请求，可以处理使用</w:t>
      </w:r>
      <w:r>
        <w:rPr>
          <w:rFonts w:hint="eastAsia"/>
        </w:rPr>
        <w:t xml:space="preserve"> bytes</w:t>
      </w:r>
      <w:r>
        <w:rPr>
          <w:rFonts w:hint="eastAsia"/>
        </w:rPr>
        <w:t>，否则使用</w:t>
      </w:r>
      <w:r>
        <w:rPr>
          <w:rFonts w:hint="eastAsia"/>
        </w:rPr>
        <w:t xml:space="preserve"> none</w:t>
      </w:r>
      <w:r>
        <w:rPr>
          <w:rFonts w:hint="eastAsia"/>
        </w:rPr>
        <w:t>。</w:t>
      </w:r>
    </w:p>
    <w:p w14:paraId="6DE79382" w14:textId="77777777" w:rsidR="00073C5E" w:rsidRDefault="00073C5E" w:rsidP="00073C5E">
      <w:bookmarkStart w:id="0" w:name="_GoBack"/>
      <w:bookmarkEnd w:id="0"/>
    </w:p>
    <w:p w14:paraId="35A8E1A5" w14:textId="77777777" w:rsidR="00E74C0C" w:rsidRDefault="00E74C0C" w:rsidP="00B01850"/>
    <w:p w14:paraId="6690CC0E" w14:textId="77777777" w:rsidR="005B7016" w:rsidRDefault="005B7016" w:rsidP="00B01850"/>
    <w:p w14:paraId="00782F53" w14:textId="77777777" w:rsidR="004A363A" w:rsidRDefault="004A363A" w:rsidP="00B56840"/>
    <w:p w14:paraId="4E174C64" w14:textId="77777777" w:rsidR="002106FB" w:rsidRDefault="002106FB" w:rsidP="002106FB"/>
    <w:p w14:paraId="319AD3D4" w14:textId="77777777" w:rsidR="00AC4F33" w:rsidRDefault="00AC4F33" w:rsidP="00AC4F33"/>
    <w:p w14:paraId="653B9837" w14:textId="77777777" w:rsidR="008A4832" w:rsidRDefault="008A4832" w:rsidP="00293447"/>
    <w:p w14:paraId="17D23DAB" w14:textId="77777777" w:rsidR="0081719A" w:rsidRDefault="0081719A" w:rsidP="0081719A"/>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73C5E"/>
    <w:rsid w:val="000C5BA6"/>
    <w:rsid w:val="000F0224"/>
    <w:rsid w:val="000F2D6F"/>
    <w:rsid w:val="00167FAE"/>
    <w:rsid w:val="001804A6"/>
    <w:rsid w:val="001A4313"/>
    <w:rsid w:val="001A484C"/>
    <w:rsid w:val="001E3413"/>
    <w:rsid w:val="001E66B8"/>
    <w:rsid w:val="00203FAD"/>
    <w:rsid w:val="002106FB"/>
    <w:rsid w:val="002237B9"/>
    <w:rsid w:val="00223C4D"/>
    <w:rsid w:val="002713BE"/>
    <w:rsid w:val="00286C48"/>
    <w:rsid w:val="00293447"/>
    <w:rsid w:val="002A27D8"/>
    <w:rsid w:val="002D05FC"/>
    <w:rsid w:val="002E2F57"/>
    <w:rsid w:val="003253E6"/>
    <w:rsid w:val="003318EE"/>
    <w:rsid w:val="00332DD2"/>
    <w:rsid w:val="00375BA5"/>
    <w:rsid w:val="003811B1"/>
    <w:rsid w:val="00381684"/>
    <w:rsid w:val="003C442B"/>
    <w:rsid w:val="003E0562"/>
    <w:rsid w:val="004556E1"/>
    <w:rsid w:val="004A363A"/>
    <w:rsid w:val="004B0EC2"/>
    <w:rsid w:val="004E223A"/>
    <w:rsid w:val="00563AE5"/>
    <w:rsid w:val="00582B50"/>
    <w:rsid w:val="00593EAE"/>
    <w:rsid w:val="005B2D75"/>
    <w:rsid w:val="005B7016"/>
    <w:rsid w:val="005D0748"/>
    <w:rsid w:val="00614310"/>
    <w:rsid w:val="00624B84"/>
    <w:rsid w:val="0065003B"/>
    <w:rsid w:val="006C050F"/>
    <w:rsid w:val="007535BC"/>
    <w:rsid w:val="00763C9A"/>
    <w:rsid w:val="0078096A"/>
    <w:rsid w:val="00786520"/>
    <w:rsid w:val="007B2B3D"/>
    <w:rsid w:val="008002B4"/>
    <w:rsid w:val="00802424"/>
    <w:rsid w:val="0081719A"/>
    <w:rsid w:val="00835EB3"/>
    <w:rsid w:val="0083659E"/>
    <w:rsid w:val="008976C5"/>
    <w:rsid w:val="008A4832"/>
    <w:rsid w:val="008D5FC7"/>
    <w:rsid w:val="00927ABD"/>
    <w:rsid w:val="009408C9"/>
    <w:rsid w:val="00964600"/>
    <w:rsid w:val="009B1818"/>
    <w:rsid w:val="009E36A3"/>
    <w:rsid w:val="00AB6881"/>
    <w:rsid w:val="00AC4F33"/>
    <w:rsid w:val="00AF4249"/>
    <w:rsid w:val="00B01850"/>
    <w:rsid w:val="00B42600"/>
    <w:rsid w:val="00B56840"/>
    <w:rsid w:val="00B7127D"/>
    <w:rsid w:val="00B75D09"/>
    <w:rsid w:val="00B77039"/>
    <w:rsid w:val="00B907D1"/>
    <w:rsid w:val="00B97AC6"/>
    <w:rsid w:val="00BA46E7"/>
    <w:rsid w:val="00BC2C94"/>
    <w:rsid w:val="00BD01B2"/>
    <w:rsid w:val="00BD46EA"/>
    <w:rsid w:val="00C10386"/>
    <w:rsid w:val="00C32257"/>
    <w:rsid w:val="00C42F20"/>
    <w:rsid w:val="00C75931"/>
    <w:rsid w:val="00C97084"/>
    <w:rsid w:val="00CB14E7"/>
    <w:rsid w:val="00D6591F"/>
    <w:rsid w:val="00D65B06"/>
    <w:rsid w:val="00D80369"/>
    <w:rsid w:val="00D81CC1"/>
    <w:rsid w:val="00D92052"/>
    <w:rsid w:val="00DA486D"/>
    <w:rsid w:val="00DB0A4F"/>
    <w:rsid w:val="00DB0F5F"/>
    <w:rsid w:val="00E22B33"/>
    <w:rsid w:val="00E23C5D"/>
    <w:rsid w:val="00E74C0C"/>
    <w:rsid w:val="00EA070A"/>
    <w:rsid w:val="00ED4BAA"/>
    <w:rsid w:val="00F522D8"/>
    <w:rsid w:val="00F83355"/>
    <w:rsid w:val="00FA3AB0"/>
    <w:rsid w:val="00FC5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1225</Words>
  <Characters>6987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104</cp:revision>
  <dcterms:created xsi:type="dcterms:W3CDTF">2018-11-17T06:57:00Z</dcterms:created>
  <dcterms:modified xsi:type="dcterms:W3CDTF">2019-01-07T14:21:00Z</dcterms:modified>
</cp:coreProperties>
</file>