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pPr>
        <w:rPr>
          <w:rFonts w:hint="eastAsia"/>
        </w:rPr>
      </w:pPr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>
      <w:pPr>
        <w:rPr>
          <w:rFonts w:hint="eastAsia"/>
        </w:rPr>
      </w:pPr>
    </w:p>
    <w:p w14:paraId="598ABB1F" w14:textId="77949864" w:rsidR="0081719A" w:rsidRDefault="0081719A" w:rsidP="0081719A">
      <w:pPr>
        <w:rPr>
          <w:rFonts w:hint="eastAsia"/>
        </w:rPr>
      </w:pPr>
      <w:r>
        <w:rPr>
          <w:rFonts w:hint="eastAsia"/>
        </w:rPr>
        <w:t>通用首部字段</w:t>
      </w:r>
    </w:p>
    <w:p w14:paraId="3A396735" w14:textId="52677A24" w:rsidR="0081719A" w:rsidRDefault="0081719A" w:rsidP="0081719A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pPr>
        <w:rPr>
          <w:rFonts w:hint="eastAsia"/>
        </w:rPr>
      </w:pPr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pPr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pPr>
        <w:rPr>
          <w:rFonts w:hint="eastAsia"/>
        </w:rPr>
      </w:pPr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pPr>
        <w:rPr>
          <w:rFonts w:hint="eastAsia"/>
        </w:rPr>
      </w:pPr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pPr>
        <w:rPr>
          <w:rFonts w:hint="eastAsia"/>
        </w:rPr>
      </w:pPr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pPr>
        <w:rPr>
          <w:rFonts w:hint="eastAsia"/>
        </w:rPr>
      </w:pPr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pPr>
        <w:rPr>
          <w:rFonts w:hint="eastAsia"/>
        </w:rPr>
      </w:pPr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pPr>
        <w:rPr>
          <w:rFonts w:hint="eastAsia"/>
        </w:rPr>
      </w:pPr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>
      <w:pPr>
        <w:rPr>
          <w:rFonts w:hint="eastAsia"/>
        </w:rPr>
      </w:pPr>
    </w:p>
    <w:p w14:paraId="2605421C" w14:textId="650EF1CA" w:rsidR="00E22B33" w:rsidRDefault="00E22B33" w:rsidP="00E22B33">
      <w:pPr>
        <w:rPr>
          <w:rFonts w:hint="eastAsia"/>
        </w:rPr>
      </w:pPr>
      <w:r>
        <w:rPr>
          <w:rFonts w:hint="eastAsia"/>
        </w:rPr>
        <w:t>请求首部字段</w:t>
      </w:r>
    </w:p>
    <w:p w14:paraId="32C5F647" w14:textId="095EBE0F" w:rsidR="00E22B33" w:rsidRDefault="00E22B33" w:rsidP="00E22B33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pPr>
        <w:rPr>
          <w:rFonts w:hint="eastAsia"/>
        </w:rPr>
      </w:pPr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pPr>
        <w:rPr>
          <w:rFonts w:hint="eastAsia"/>
        </w:rPr>
      </w:pPr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pPr>
        <w:rPr>
          <w:rFonts w:hint="eastAsia"/>
        </w:rPr>
      </w:pPr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pPr>
        <w:rPr>
          <w:rFonts w:hint="eastAsia"/>
        </w:rPr>
      </w:pPr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pPr>
        <w:rPr>
          <w:rFonts w:hint="eastAsia"/>
        </w:rPr>
      </w:pPr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pPr>
        <w:rPr>
          <w:rFonts w:hint="eastAsia"/>
        </w:rPr>
      </w:pPr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pPr>
        <w:rPr>
          <w:rFonts w:hint="eastAsia"/>
        </w:rPr>
      </w:pPr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pPr>
        <w:rPr>
          <w:rFonts w:hint="eastAsia"/>
        </w:rPr>
      </w:pPr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pPr>
        <w:rPr>
          <w:rFonts w:hint="eastAsia"/>
        </w:rPr>
      </w:pPr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pPr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pPr>
        <w:rPr>
          <w:rFonts w:hint="eastAsia"/>
        </w:rPr>
      </w:pPr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pPr>
        <w:rPr>
          <w:rFonts w:hint="eastAsia"/>
        </w:rPr>
      </w:pPr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pPr>
        <w:rPr>
          <w:rFonts w:hint="eastAsia"/>
        </w:rPr>
      </w:pPr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>
      <w:pPr>
        <w:rPr>
          <w:rFonts w:hint="eastAsia"/>
        </w:rPr>
      </w:pPr>
    </w:p>
    <w:p w14:paraId="7FC5604A" w14:textId="7F46056F" w:rsidR="003E0562" w:rsidRDefault="003E0562" w:rsidP="003E0562">
      <w:pPr>
        <w:rPr>
          <w:rFonts w:hint="eastAsia"/>
        </w:rPr>
      </w:pPr>
      <w:r>
        <w:rPr>
          <w:rFonts w:hint="eastAsia"/>
        </w:rPr>
        <w:t>响应首部字段</w:t>
      </w:r>
    </w:p>
    <w:p w14:paraId="520BF729" w14:textId="533DA2D4" w:rsidR="003E0562" w:rsidRDefault="003E0562" w:rsidP="003E0562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pPr>
        <w:rPr>
          <w:rFonts w:hint="eastAsia"/>
        </w:rPr>
      </w:pPr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pPr>
        <w:rPr>
          <w:rFonts w:hint="eastAsia"/>
        </w:rPr>
      </w:pPr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pPr>
        <w:rPr>
          <w:rFonts w:hint="eastAsia"/>
        </w:rPr>
      </w:pPr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pPr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pPr>
        <w:rPr>
          <w:rFonts w:hint="eastAsia"/>
        </w:rPr>
      </w:pPr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pPr>
        <w:rPr>
          <w:rFonts w:hint="eastAsia"/>
        </w:rPr>
      </w:pPr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pPr>
        <w:rPr>
          <w:rFonts w:hint="eastAsia"/>
        </w:rPr>
      </w:pPr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pPr>
        <w:rPr>
          <w:rFonts w:hint="eastAsia"/>
        </w:rPr>
      </w:pPr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>
      <w:pPr>
        <w:rPr>
          <w:rFonts w:hint="eastAsia"/>
        </w:rPr>
      </w:pPr>
    </w:p>
    <w:p w14:paraId="5CDD784B" w14:textId="47127D54" w:rsidR="003811B1" w:rsidRDefault="003811B1" w:rsidP="003811B1">
      <w:pPr>
        <w:rPr>
          <w:rFonts w:hint="eastAsia"/>
        </w:rPr>
      </w:pPr>
      <w:r>
        <w:rPr>
          <w:rFonts w:hint="eastAsia"/>
        </w:rPr>
        <w:t>实体首部字段</w:t>
      </w:r>
    </w:p>
    <w:p w14:paraId="375CABCA" w14:textId="01E7A948" w:rsidR="003811B1" w:rsidRDefault="003811B1" w:rsidP="003811B1">
      <w:pPr>
        <w:rPr>
          <w:rFonts w:hint="eastAsia"/>
        </w:rPr>
      </w:pPr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pPr>
        <w:rPr>
          <w:rFonts w:hint="eastAsia"/>
        </w:rPr>
      </w:pPr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pPr>
        <w:rPr>
          <w:rFonts w:hint="eastAsia"/>
        </w:rPr>
      </w:pPr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pPr>
        <w:rPr>
          <w:rFonts w:hint="eastAsia"/>
        </w:rPr>
      </w:pPr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pPr>
        <w:rPr>
          <w:rFonts w:hint="eastAsia"/>
        </w:rPr>
      </w:pPr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pPr>
        <w:rPr>
          <w:rFonts w:hint="eastAsia"/>
        </w:rPr>
      </w:pPr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pPr>
        <w:rPr>
          <w:rFonts w:hint="eastAsia"/>
        </w:rPr>
      </w:pPr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>
      <w:pPr>
        <w:rPr>
          <w:rFonts w:hint="eastAsia"/>
        </w:rPr>
      </w:pPr>
    </w:p>
    <w:p w14:paraId="4A6FFF2C" w14:textId="365CF284" w:rsidR="00293447" w:rsidRDefault="00293447" w:rsidP="00293447">
      <w:pPr>
        <w:rPr>
          <w:rFonts w:hint="eastAsia"/>
        </w:rPr>
      </w:pPr>
      <w:r>
        <w:rPr>
          <w:rFonts w:hint="eastAsia"/>
        </w:rPr>
        <w:t>五、具体应用</w:t>
      </w:r>
    </w:p>
    <w:p w14:paraId="0B4A6D0A" w14:textId="459D15DF" w:rsidR="005B2D75" w:rsidRDefault="00293447" w:rsidP="00293447">
      <w:pPr>
        <w:rPr>
          <w:rFonts w:hint="eastAsia"/>
        </w:rPr>
      </w:pPr>
      <w:r>
        <w:rPr>
          <w:rFonts w:hint="eastAsia"/>
        </w:rPr>
        <w:t>连接管理</w:t>
      </w:r>
    </w:p>
    <w:p w14:paraId="5144B9D3" w14:textId="745578ED" w:rsidR="00293447" w:rsidRDefault="00293447" w:rsidP="0029344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pPr>
        <w:rPr>
          <w:rFonts w:hint="eastAsia"/>
        </w:rPr>
      </w:pPr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pPr>
        <w:rPr>
          <w:rFonts w:hint="eastAsia"/>
        </w:rPr>
      </w:pPr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0E0D023A" w14:textId="77777777" w:rsidR="00293447" w:rsidRDefault="00293447" w:rsidP="00293447">
      <w:pPr>
        <w:rPr>
          <w:rFonts w:hint="eastAsia"/>
        </w:rPr>
      </w:pPr>
      <w:bookmarkStart w:id="0" w:name="_GoBack"/>
      <w:bookmarkEnd w:id="0"/>
    </w:p>
    <w:p w14:paraId="17D23DAB" w14:textId="77777777" w:rsidR="0081719A" w:rsidRDefault="0081719A" w:rsidP="0081719A">
      <w:pPr>
        <w:rPr>
          <w:rFonts w:hint="eastAsia"/>
        </w:rPr>
      </w:pPr>
    </w:p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23C4D"/>
    <w:rsid w:val="00293447"/>
    <w:rsid w:val="002A27D8"/>
    <w:rsid w:val="003318EE"/>
    <w:rsid w:val="00332DD2"/>
    <w:rsid w:val="00375BA5"/>
    <w:rsid w:val="003811B1"/>
    <w:rsid w:val="003E0562"/>
    <w:rsid w:val="004B0EC2"/>
    <w:rsid w:val="00593EAE"/>
    <w:rsid w:val="005B2D75"/>
    <w:rsid w:val="005D0748"/>
    <w:rsid w:val="006C050F"/>
    <w:rsid w:val="007535BC"/>
    <w:rsid w:val="00763C9A"/>
    <w:rsid w:val="007B2B3D"/>
    <w:rsid w:val="008002B4"/>
    <w:rsid w:val="0081719A"/>
    <w:rsid w:val="00835EB3"/>
    <w:rsid w:val="0083659E"/>
    <w:rsid w:val="008976C5"/>
    <w:rsid w:val="008D5FC7"/>
    <w:rsid w:val="00964600"/>
    <w:rsid w:val="009B1818"/>
    <w:rsid w:val="00AF4249"/>
    <w:rsid w:val="00B42600"/>
    <w:rsid w:val="00B7127D"/>
    <w:rsid w:val="00B77039"/>
    <w:rsid w:val="00BD01B2"/>
    <w:rsid w:val="00C42F20"/>
    <w:rsid w:val="00D65B06"/>
    <w:rsid w:val="00D81CC1"/>
    <w:rsid w:val="00DB0F5F"/>
    <w:rsid w:val="00E22B33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539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45</cp:revision>
  <dcterms:created xsi:type="dcterms:W3CDTF">2018-11-17T06:57:00Z</dcterms:created>
  <dcterms:modified xsi:type="dcterms:W3CDTF">2018-12-08T14:26:00Z</dcterms:modified>
</cp:coreProperties>
</file>