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771C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Санкт-Петербургский государственный политехнический университет</w:t>
      </w:r>
    </w:p>
    <w:p w14:paraId="45AB4B5B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Институт компьютерных наук и кибербезопасности</w:t>
      </w:r>
    </w:p>
    <w:p w14:paraId="5776C842" w14:textId="2C7FDFBA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 xml:space="preserve">Высшая школа </w:t>
      </w:r>
      <w:r w:rsidR="0088445F">
        <w:rPr>
          <w:rFonts w:eastAsia="MS Mincho" w:cs="Times New Roman"/>
          <w:szCs w:val="28"/>
        </w:rPr>
        <w:t>программной инженерии</w:t>
      </w:r>
    </w:p>
    <w:p w14:paraId="02ED82E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6CC3226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50C488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348265D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1F468C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670DAE15" w14:textId="77777777" w:rsidR="00AB4830" w:rsidRDefault="00AB4830">
      <w:pPr>
        <w:widowControl w:val="0"/>
        <w:spacing w:after="0"/>
        <w:jc w:val="center"/>
        <w:rPr>
          <w:rFonts w:eastAsia="DengXian" w:cs="Times New Roman"/>
          <w:b/>
          <w:szCs w:val="28"/>
          <w:lang w:eastAsia="ru-RU"/>
        </w:rPr>
      </w:pPr>
      <w:r w:rsidRPr="00AB4830">
        <w:rPr>
          <w:rFonts w:eastAsia="DengXian" w:cs="Times New Roman"/>
          <w:b/>
          <w:szCs w:val="28"/>
          <w:lang w:eastAsia="ru-RU"/>
        </w:rPr>
        <w:t>Согласование темы работы</w:t>
      </w:r>
    </w:p>
    <w:p w14:paraId="494833D6" w14:textId="12E2FE1C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Дисциплина: </w:t>
      </w:r>
      <w:r w:rsidR="00AB4830" w:rsidRPr="00AB4830">
        <w:rPr>
          <w:rFonts w:eastAsia="DengXian" w:cs="Times New Roman"/>
          <w:szCs w:val="28"/>
          <w:lang w:eastAsia="ru-RU"/>
        </w:rPr>
        <w:t>Управление конфигурацией программного обеспечения</w:t>
      </w:r>
    </w:p>
    <w:p w14:paraId="71F962F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0757AAB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3C7BC1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3064761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912A460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7B38B8CF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A16D768" w14:textId="0A668B2F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right="140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    Выполнил студент гр. </w:t>
      </w:r>
      <w:r w:rsidR="0088445F" w:rsidRPr="0088445F">
        <w:rPr>
          <w:rFonts w:eastAsia="DengXian" w:cs="Times New Roman"/>
          <w:szCs w:val="28"/>
          <w:lang w:eastAsia="ru-RU"/>
        </w:rPr>
        <w:t>5140904/60202</w:t>
      </w:r>
      <w:r>
        <w:rPr>
          <w:rFonts w:eastAsia="DengXian" w:cs="Times New Roman"/>
          <w:szCs w:val="28"/>
          <w:lang w:eastAsia="ru-RU"/>
        </w:rPr>
        <w:t xml:space="preserve"> ______________ Вайцеховский Е.Т. </w:t>
      </w:r>
    </w:p>
    <w:p w14:paraId="69529482" w14:textId="77777777" w:rsidR="0009254B" w:rsidRDefault="00000000">
      <w:pPr>
        <w:widowControl w:val="0"/>
        <w:tabs>
          <w:tab w:val="left" w:pos="5217"/>
          <w:tab w:val="left" w:pos="5812"/>
        </w:tabs>
        <w:spacing w:after="0"/>
        <w:ind w:left="567" w:right="2125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2018365D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BEA6048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7C8378" w14:textId="6B8DA154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Принял преподаватель   _____________ </w:t>
      </w:r>
      <w:proofErr w:type="gramStart"/>
      <w:r w:rsidR="00AB4830">
        <w:rPr>
          <w:rFonts w:eastAsia="DengXian" w:cs="Times New Roman"/>
          <w:szCs w:val="28"/>
          <w:lang w:eastAsia="ru-RU"/>
        </w:rPr>
        <w:t>Е</w:t>
      </w:r>
      <w:r>
        <w:rPr>
          <w:rFonts w:eastAsia="DengXian" w:cs="Times New Roman"/>
          <w:szCs w:val="28"/>
          <w:lang w:eastAsia="ru-RU"/>
        </w:rPr>
        <w:t>.</w:t>
      </w:r>
      <w:r w:rsidR="009C2058">
        <w:rPr>
          <w:rFonts w:eastAsia="DengXian" w:cs="Times New Roman"/>
          <w:szCs w:val="28"/>
          <w:lang w:eastAsia="ru-RU"/>
        </w:rPr>
        <w:t>А</w:t>
      </w:r>
      <w:r>
        <w:rPr>
          <w:rFonts w:eastAsia="DengXian" w:cs="Times New Roman"/>
          <w:szCs w:val="28"/>
          <w:lang w:eastAsia="ru-RU"/>
        </w:rPr>
        <w:t>.</w:t>
      </w:r>
      <w:proofErr w:type="gramEnd"/>
      <w:r>
        <w:rPr>
          <w:rFonts w:eastAsia="DengXian" w:cs="Times New Roman"/>
          <w:szCs w:val="28"/>
          <w:lang w:eastAsia="ru-RU"/>
        </w:rPr>
        <w:t xml:space="preserve"> </w:t>
      </w:r>
      <w:r w:rsidR="00AB4830">
        <w:rPr>
          <w:rFonts w:eastAsia="DengXian" w:cs="Times New Roman"/>
          <w:szCs w:val="28"/>
          <w:lang w:eastAsia="ru-RU"/>
        </w:rPr>
        <w:t>Павлов</w:t>
      </w:r>
    </w:p>
    <w:p w14:paraId="48CC8037" w14:textId="77777777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 w:right="2124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685F8DDA" w14:textId="77777777" w:rsidR="0009254B" w:rsidRDefault="0009254B">
      <w:pPr>
        <w:widowControl w:val="0"/>
        <w:spacing w:after="0"/>
        <w:ind w:right="-1"/>
        <w:jc w:val="center"/>
        <w:rPr>
          <w:rFonts w:eastAsia="DengXian" w:cs="Times New Roman"/>
          <w:szCs w:val="28"/>
          <w:lang w:eastAsia="ru-RU"/>
        </w:rPr>
      </w:pPr>
    </w:p>
    <w:p w14:paraId="34D1D62A" w14:textId="77777777" w:rsidR="0009254B" w:rsidRDefault="00000000">
      <w:pPr>
        <w:widowControl w:val="0"/>
        <w:spacing w:after="0"/>
        <w:ind w:left="1139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“</w:t>
      </w:r>
      <w:r>
        <w:rPr>
          <w:rFonts w:eastAsia="DengXian" w:cs="Times New Roman"/>
          <w:szCs w:val="28"/>
          <w:u w:val="single"/>
          <w:lang w:eastAsia="ru-RU"/>
        </w:rPr>
        <w:t xml:space="preserve">    </w:t>
      </w:r>
      <w:proofErr w:type="gramStart"/>
      <w:r>
        <w:rPr>
          <w:rFonts w:eastAsia="DengXian" w:cs="Times New Roman"/>
          <w:szCs w:val="28"/>
          <w:u w:val="single"/>
          <w:lang w:eastAsia="ru-RU"/>
        </w:rPr>
        <w:t xml:space="preserve">  </w:t>
      </w:r>
      <w:r>
        <w:rPr>
          <w:rFonts w:eastAsia="DengXian" w:cs="Times New Roman"/>
          <w:szCs w:val="28"/>
          <w:lang w:eastAsia="ru-RU"/>
        </w:rPr>
        <w:t>”</w:t>
      </w:r>
      <w:proofErr w:type="gramEnd"/>
      <w:r>
        <w:rPr>
          <w:rFonts w:eastAsia="DengXian" w:cs="Times New Roman"/>
          <w:szCs w:val="28"/>
          <w:lang w:eastAsia="ru-RU"/>
        </w:rPr>
        <w:t xml:space="preserve"> </w:t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lang w:eastAsia="ru-RU"/>
        </w:rPr>
        <w:t xml:space="preserve"> 2026 г.</w:t>
      </w:r>
    </w:p>
    <w:p w14:paraId="7111C74C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21797BC" w14:textId="77777777" w:rsidR="0009254B" w:rsidRDefault="0009254B">
      <w:pPr>
        <w:widowControl w:val="0"/>
        <w:spacing w:after="0"/>
        <w:rPr>
          <w:rFonts w:eastAsia="DengXian" w:cs="Times New Roman"/>
          <w:szCs w:val="28"/>
          <w:lang w:eastAsia="ru-RU"/>
        </w:rPr>
      </w:pPr>
    </w:p>
    <w:p w14:paraId="6E24DB2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6F7D7BC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Санкт-Петербург</w:t>
      </w:r>
    </w:p>
    <w:p w14:paraId="3D1C1140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2026</w:t>
      </w:r>
    </w:p>
    <w:p w14:paraId="093E857F" w14:textId="13416043" w:rsidR="005D58F5" w:rsidRPr="006A60CB" w:rsidRDefault="005D58F5" w:rsidP="005D58F5">
      <w:pPr>
        <w:pStyle w:val="a7"/>
        <w:ind w:left="0"/>
      </w:pPr>
    </w:p>
    <w:p w14:paraId="390D91D2" w14:textId="055E7EC6" w:rsidR="005D58F5" w:rsidRPr="00BA430E" w:rsidRDefault="00000000" w:rsidP="005D58F5">
      <w:pPr>
        <w:pStyle w:val="12"/>
      </w:pPr>
      <w:r>
        <w:br w:type="page"/>
      </w:r>
      <w:bookmarkStart w:id="0" w:name="_Toc196085581"/>
      <w:r w:rsidR="00BA430E">
        <w:lastRenderedPageBreak/>
        <w:t>Предлагаемая тема</w:t>
      </w:r>
      <w:r w:rsidR="00BA430E">
        <w:rPr>
          <w:lang w:val="en-US"/>
        </w:rPr>
        <w:t xml:space="preserve"> </w:t>
      </w:r>
    </w:p>
    <w:p w14:paraId="7B2A4246" w14:textId="0F3A205C" w:rsidR="005B7138" w:rsidRPr="005B7138" w:rsidRDefault="00AB4830" w:rsidP="00BA430E">
      <w:r>
        <w:t xml:space="preserve">Возьму </w:t>
      </w:r>
      <w:r w:rsidR="005B7138">
        <w:t xml:space="preserve">ранее разработанный модуль обработки файловой документации в </w:t>
      </w:r>
      <w:proofErr w:type="spellStart"/>
      <w:r w:rsidR="005B7138">
        <w:t>эмбеддинги</w:t>
      </w:r>
      <w:proofErr w:type="spellEnd"/>
      <w:r w:rsidR="005B7138">
        <w:t xml:space="preserve"> (</w:t>
      </w:r>
      <w:r w:rsidR="005B7138" w:rsidRPr="005B7138">
        <w:t>https://habr.com/ru/articles/947216/</w:t>
      </w:r>
      <w:r w:rsidR="005B7138">
        <w:t xml:space="preserve">), доступный по ссылке: </w:t>
      </w:r>
      <w:hyperlink r:id="rId8" w:history="1">
        <w:r w:rsidR="005B7138" w:rsidRPr="003D644E">
          <w:rPr>
            <w:rStyle w:val="a4"/>
          </w:rPr>
          <w:t>https://github.com/Vaytsekhovskiy/retrieval-augment-genaration-module</w:t>
        </w:r>
      </w:hyperlink>
      <w:r w:rsidR="005B7138">
        <w:t xml:space="preserve"> </w:t>
      </w:r>
    </w:p>
    <w:p w14:paraId="27B0A1C2" w14:textId="43FE1DC9" w:rsidR="005B7138" w:rsidRPr="00CC4A0C" w:rsidRDefault="00BA430E" w:rsidP="00AB4830">
      <w:r>
        <w:t>Напишу дополнительные микросервисы, доделав</w:t>
      </w:r>
      <w:r w:rsidR="005B7138">
        <w:t xml:space="preserve"> данный проект до полноценной </w:t>
      </w:r>
      <w:r w:rsidR="005B7138">
        <w:rPr>
          <w:lang w:val="en-US"/>
        </w:rPr>
        <w:t>RAG</w:t>
      </w:r>
      <w:r w:rsidR="005B7138" w:rsidRPr="005B7138">
        <w:t xml:space="preserve"> </w:t>
      </w:r>
      <w:r w:rsidR="005B7138">
        <w:t>системы (</w:t>
      </w:r>
      <w:hyperlink r:id="rId9" w:history="1">
        <w:r w:rsidR="005B7138" w:rsidRPr="003D644E">
          <w:rPr>
            <w:rStyle w:val="a4"/>
          </w:rPr>
          <w:t>https://en.wikipedia.org/wiki/Retrieval-augmented_generation</w:t>
        </w:r>
      </w:hyperlink>
      <w:r w:rsidR="005B7138">
        <w:t>)</w:t>
      </w:r>
      <w:r w:rsidR="00CC4A0C" w:rsidRPr="00CC4A0C">
        <w:t xml:space="preserve">. </w:t>
      </w:r>
      <w:r w:rsidR="00CC4A0C">
        <w:t xml:space="preserve">Запущу </w:t>
      </w:r>
      <w:r w:rsidR="00CC4A0C">
        <w:rPr>
          <w:lang w:val="en-US"/>
        </w:rPr>
        <w:t>LLM</w:t>
      </w:r>
      <w:r w:rsidR="00CC4A0C" w:rsidRPr="00CC4A0C">
        <w:t xml:space="preserve"> </w:t>
      </w:r>
      <w:r w:rsidR="00CC4A0C" w:rsidRPr="005B7138">
        <w:t>(</w:t>
      </w:r>
      <w:hyperlink r:id="rId10" w:history="1">
        <w:r w:rsidR="00CC4A0C" w:rsidRPr="003D644E">
          <w:rPr>
            <w:rStyle w:val="a4"/>
          </w:rPr>
          <w:t>https://en.wikipedia.org/wiki/Large_language_model</w:t>
        </w:r>
      </w:hyperlink>
      <w:r w:rsidR="00CC4A0C" w:rsidRPr="005B7138">
        <w:t xml:space="preserve">), </w:t>
      </w:r>
      <w:proofErr w:type="spellStart"/>
      <w:r w:rsidR="00CC4A0C">
        <w:t>контейнирезиую</w:t>
      </w:r>
      <w:proofErr w:type="spellEnd"/>
      <w:r w:rsidR="00CC4A0C">
        <w:t xml:space="preserve"> итоговую систему при помощи </w:t>
      </w:r>
      <w:r w:rsidR="00CC4A0C">
        <w:rPr>
          <w:lang w:val="en-US"/>
        </w:rPr>
        <w:t>Docker</w:t>
      </w:r>
      <w:r w:rsidR="00CC4A0C" w:rsidRPr="00CC4A0C">
        <w:t xml:space="preserve"> + </w:t>
      </w:r>
      <w:r w:rsidR="00CC4A0C">
        <w:rPr>
          <w:lang w:val="en-US"/>
        </w:rPr>
        <w:t>Docker</w:t>
      </w:r>
      <w:r w:rsidR="00CC4A0C" w:rsidRPr="00CC4A0C">
        <w:t xml:space="preserve"> </w:t>
      </w:r>
      <w:r w:rsidR="00CC4A0C">
        <w:rPr>
          <w:lang w:val="en-US"/>
        </w:rPr>
        <w:t>Compose</w:t>
      </w:r>
      <w:r w:rsidR="00CC4A0C" w:rsidRPr="00CC4A0C">
        <w:t xml:space="preserve">, </w:t>
      </w:r>
      <w:r w:rsidR="00CC4A0C">
        <w:t>включая базу данных и языковую модель.</w:t>
      </w:r>
    </w:p>
    <w:p w14:paraId="0B30044B" w14:textId="7842E771" w:rsidR="00BA430E" w:rsidRDefault="00BA430E" w:rsidP="00BA430E">
      <w:pPr>
        <w:pStyle w:val="12"/>
      </w:pPr>
      <w:r>
        <w:t>Название проекта</w:t>
      </w:r>
    </w:p>
    <w:p w14:paraId="7F4CDB3F" w14:textId="77777777" w:rsidR="00BA430E" w:rsidRDefault="00BA430E" w:rsidP="00BA430E">
      <w:pPr>
        <w:tabs>
          <w:tab w:val="right" w:pos="10466"/>
        </w:tabs>
      </w:pPr>
      <w:r>
        <w:rPr>
          <w:lang w:val="en-US"/>
        </w:rPr>
        <w:t>Retrieval</w:t>
      </w:r>
      <w:r w:rsidRPr="00BA430E">
        <w:t>-</w:t>
      </w:r>
      <w:r>
        <w:rPr>
          <w:lang w:val="en-US"/>
        </w:rPr>
        <w:t>Augment</w:t>
      </w:r>
      <w:r w:rsidRPr="00BA430E">
        <w:t xml:space="preserve"> </w:t>
      </w:r>
      <w:r>
        <w:rPr>
          <w:lang w:val="en-US"/>
        </w:rPr>
        <w:t>Generation</w:t>
      </w:r>
      <w:r w:rsidRPr="00BA430E">
        <w:t xml:space="preserve"> </w:t>
      </w:r>
      <w:r>
        <w:t>система</w:t>
      </w:r>
      <w:r w:rsidRPr="00BA430E">
        <w:t xml:space="preserve"> </w:t>
      </w:r>
      <w:r>
        <w:t>для</w:t>
      </w:r>
      <w:r w:rsidRPr="00BA430E">
        <w:t xml:space="preserve"> </w:t>
      </w:r>
      <w:r>
        <w:t>обработки</w:t>
      </w:r>
      <w:r w:rsidRPr="00BA430E">
        <w:t xml:space="preserve"> </w:t>
      </w:r>
      <w:r>
        <w:t>файловой документации</w:t>
      </w:r>
    </w:p>
    <w:p w14:paraId="0F35505D" w14:textId="4AF45D44" w:rsidR="00BA430E" w:rsidRPr="00BA430E" w:rsidRDefault="00BA430E" w:rsidP="00BA430E">
      <w:pPr>
        <w:pStyle w:val="12"/>
      </w:pPr>
      <w:r w:rsidRPr="00BA430E">
        <w:t>Краткое описание проекта</w:t>
      </w:r>
      <w:r>
        <w:tab/>
      </w:r>
    </w:p>
    <w:p w14:paraId="45FF522B" w14:textId="2C78E123" w:rsidR="00BA430E" w:rsidRDefault="00BA430E" w:rsidP="005B7138">
      <w:pPr>
        <w:pStyle w:val="a0"/>
        <w:numPr>
          <w:ilvl w:val="0"/>
          <w:numId w:val="10"/>
        </w:numPr>
      </w:pPr>
      <w:r>
        <w:t xml:space="preserve">Микросервис обработки файловой документации в </w:t>
      </w:r>
      <w:proofErr w:type="spellStart"/>
      <w:r>
        <w:t>эмбеддинги</w:t>
      </w:r>
      <w:proofErr w:type="spellEnd"/>
      <w:r>
        <w:t xml:space="preserve"> (уже написан). Сервис отвечает за обработку файловой документации из файлового хранилища, управление её жизненным циклом (удаление, добавление), выдачи статистики по загруженным документам</w:t>
      </w:r>
      <w:r w:rsidRPr="00BA430E">
        <w:t>;</w:t>
      </w:r>
    </w:p>
    <w:p w14:paraId="11298D42" w14:textId="7F28D113" w:rsidR="005B7138" w:rsidRDefault="005B7138" w:rsidP="005B7138">
      <w:pPr>
        <w:pStyle w:val="a0"/>
        <w:numPr>
          <w:ilvl w:val="0"/>
          <w:numId w:val="10"/>
        </w:numPr>
      </w:pPr>
      <w:r>
        <w:t xml:space="preserve">Микросервис поиска документации по </w:t>
      </w:r>
      <w:proofErr w:type="spellStart"/>
      <w:r>
        <w:t>эмбеддингам</w:t>
      </w:r>
      <w:proofErr w:type="spellEnd"/>
      <w:r>
        <w:t xml:space="preserve">, загрузки данной документации в </w:t>
      </w:r>
      <w:r>
        <w:rPr>
          <w:lang w:val="en-US"/>
        </w:rPr>
        <w:t>LLM</w:t>
      </w:r>
      <w:r w:rsidRPr="005B7138">
        <w:t xml:space="preserve"> </w:t>
      </w:r>
      <w:r>
        <w:t>выдачи подходящий документации под вопрос пользователя и ответа от языковой модели</w:t>
      </w:r>
      <w:r w:rsidR="00BA430E" w:rsidRPr="00BA430E">
        <w:t>;</w:t>
      </w:r>
    </w:p>
    <w:p w14:paraId="5033A3DB" w14:textId="237951BE" w:rsidR="005B7138" w:rsidRDefault="005B7138" w:rsidP="005B7138">
      <w:pPr>
        <w:pStyle w:val="a0"/>
        <w:numPr>
          <w:ilvl w:val="0"/>
          <w:numId w:val="10"/>
        </w:numPr>
      </w:pPr>
      <w:r>
        <w:t>Клиентск</w:t>
      </w:r>
      <w:r w:rsidR="00BA430E">
        <w:t>ая</w:t>
      </w:r>
      <w:r>
        <w:t xml:space="preserve"> часть с готовым интерфейсом, аутентификацией и настройками системы</w:t>
      </w:r>
      <w:r w:rsidR="00BA430E" w:rsidRPr="00BA430E">
        <w:t>;</w:t>
      </w:r>
    </w:p>
    <w:p w14:paraId="34F7D79A" w14:textId="00419C47" w:rsidR="005B7138" w:rsidRDefault="005B7138" w:rsidP="005B7138">
      <w:pPr>
        <w:pStyle w:val="a0"/>
        <w:numPr>
          <w:ilvl w:val="0"/>
          <w:numId w:val="10"/>
        </w:numPr>
      </w:pPr>
      <w:r>
        <w:rPr>
          <w:lang w:val="en-US"/>
        </w:rPr>
        <w:t>Api</w:t>
      </w:r>
      <w:r w:rsidRPr="005B7138">
        <w:t xml:space="preserve"> </w:t>
      </w:r>
      <w:r>
        <w:rPr>
          <w:lang w:val="en-US"/>
        </w:rPr>
        <w:t>Gateway</w:t>
      </w:r>
      <w:r w:rsidRPr="005B7138">
        <w:t xml:space="preserve"> (</w:t>
      </w:r>
      <w:hyperlink r:id="rId11" w:history="1">
        <w:r w:rsidRPr="003D644E">
          <w:rPr>
            <w:rStyle w:val="a4"/>
            <w:lang w:val="en-US"/>
          </w:rPr>
          <w:t>https</w:t>
        </w:r>
        <w:r w:rsidRPr="005B7138">
          <w:rPr>
            <w:rStyle w:val="a4"/>
          </w:rPr>
          <w:t>://</w:t>
        </w:r>
        <w:proofErr w:type="spellStart"/>
        <w:r w:rsidRPr="003D644E">
          <w:rPr>
            <w:rStyle w:val="a4"/>
            <w:lang w:val="en-US"/>
          </w:rPr>
          <w:t>habr</w:t>
        </w:r>
        <w:proofErr w:type="spellEnd"/>
        <w:r w:rsidRPr="005B7138">
          <w:rPr>
            <w:rStyle w:val="a4"/>
          </w:rPr>
          <w:t>.</w:t>
        </w:r>
        <w:r w:rsidRPr="003D644E">
          <w:rPr>
            <w:rStyle w:val="a4"/>
            <w:lang w:val="en-US"/>
          </w:rPr>
          <w:t>com</w:t>
        </w:r>
        <w:r w:rsidRPr="005B7138">
          <w:rPr>
            <w:rStyle w:val="a4"/>
          </w:rPr>
          <w:t>/</w:t>
        </w:r>
        <w:proofErr w:type="spellStart"/>
        <w:r w:rsidRPr="003D644E">
          <w:rPr>
            <w:rStyle w:val="a4"/>
            <w:lang w:val="en-US"/>
          </w:rPr>
          <w:t>ru</w:t>
        </w:r>
        <w:proofErr w:type="spellEnd"/>
        <w:r w:rsidRPr="005B7138">
          <w:rPr>
            <w:rStyle w:val="a4"/>
          </w:rPr>
          <w:t>/</w:t>
        </w:r>
        <w:r w:rsidRPr="003D644E">
          <w:rPr>
            <w:rStyle w:val="a4"/>
            <w:lang w:val="en-US"/>
          </w:rPr>
          <w:t>articles</w:t>
        </w:r>
        <w:r w:rsidRPr="005B7138">
          <w:rPr>
            <w:rStyle w:val="a4"/>
          </w:rPr>
          <w:t>/967830/</w:t>
        </w:r>
      </w:hyperlink>
      <w:r w:rsidRPr="005B7138">
        <w:t xml:space="preserve">), </w:t>
      </w:r>
      <w:r>
        <w:t>который будет стоять между клиентской частью системы и микросервисами, выполняющими бизнес логику</w:t>
      </w:r>
      <w:r w:rsidR="00BA430E" w:rsidRPr="00BA430E">
        <w:t>;</w:t>
      </w:r>
    </w:p>
    <w:p w14:paraId="3242E1EC" w14:textId="7DA12E68" w:rsidR="005B7138" w:rsidRDefault="005B7138" w:rsidP="005B7138">
      <w:pPr>
        <w:pStyle w:val="a0"/>
        <w:numPr>
          <w:ilvl w:val="0"/>
          <w:numId w:val="10"/>
        </w:numPr>
        <w:rPr>
          <w:lang w:val="en-US"/>
        </w:rPr>
      </w:pPr>
      <w:r>
        <w:rPr>
          <w:lang w:val="en-US"/>
        </w:rPr>
        <w:t>Discovery Service (</w:t>
      </w:r>
      <w:hyperlink r:id="rId12" w:history="1">
        <w:r w:rsidRPr="003D644E">
          <w:rPr>
            <w:rStyle w:val="a4"/>
            <w:lang w:val="en-US"/>
          </w:rPr>
          <w:t>https://habr.com/ru/articles/487706/</w:t>
        </w:r>
      </w:hyperlink>
      <w:r>
        <w:rPr>
          <w:lang w:val="en-US"/>
        </w:rPr>
        <w:t>)</w:t>
      </w:r>
      <w:r w:rsidR="00CC4A0C" w:rsidRPr="00CC4A0C">
        <w:rPr>
          <w:lang w:val="en-US"/>
        </w:rPr>
        <w:t>.</w:t>
      </w:r>
    </w:p>
    <w:p w14:paraId="47DD7A41" w14:textId="190227E8" w:rsidR="00BA430E" w:rsidRDefault="00BA430E" w:rsidP="00BA430E">
      <w:pPr>
        <w:pStyle w:val="12"/>
      </w:pPr>
      <w:r>
        <w:t>Технологический стек</w:t>
      </w:r>
    </w:p>
    <w:p w14:paraId="6316B2C5" w14:textId="7F2395D3" w:rsidR="00E453E5" w:rsidRDefault="00E453E5" w:rsidP="005851C9">
      <w:r>
        <w:t>Прикладные технологии разработки:</w:t>
      </w:r>
      <w:r>
        <w:br/>
      </w:r>
      <w:r w:rsidRPr="00E453E5">
        <w:t>Java 17+, Spring Boot</w:t>
      </w:r>
      <w:r>
        <w:t xml:space="preserve">, </w:t>
      </w:r>
      <w:r w:rsidRPr="00E453E5">
        <w:t xml:space="preserve">Spring </w:t>
      </w:r>
      <w:proofErr w:type="spellStart"/>
      <w:r w:rsidRPr="00E453E5">
        <w:t>Cloud</w:t>
      </w:r>
      <w:proofErr w:type="spellEnd"/>
      <w:r w:rsidRPr="00E453E5">
        <w:t xml:space="preserve"> Gateway</w:t>
      </w:r>
      <w:r>
        <w:t xml:space="preserve">, </w:t>
      </w:r>
      <w:r w:rsidRPr="00E453E5">
        <w:t xml:space="preserve">Spring </w:t>
      </w:r>
      <w:proofErr w:type="spellStart"/>
      <w:r w:rsidRPr="00E453E5">
        <w:t>Cloud</w:t>
      </w:r>
      <w:proofErr w:type="spellEnd"/>
      <w:r w:rsidRPr="00E453E5">
        <w:t xml:space="preserve"> </w:t>
      </w:r>
      <w:proofErr w:type="spellStart"/>
      <w:r w:rsidRPr="00E453E5">
        <w:t>Netflix</w:t>
      </w:r>
      <w:proofErr w:type="spellEnd"/>
      <w:r w:rsidRPr="00E453E5">
        <w:t xml:space="preserve"> </w:t>
      </w:r>
      <w:proofErr w:type="spellStart"/>
      <w:r w:rsidRPr="00E453E5">
        <w:t>Eureka</w:t>
      </w:r>
      <w:proofErr w:type="spellEnd"/>
      <w:r>
        <w:t xml:space="preserve">, </w:t>
      </w:r>
      <w:proofErr w:type="gramStart"/>
      <w:r w:rsidRPr="00E453E5">
        <w:t>PostgreSQL</w:t>
      </w:r>
      <w:r>
        <w:t>(</w:t>
      </w:r>
      <w:r w:rsidRPr="00E453E5">
        <w:t xml:space="preserve"> +</w:t>
      </w:r>
      <w:proofErr w:type="gramEnd"/>
      <w:r w:rsidRPr="00E453E5">
        <w:t xml:space="preserve"> расширение </w:t>
      </w:r>
      <w:proofErr w:type="spellStart"/>
      <w:r w:rsidRPr="00E453E5">
        <w:t>pgvector</w:t>
      </w:r>
      <w:proofErr w:type="spellEnd"/>
      <w:r w:rsidRPr="00E453E5">
        <w:t xml:space="preserve">. Хранение метаданных документов и векторных </w:t>
      </w:r>
      <w:proofErr w:type="spellStart"/>
      <w:r w:rsidRPr="00E453E5">
        <w:t>эмбеддингов</w:t>
      </w:r>
      <w:proofErr w:type="spellEnd"/>
      <w:r w:rsidRPr="00E453E5">
        <w:t xml:space="preserve">, </w:t>
      </w:r>
      <w:r w:rsidRPr="00E453E5">
        <w:lastRenderedPageBreak/>
        <w:t>поиск ближайших векторов.</w:t>
      </w:r>
      <w:r>
        <w:t xml:space="preserve">), </w:t>
      </w:r>
      <w:r w:rsidRPr="00E453E5">
        <w:t xml:space="preserve">Apache </w:t>
      </w:r>
      <w:proofErr w:type="spellStart"/>
      <w:r w:rsidRPr="00E453E5">
        <w:t>Kafka</w:t>
      </w:r>
      <w:proofErr w:type="spellEnd"/>
      <w:r w:rsidR="005851C9">
        <w:t xml:space="preserve">, </w:t>
      </w:r>
      <w:proofErr w:type="spellStart"/>
      <w:r w:rsidRPr="00E453E5">
        <w:t>Ollama</w:t>
      </w:r>
      <w:proofErr w:type="spellEnd"/>
      <w:r w:rsidR="005851C9">
        <w:t xml:space="preserve"> (</w:t>
      </w:r>
      <w:r w:rsidRPr="00E453E5">
        <w:t xml:space="preserve">Локальный запуск языковой модели и модели </w:t>
      </w:r>
      <w:proofErr w:type="spellStart"/>
      <w:r w:rsidRPr="00E453E5">
        <w:t>эмбеддингов</w:t>
      </w:r>
      <w:proofErr w:type="spellEnd"/>
      <w:r w:rsidRPr="00E453E5">
        <w:t xml:space="preserve"> без обращения к внешним API</w:t>
      </w:r>
      <w:r w:rsidR="005851C9">
        <w:t>)</w:t>
      </w:r>
    </w:p>
    <w:p w14:paraId="5E0FB790" w14:textId="45337813" w:rsidR="005851C9" w:rsidRDefault="005851C9" w:rsidP="005851C9">
      <w:r>
        <w:rPr>
          <w:lang w:val="en-US"/>
        </w:rPr>
        <w:t xml:space="preserve">DevOps </w:t>
      </w:r>
      <w:r>
        <w:t>инструменты:</w:t>
      </w:r>
    </w:p>
    <w:p w14:paraId="067DAEC9" w14:textId="38E9E938" w:rsidR="005851C9" w:rsidRPr="005851C9" w:rsidRDefault="005851C9" w:rsidP="005851C9">
      <w:pPr>
        <w:pStyle w:val="a0"/>
        <w:numPr>
          <w:ilvl w:val="0"/>
          <w:numId w:val="13"/>
        </w:numPr>
      </w:pPr>
      <w:r w:rsidRPr="005851C9">
        <w:rPr>
          <w:lang w:val="en-US"/>
        </w:rPr>
        <w:t>D</w:t>
      </w:r>
      <w:proofErr w:type="spellStart"/>
      <w:r w:rsidRPr="005851C9">
        <w:t>ocker</w:t>
      </w:r>
      <w:proofErr w:type="spellEnd"/>
      <w:r w:rsidRPr="005851C9">
        <w:t>. Контейнеризация каждого сервиса. Для Java-сервисов используются многоэтапные (</w:t>
      </w:r>
      <w:proofErr w:type="spellStart"/>
      <w:r w:rsidRPr="005851C9">
        <w:t>multi-stage</w:t>
      </w:r>
      <w:proofErr w:type="spellEnd"/>
      <w:r w:rsidRPr="005851C9">
        <w:t xml:space="preserve">) </w:t>
      </w:r>
      <w:proofErr w:type="spellStart"/>
      <w:r w:rsidRPr="005851C9">
        <w:t>Dockerfile</w:t>
      </w:r>
      <w:proofErr w:type="spellEnd"/>
      <w:r w:rsidRPr="005851C9">
        <w:t>: сборка в образе с JDK, запуск в лёгком образе с JRE.</w:t>
      </w:r>
    </w:p>
    <w:p w14:paraId="1EA70F17" w14:textId="676E4EEF" w:rsidR="005851C9" w:rsidRPr="005851C9" w:rsidRDefault="005851C9" w:rsidP="005851C9">
      <w:pPr>
        <w:numPr>
          <w:ilvl w:val="0"/>
          <w:numId w:val="13"/>
        </w:numPr>
      </w:pPr>
      <w:proofErr w:type="spellStart"/>
      <w:r w:rsidRPr="005851C9">
        <w:t>Docker</w:t>
      </w:r>
      <w:proofErr w:type="spellEnd"/>
      <w:r w:rsidRPr="005851C9">
        <w:t xml:space="preserve"> </w:t>
      </w:r>
      <w:proofErr w:type="spellStart"/>
      <w:r w:rsidRPr="005851C9">
        <w:t>Compose</w:t>
      </w:r>
      <w:proofErr w:type="spellEnd"/>
      <w:r w:rsidRPr="005851C9">
        <w:t xml:space="preserve">. Описание всей инфраструктуры и сервисов в одном файле (Infrastructure </w:t>
      </w:r>
      <w:proofErr w:type="spellStart"/>
      <w:r w:rsidRPr="005851C9">
        <w:t>as</w:t>
      </w:r>
      <w:proofErr w:type="spellEnd"/>
      <w:r w:rsidRPr="005851C9">
        <w:t xml:space="preserve"> Code</w:t>
      </w:r>
      <w:r w:rsidRPr="005851C9">
        <w:t>)</w:t>
      </w:r>
    </w:p>
    <w:p w14:paraId="1ED788E4" w14:textId="0DD71439" w:rsidR="005851C9" w:rsidRPr="005851C9" w:rsidRDefault="005851C9" w:rsidP="005851C9">
      <w:pPr>
        <w:numPr>
          <w:ilvl w:val="0"/>
          <w:numId w:val="13"/>
        </w:numPr>
      </w:pPr>
      <w:r w:rsidRPr="005851C9">
        <w:rPr>
          <w:lang w:val="en-US"/>
        </w:rPr>
        <w:t xml:space="preserve">Prometheus + Grafana. </w:t>
      </w:r>
      <w:r w:rsidRPr="005851C9">
        <w:t>Сбор</w:t>
      </w:r>
      <w:r w:rsidRPr="005851C9">
        <w:rPr>
          <w:lang w:val="en-US"/>
        </w:rPr>
        <w:t xml:space="preserve"> </w:t>
      </w:r>
      <w:r w:rsidRPr="005851C9">
        <w:t>метрик</w:t>
      </w:r>
      <w:r w:rsidRPr="005851C9">
        <w:rPr>
          <w:lang w:val="en-US"/>
        </w:rPr>
        <w:t xml:space="preserve"> (</w:t>
      </w:r>
      <w:r w:rsidRPr="005851C9">
        <w:t>через</w:t>
      </w:r>
      <w:r w:rsidRPr="005851C9">
        <w:rPr>
          <w:lang w:val="en-US"/>
        </w:rPr>
        <w:t xml:space="preserve"> Spring Boot Actuator </w:t>
      </w:r>
      <w:r w:rsidRPr="005851C9">
        <w:t>и</w:t>
      </w:r>
      <w:r w:rsidRPr="005851C9">
        <w:rPr>
          <w:lang w:val="en-US"/>
        </w:rPr>
        <w:t xml:space="preserve"> Micrometer) </w:t>
      </w:r>
      <w:r w:rsidRPr="005851C9">
        <w:t>и</w:t>
      </w:r>
      <w:r w:rsidRPr="005851C9">
        <w:rPr>
          <w:lang w:val="en-US"/>
        </w:rPr>
        <w:t xml:space="preserve"> </w:t>
      </w:r>
      <w:r w:rsidRPr="005851C9">
        <w:t>дашборды</w:t>
      </w:r>
      <w:r w:rsidRPr="005851C9">
        <w:rPr>
          <w:lang w:val="en-US"/>
        </w:rPr>
        <w:t>.</w:t>
      </w:r>
    </w:p>
    <w:p w14:paraId="721E5830" w14:textId="4B2DDCD1" w:rsidR="00E453E5" w:rsidRDefault="005851C9" w:rsidP="00BA430E">
      <w:pPr>
        <w:pStyle w:val="12"/>
      </w:pPr>
      <w:r>
        <w:t>Архитектура системы</w:t>
      </w:r>
    </w:p>
    <w:p w14:paraId="1086BA8C" w14:textId="61885F99" w:rsidR="005851C9" w:rsidRDefault="005851C9" w:rsidP="005851C9">
      <w:pPr>
        <w:pStyle w:val="12"/>
        <w:jc w:val="center"/>
      </w:pPr>
      <w:r w:rsidRPr="005851C9">
        <w:drawing>
          <wp:inline distT="0" distB="0" distL="0" distR="0" wp14:anchorId="47C85715" wp14:editId="331B992C">
            <wp:extent cx="4320914" cy="3703641"/>
            <wp:effectExtent l="0" t="0" r="3810" b="0"/>
            <wp:docPr id="131183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325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3B21" w14:textId="0C0C091C" w:rsidR="005851C9" w:rsidRDefault="005851C9" w:rsidP="005851C9">
      <w:r>
        <w:t>Система состоит из серверной и клиентской частей, взаимодействие</w:t>
      </w:r>
      <w:r>
        <w:t xml:space="preserve"> </w:t>
      </w:r>
      <w:r>
        <w:t>которых состоит из API-вызовов клиента к серверу для получения</w:t>
      </w:r>
      <w:r>
        <w:t xml:space="preserve"> </w:t>
      </w:r>
      <w:r>
        <w:t>необходимых данных. Пользователь, взаимодействуя с веб-интерфейсом,</w:t>
      </w:r>
      <w:r>
        <w:t xml:space="preserve"> </w:t>
      </w:r>
      <w:r>
        <w:t>изначально проходит процесс аутентификации, который реализован через</w:t>
      </w:r>
      <w:r>
        <w:t xml:space="preserve"> </w:t>
      </w:r>
      <w:r>
        <w:t>протокол LDA</w:t>
      </w:r>
      <w:r>
        <w:rPr>
          <w:lang w:val="en-US"/>
        </w:rPr>
        <w:t>P</w:t>
      </w:r>
      <w:r>
        <w:t>. После аутентификации пользователю открывается полный</w:t>
      </w:r>
      <w:r w:rsidRPr="005851C9">
        <w:t xml:space="preserve"> </w:t>
      </w:r>
      <w:r>
        <w:t>доступ к системе, где, посредством взаимодействия с веб-интерфейсом,</w:t>
      </w:r>
      <w:r w:rsidRPr="005851C9">
        <w:t xml:space="preserve"> </w:t>
      </w:r>
      <w:r>
        <w:t>возможно получение ответа от LLM с учётом найденных файлов из базы</w:t>
      </w:r>
    </w:p>
    <w:p w14:paraId="1DE85BF3" w14:textId="77777777" w:rsidR="005851C9" w:rsidRDefault="005851C9" w:rsidP="005851C9">
      <w:r>
        <w:lastRenderedPageBreak/>
        <w:t>знаний. Помимо этого, если пользователь обладает правами администратора,</w:t>
      </w:r>
    </w:p>
    <w:p w14:paraId="761C2F86" w14:textId="77777777" w:rsidR="005851C9" w:rsidRDefault="005851C9" w:rsidP="005851C9">
      <w:r>
        <w:t>которые настраиваются при запуске системы, возможна настройка параметров</w:t>
      </w:r>
    </w:p>
    <w:p w14:paraId="32581500" w14:textId="77777777" w:rsidR="005851C9" w:rsidRDefault="005851C9" w:rsidP="005851C9">
      <w:r>
        <w:t>обработки файловой документации из папки и выдачи их пользователю через</w:t>
      </w:r>
    </w:p>
    <w:p w14:paraId="4F371C7B" w14:textId="44C62A59" w:rsidR="005851C9" w:rsidRDefault="005851C9" w:rsidP="005851C9">
      <w:pPr>
        <w:rPr>
          <w:lang w:val="en-US"/>
        </w:rPr>
      </w:pPr>
      <w:r>
        <w:t>панель администратора.</w:t>
      </w:r>
    </w:p>
    <w:p w14:paraId="6C725AFD" w14:textId="7A199E22" w:rsidR="005851C9" w:rsidRPr="005851C9" w:rsidRDefault="005851C9" w:rsidP="005851C9">
      <w:pPr>
        <w:pStyle w:val="12"/>
        <w:rPr>
          <w:lang w:val="en-US"/>
        </w:rPr>
      </w:pPr>
      <w:r w:rsidRPr="005851C9">
        <w:t xml:space="preserve">План реализации и применение </w:t>
      </w:r>
      <w:proofErr w:type="spellStart"/>
      <w:r w:rsidRPr="005851C9">
        <w:t>DevOps</w:t>
      </w:r>
      <w:proofErr w:type="spellEnd"/>
      <w:r w:rsidRPr="005851C9">
        <w:t>-практик</w:t>
      </w:r>
    </w:p>
    <w:p w14:paraId="48477382" w14:textId="73985AF6" w:rsidR="005851C9" w:rsidRPr="005851C9" w:rsidRDefault="005851C9" w:rsidP="00E453E5">
      <w:pPr>
        <w:pStyle w:val="a0"/>
        <w:numPr>
          <w:ilvl w:val="0"/>
          <w:numId w:val="11"/>
        </w:numPr>
      </w:pPr>
      <w:r w:rsidRPr="005851C9">
        <w:t xml:space="preserve">Написание </w:t>
      </w:r>
      <w:proofErr w:type="spellStart"/>
      <w:r w:rsidRPr="005851C9">
        <w:t>multi-stage</w:t>
      </w:r>
      <w:proofErr w:type="spellEnd"/>
      <w:r w:rsidRPr="005851C9">
        <w:t xml:space="preserve"> </w:t>
      </w:r>
      <w:proofErr w:type="spellStart"/>
      <w:r w:rsidRPr="005851C9">
        <w:t>Dockerfile</w:t>
      </w:r>
      <w:proofErr w:type="spellEnd"/>
      <w:r w:rsidRPr="005851C9">
        <w:t xml:space="preserve"> для каждого сервиса. Создание</w:t>
      </w:r>
      <w:r w:rsidRPr="005851C9">
        <w:rPr>
          <w:lang w:val="en-US"/>
        </w:rPr>
        <w:t xml:space="preserve"> docker-</w:t>
      </w:r>
      <w:proofErr w:type="spellStart"/>
      <w:r w:rsidRPr="005851C9">
        <w:rPr>
          <w:lang w:val="en-US"/>
        </w:rPr>
        <w:t>compose.yml</w:t>
      </w:r>
      <w:proofErr w:type="spellEnd"/>
      <w:r w:rsidRPr="005851C9">
        <w:rPr>
          <w:lang w:val="en-US"/>
        </w:rPr>
        <w:t xml:space="preserve"> </w:t>
      </w:r>
      <w:r w:rsidRPr="005851C9">
        <w:t>с</w:t>
      </w:r>
      <w:r w:rsidRPr="005851C9">
        <w:rPr>
          <w:lang w:val="en-US"/>
        </w:rPr>
        <w:t xml:space="preserve"> PostgreSQL</w:t>
      </w:r>
      <w:r>
        <w:rPr>
          <w:lang w:val="en-US"/>
        </w:rPr>
        <w:t xml:space="preserve">, </w:t>
      </w:r>
      <w:r w:rsidRPr="005851C9">
        <w:rPr>
          <w:lang w:val="en-US"/>
        </w:rPr>
        <w:t xml:space="preserve">Kafka, Ollama. </w:t>
      </w:r>
      <w:r w:rsidRPr="005851C9">
        <w:t xml:space="preserve">Настройка </w:t>
      </w:r>
      <w:proofErr w:type="spellStart"/>
      <w:r w:rsidRPr="005851C9">
        <w:t>healthcheck'ов</w:t>
      </w:r>
      <w:proofErr w:type="spellEnd"/>
      <w:r w:rsidRPr="005851C9">
        <w:t>, томов для хранения данных, общей сети.</w:t>
      </w:r>
      <w:r w:rsidRPr="005851C9">
        <w:t xml:space="preserve"> </w:t>
      </w:r>
      <w:r w:rsidRPr="005851C9">
        <w:t>Цель: окружение поднимается одной командой и одинаково работает на любой машине.</w:t>
      </w:r>
    </w:p>
    <w:p w14:paraId="5218D1A3" w14:textId="2C54B07C" w:rsidR="00E453E5" w:rsidRDefault="00E3101F" w:rsidP="00E3101F">
      <w:pPr>
        <w:pStyle w:val="a0"/>
        <w:numPr>
          <w:ilvl w:val="0"/>
          <w:numId w:val="11"/>
        </w:numPr>
      </w:pPr>
      <w:r w:rsidRPr="00E3101F">
        <w:t xml:space="preserve">Разработка </w:t>
      </w:r>
      <w:proofErr w:type="spellStart"/>
      <w:r w:rsidRPr="00E3101F">
        <w:t>Eureka</w:t>
      </w:r>
      <w:proofErr w:type="spellEnd"/>
      <w:r w:rsidRPr="00E3101F">
        <w:t xml:space="preserve"> Server и API Gateway, регистрация в </w:t>
      </w:r>
      <w:proofErr w:type="spellStart"/>
      <w:r w:rsidRPr="00E3101F">
        <w:t>Eureka</w:t>
      </w:r>
      <w:proofErr w:type="spellEnd"/>
      <w:r>
        <w:t xml:space="preserve"> микросервисов</w:t>
      </w:r>
      <w:r w:rsidRPr="00E3101F">
        <w:t>, настройка маршрутов.</w:t>
      </w:r>
      <w:r w:rsidRPr="00E3101F">
        <w:t xml:space="preserve"> </w:t>
      </w:r>
      <w:r w:rsidRPr="005851C9">
        <w:t>Написание</w:t>
      </w:r>
      <w:r w:rsidRPr="00E3101F">
        <w:rPr>
          <w:lang w:val="en-US"/>
        </w:rPr>
        <w:t xml:space="preserve"> multi-stage </w:t>
      </w:r>
      <w:proofErr w:type="spellStart"/>
      <w:r w:rsidRPr="00E3101F">
        <w:rPr>
          <w:lang w:val="en-US"/>
        </w:rPr>
        <w:t>Dockerfile</w:t>
      </w:r>
      <w:proofErr w:type="spellEnd"/>
      <w:r w:rsidRPr="00E3101F">
        <w:rPr>
          <w:lang w:val="en-US"/>
        </w:rPr>
        <w:t xml:space="preserve"> </w:t>
      </w:r>
      <w:r w:rsidRPr="005851C9">
        <w:t>для</w:t>
      </w:r>
      <w:r w:rsidRPr="00E3101F">
        <w:rPr>
          <w:lang w:val="en-US"/>
        </w:rPr>
        <w:t xml:space="preserve"> Eureka Server </w:t>
      </w:r>
      <w:r w:rsidRPr="00E3101F">
        <w:t>и</w:t>
      </w:r>
      <w:r w:rsidRPr="00E3101F">
        <w:rPr>
          <w:lang w:val="en-US"/>
        </w:rPr>
        <w:t xml:space="preserve"> API Gateway</w:t>
      </w:r>
      <w:r w:rsidRPr="00E3101F">
        <w:rPr>
          <w:lang w:val="en-US"/>
        </w:rPr>
        <w:t xml:space="preserve">. </w:t>
      </w:r>
      <w:r>
        <w:t>С</w:t>
      </w:r>
      <w:r w:rsidRPr="00E3101F">
        <w:t xml:space="preserve">ервисы сразу добавляются в </w:t>
      </w:r>
      <w:proofErr w:type="spellStart"/>
      <w:r w:rsidRPr="00E3101F">
        <w:t>Docker</w:t>
      </w:r>
      <w:proofErr w:type="spellEnd"/>
      <w:r w:rsidRPr="00E3101F">
        <w:t xml:space="preserve"> </w:t>
      </w:r>
      <w:proofErr w:type="spellStart"/>
      <w:r w:rsidRPr="00E3101F">
        <w:t>Compose</w:t>
      </w:r>
      <w:proofErr w:type="spellEnd"/>
      <w:r w:rsidRPr="00E3101F">
        <w:t xml:space="preserve"> и в CI. Цель: система с самого начала собирается и запускается целиком.</w:t>
      </w:r>
    </w:p>
    <w:p w14:paraId="323EA654" w14:textId="77777777" w:rsidR="00E3101F" w:rsidRPr="00E3101F" w:rsidRDefault="00E3101F" w:rsidP="00AB4830">
      <w:pPr>
        <w:pStyle w:val="a0"/>
        <w:numPr>
          <w:ilvl w:val="0"/>
          <w:numId w:val="11"/>
        </w:numPr>
      </w:pPr>
      <w:r>
        <w:t xml:space="preserve">Запуск и развёртывание локальной </w:t>
      </w:r>
      <w:r w:rsidR="00E453E5">
        <w:t>языков</w:t>
      </w:r>
      <w:r>
        <w:t>ой</w:t>
      </w:r>
      <w:r w:rsidR="00E453E5">
        <w:t xml:space="preserve"> модел</w:t>
      </w:r>
      <w:r>
        <w:t>и</w:t>
      </w:r>
      <w:r w:rsidR="00E453E5">
        <w:t xml:space="preserve"> при помощи </w:t>
      </w:r>
      <w:r w:rsidR="00E453E5">
        <w:rPr>
          <w:lang w:val="en-US"/>
        </w:rPr>
        <w:t>Docker</w:t>
      </w:r>
      <w:r w:rsidR="00E453E5" w:rsidRPr="00E453E5">
        <w:t xml:space="preserve"> </w:t>
      </w:r>
      <w:r>
        <w:t xml:space="preserve">+ </w:t>
      </w:r>
      <w:proofErr w:type="spellStart"/>
      <w:r>
        <w:rPr>
          <w:lang w:val="en-US"/>
        </w:rPr>
        <w:t>Ollama</w:t>
      </w:r>
      <w:proofErr w:type="spellEnd"/>
    </w:p>
    <w:p w14:paraId="4FC805C9" w14:textId="56B82244" w:rsidR="005B7138" w:rsidRPr="005B7138" w:rsidRDefault="00E3101F" w:rsidP="00AB4830">
      <w:pPr>
        <w:pStyle w:val="a0"/>
        <w:numPr>
          <w:ilvl w:val="0"/>
          <w:numId w:val="11"/>
        </w:numPr>
      </w:pPr>
      <w:r w:rsidRPr="00E3101F">
        <w:t xml:space="preserve">Подключение Spring Boot </w:t>
      </w:r>
      <w:proofErr w:type="spellStart"/>
      <w:r w:rsidRPr="00E3101F">
        <w:t>Actuator</w:t>
      </w:r>
      <w:proofErr w:type="spellEnd"/>
      <w:r w:rsidRPr="00E3101F">
        <w:t xml:space="preserve"> и </w:t>
      </w:r>
      <w:proofErr w:type="spellStart"/>
      <w:r w:rsidRPr="00E3101F">
        <w:t>Micrometer</w:t>
      </w:r>
      <w:proofErr w:type="spellEnd"/>
      <w:r w:rsidRPr="00E3101F">
        <w:t xml:space="preserve"> к сервисам, настройка </w:t>
      </w:r>
      <w:proofErr w:type="spellStart"/>
      <w:r w:rsidRPr="00E3101F">
        <w:t>Prometheus</w:t>
      </w:r>
      <w:proofErr w:type="spellEnd"/>
      <w:r w:rsidRPr="00E3101F">
        <w:t xml:space="preserve"> для сбора метрик (время ответа, количество ошибок, время генерации ответа LLM, количество обработанных документов, состояние JVM).</w:t>
      </w:r>
      <w:r w:rsidRPr="00E3101F">
        <w:t xml:space="preserve"> </w:t>
      </w:r>
      <w:r w:rsidRPr="00E3101F">
        <w:t>Цель: видеть состояние системы и быстро находить причину проблем.</w:t>
      </w:r>
    </w:p>
    <w:bookmarkEnd w:id="0"/>
    <w:p w14:paraId="4DCAF5A0" w14:textId="77777777" w:rsidR="005B7138" w:rsidRPr="005B7138" w:rsidRDefault="005B7138" w:rsidP="00AB4830"/>
    <w:sectPr w:rsidR="005B7138" w:rsidRPr="005B7138" w:rsidSect="00C32AE8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0" w:footer="45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7973" w14:textId="77777777" w:rsidR="00160CF6" w:rsidRDefault="00160CF6">
      <w:pPr>
        <w:spacing w:after="0" w:line="240" w:lineRule="auto"/>
      </w:pPr>
      <w:r>
        <w:separator/>
      </w:r>
    </w:p>
  </w:endnote>
  <w:endnote w:type="continuationSeparator" w:id="0">
    <w:p w14:paraId="6D430708" w14:textId="77777777" w:rsidR="00160CF6" w:rsidRDefault="0016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1C4F" w14:textId="77777777" w:rsidR="0009254B" w:rsidRDefault="0009254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83204"/>
      <w:docPartObj>
        <w:docPartGallery w:val="Page Numbers (Bottom of Page)"/>
        <w:docPartUnique/>
      </w:docPartObj>
    </w:sdtPr>
    <w:sdtContent>
      <w:p w14:paraId="0A7EED5C" w14:textId="77777777" w:rsidR="0009254B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4264A08A" w14:textId="77777777" w:rsidR="0009254B" w:rsidRDefault="0009254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C8EF" w14:textId="77777777" w:rsidR="0009254B" w:rsidRDefault="000925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7F69" w14:textId="77777777" w:rsidR="00160CF6" w:rsidRDefault="00160CF6">
      <w:pPr>
        <w:spacing w:after="0" w:line="240" w:lineRule="auto"/>
      </w:pPr>
      <w:r>
        <w:separator/>
      </w:r>
    </w:p>
  </w:footnote>
  <w:footnote w:type="continuationSeparator" w:id="0">
    <w:p w14:paraId="7D551844" w14:textId="77777777" w:rsidR="00160CF6" w:rsidRDefault="00160C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0A8E"/>
    <w:multiLevelType w:val="multilevel"/>
    <w:tmpl w:val="32A09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75A38"/>
    <w:multiLevelType w:val="multilevel"/>
    <w:tmpl w:val="C840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831DD"/>
    <w:multiLevelType w:val="hybridMultilevel"/>
    <w:tmpl w:val="5A909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F7516"/>
    <w:multiLevelType w:val="hybridMultilevel"/>
    <w:tmpl w:val="6EAC4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356EB"/>
    <w:multiLevelType w:val="multilevel"/>
    <w:tmpl w:val="8E5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42AE3"/>
    <w:multiLevelType w:val="hybridMultilevel"/>
    <w:tmpl w:val="BC28D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82339"/>
    <w:multiLevelType w:val="multilevel"/>
    <w:tmpl w:val="06F06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59C6817"/>
    <w:multiLevelType w:val="multilevel"/>
    <w:tmpl w:val="ED28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DC3AE5"/>
    <w:multiLevelType w:val="multilevel"/>
    <w:tmpl w:val="3ED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0F7422"/>
    <w:multiLevelType w:val="multilevel"/>
    <w:tmpl w:val="3714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D4B30"/>
    <w:multiLevelType w:val="multilevel"/>
    <w:tmpl w:val="4A3A08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E431BFE"/>
    <w:multiLevelType w:val="multilevel"/>
    <w:tmpl w:val="E4868A0A"/>
    <w:lvl w:ilvl="0">
      <w:start w:val="1"/>
      <w:numFmt w:val="decimal"/>
      <w:pStyle w:val="1"/>
      <w:lvlText w:val="%1."/>
      <w:lvlJc w:val="left"/>
      <w:pPr>
        <w:tabs>
          <w:tab w:val="num" w:pos="1559"/>
        </w:tabs>
        <w:ind w:left="1919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133405663">
    <w:abstractNumId w:val="11"/>
  </w:num>
  <w:num w:numId="2" w16cid:durableId="1215048902">
    <w:abstractNumId w:val="6"/>
  </w:num>
  <w:num w:numId="3" w16cid:durableId="1986810188">
    <w:abstractNumId w:val="10"/>
  </w:num>
  <w:num w:numId="4" w16cid:durableId="962924352">
    <w:abstractNumId w:val="11"/>
  </w:num>
  <w:num w:numId="5" w16cid:durableId="1211111959">
    <w:abstractNumId w:val="2"/>
  </w:num>
  <w:num w:numId="6" w16cid:durableId="544560500">
    <w:abstractNumId w:val="8"/>
  </w:num>
  <w:num w:numId="7" w16cid:durableId="275790053">
    <w:abstractNumId w:val="9"/>
  </w:num>
  <w:num w:numId="8" w16cid:durableId="1266615129">
    <w:abstractNumId w:val="7"/>
  </w:num>
  <w:num w:numId="9" w16cid:durableId="1697081014">
    <w:abstractNumId w:val="0"/>
  </w:num>
  <w:num w:numId="10" w16cid:durableId="24209302">
    <w:abstractNumId w:val="3"/>
  </w:num>
  <w:num w:numId="11" w16cid:durableId="1971478009">
    <w:abstractNumId w:val="5"/>
  </w:num>
  <w:num w:numId="12" w16cid:durableId="2142070807">
    <w:abstractNumId w:val="4"/>
  </w:num>
  <w:num w:numId="13" w16cid:durableId="630407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4B"/>
    <w:rsid w:val="00077E26"/>
    <w:rsid w:val="0009254B"/>
    <w:rsid w:val="001165B2"/>
    <w:rsid w:val="0014238B"/>
    <w:rsid w:val="00150D7E"/>
    <w:rsid w:val="0015584C"/>
    <w:rsid w:val="00160CF6"/>
    <w:rsid w:val="00206445"/>
    <w:rsid w:val="00256B1D"/>
    <w:rsid w:val="002C022D"/>
    <w:rsid w:val="00347B11"/>
    <w:rsid w:val="003659CE"/>
    <w:rsid w:val="003B2C5B"/>
    <w:rsid w:val="00430E54"/>
    <w:rsid w:val="004A6ABB"/>
    <w:rsid w:val="005851C9"/>
    <w:rsid w:val="005B7138"/>
    <w:rsid w:val="005D58F5"/>
    <w:rsid w:val="005E34FF"/>
    <w:rsid w:val="005E43BD"/>
    <w:rsid w:val="00691055"/>
    <w:rsid w:val="006A60CB"/>
    <w:rsid w:val="006D18E0"/>
    <w:rsid w:val="007407FC"/>
    <w:rsid w:val="00757F5F"/>
    <w:rsid w:val="00842E59"/>
    <w:rsid w:val="0088445F"/>
    <w:rsid w:val="008B72E3"/>
    <w:rsid w:val="009C041E"/>
    <w:rsid w:val="009C2058"/>
    <w:rsid w:val="009E1B9F"/>
    <w:rsid w:val="009E1FFD"/>
    <w:rsid w:val="00A47E48"/>
    <w:rsid w:val="00AA5777"/>
    <w:rsid w:val="00AB4830"/>
    <w:rsid w:val="00BA430E"/>
    <w:rsid w:val="00C32AE8"/>
    <w:rsid w:val="00C417E6"/>
    <w:rsid w:val="00CA66E2"/>
    <w:rsid w:val="00CC3B84"/>
    <w:rsid w:val="00CC4A0C"/>
    <w:rsid w:val="00D02636"/>
    <w:rsid w:val="00D126A3"/>
    <w:rsid w:val="00D16235"/>
    <w:rsid w:val="00D35EAD"/>
    <w:rsid w:val="00D63C88"/>
    <w:rsid w:val="00D8238B"/>
    <w:rsid w:val="00DD13CB"/>
    <w:rsid w:val="00E3101F"/>
    <w:rsid w:val="00E453E5"/>
    <w:rsid w:val="00E60DED"/>
    <w:rsid w:val="00ED74ED"/>
    <w:rsid w:val="00EF04D9"/>
    <w:rsid w:val="00FA03D5"/>
    <w:rsid w:val="00FC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915E"/>
  <w15:docId w15:val="{138CB14D-26E0-4E18-AA22-8B0199F0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3D5"/>
    <w:pPr>
      <w:spacing w:after="160" w:line="360" w:lineRule="auto"/>
    </w:pPr>
  </w:style>
  <w:style w:type="paragraph" w:styleId="1">
    <w:name w:val="heading 1"/>
    <w:basedOn w:val="a0"/>
    <w:next w:val="a"/>
    <w:link w:val="10"/>
    <w:uiPriority w:val="9"/>
    <w:qFormat/>
    <w:rsid w:val="00F83BFF"/>
    <w:pPr>
      <w:numPr>
        <w:numId w:val="1"/>
      </w:numPr>
      <w:tabs>
        <w:tab w:val="clear" w:pos="1559"/>
        <w:tab w:val="num" w:pos="0"/>
      </w:tabs>
      <w:ind w:left="360"/>
      <w:outlineLvl w:val="0"/>
    </w:pPr>
    <w:rPr>
      <w:b/>
      <w:szCs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F83BFF"/>
    <w:pPr>
      <w:outlineLvl w:val="1"/>
    </w:pPr>
    <w:rPr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6D5749"/>
    <w:pPr>
      <w:keepNext/>
      <w:keepLines/>
      <w:spacing w:before="40" w:after="0"/>
      <w:ind w:left="1212"/>
      <w:contextualSpacing w:val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6D5749"/>
    <w:pPr>
      <w:outlineLvl w:val="3"/>
    </w:pPr>
    <w:rPr>
      <w:i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qFormat/>
    <w:rsid w:val="00F83BFF"/>
    <w:rPr>
      <w:b/>
      <w:bCs/>
      <w:szCs w:val="32"/>
    </w:rPr>
  </w:style>
  <w:style w:type="character" w:customStyle="1" w:styleId="10">
    <w:name w:val="Заголовок 1 Знак"/>
    <w:basedOn w:val="a1"/>
    <w:link w:val="1"/>
    <w:uiPriority w:val="9"/>
    <w:qFormat/>
    <w:rsid w:val="00F83BFF"/>
    <w:rPr>
      <w:b/>
      <w:szCs w:val="32"/>
    </w:rPr>
  </w:style>
  <w:style w:type="character" w:styleId="a4">
    <w:name w:val="Hyperlink"/>
    <w:basedOn w:val="a1"/>
    <w:uiPriority w:val="99"/>
    <w:unhideWhenUsed/>
    <w:rsid w:val="00A27133"/>
    <w:rPr>
      <w:color w:val="0563C1" w:themeColor="hyperlink"/>
      <w:u w:val="single"/>
    </w:rPr>
  </w:style>
  <w:style w:type="character" w:styleId="a5">
    <w:name w:val="Placeholder Text"/>
    <w:basedOn w:val="a1"/>
    <w:uiPriority w:val="99"/>
    <w:semiHidden/>
    <w:qFormat/>
    <w:rsid w:val="006D4021"/>
    <w:rPr>
      <w:color w:val="808080"/>
    </w:rPr>
  </w:style>
  <w:style w:type="character" w:customStyle="1" w:styleId="a6">
    <w:name w:val="Заголовок оглавления Знак"/>
    <w:basedOn w:val="a1"/>
    <w:link w:val="a7"/>
    <w:uiPriority w:val="39"/>
    <w:qFormat/>
    <w:rsid w:val="005545D4"/>
    <w:rPr>
      <w:sz w:val="32"/>
      <w:szCs w:val="32"/>
    </w:rPr>
  </w:style>
  <w:style w:type="character" w:customStyle="1" w:styleId="11">
    <w:name w:val="Заголовок 1 без нумерации Знак"/>
    <w:basedOn w:val="a6"/>
    <w:link w:val="12"/>
    <w:qFormat/>
    <w:rsid w:val="005545D4"/>
    <w:rPr>
      <w:sz w:val="32"/>
      <w:szCs w:val="32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BF5763"/>
  </w:style>
  <w:style w:type="character" w:customStyle="1" w:styleId="aa">
    <w:name w:val="Нижний колонтитул Знак"/>
    <w:basedOn w:val="a1"/>
    <w:link w:val="ab"/>
    <w:uiPriority w:val="99"/>
    <w:qFormat/>
    <w:rsid w:val="00BF5763"/>
  </w:style>
  <w:style w:type="character" w:customStyle="1" w:styleId="ac">
    <w:name w:val="Текст сноски Знак"/>
    <w:basedOn w:val="a1"/>
    <w:link w:val="ad"/>
    <w:uiPriority w:val="99"/>
    <w:semiHidden/>
    <w:qFormat/>
    <w:rsid w:val="00327268"/>
    <w:rPr>
      <w:sz w:val="20"/>
      <w:szCs w:val="20"/>
    </w:rPr>
  </w:style>
  <w:style w:type="character" w:customStyle="1" w:styleId="user">
    <w:name w:val="Символ сноски (user)"/>
    <w:basedOn w:val="a1"/>
    <w:uiPriority w:val="99"/>
    <w:semiHidden/>
    <w:unhideWhenUsed/>
    <w:qFormat/>
    <w:rsid w:val="00327268"/>
    <w:rPr>
      <w:vertAlign w:val="superscript"/>
    </w:rPr>
  </w:style>
  <w:style w:type="character" w:customStyle="1" w:styleId="ae">
    <w:name w:val="Символ сноски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B31001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D0330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qFormat/>
    <w:rsid w:val="006D5749"/>
    <w:rPr>
      <w:rFonts w:eastAsiaTheme="majorEastAsia" w:cstheme="majorBidi"/>
      <w:b/>
      <w:bCs/>
      <w:szCs w:val="24"/>
    </w:rPr>
  </w:style>
  <w:style w:type="character" w:customStyle="1" w:styleId="af1">
    <w:name w:val="Список кастом Знак"/>
    <w:basedOn w:val="a1"/>
    <w:link w:val="af2"/>
    <w:qFormat/>
    <w:rsid w:val="0081739E"/>
  </w:style>
  <w:style w:type="character" w:customStyle="1" w:styleId="14">
    <w:name w:val="Стиль1 Знак"/>
    <w:basedOn w:val="10"/>
    <w:link w:val="15"/>
    <w:qFormat/>
    <w:rsid w:val="000F4489"/>
    <w:rPr>
      <w:b/>
      <w:szCs w:val="32"/>
    </w:rPr>
  </w:style>
  <w:style w:type="character" w:customStyle="1" w:styleId="21">
    <w:name w:val="Стиль2 Знак"/>
    <w:basedOn w:val="a1"/>
    <w:link w:val="22"/>
    <w:qFormat/>
    <w:rsid w:val="000F4489"/>
    <w:rPr>
      <w:b/>
      <w:szCs w:val="32"/>
    </w:rPr>
  </w:style>
  <w:style w:type="character" w:customStyle="1" w:styleId="citation">
    <w:name w:val="citation"/>
    <w:basedOn w:val="a1"/>
    <w:qFormat/>
    <w:rsid w:val="00724984"/>
  </w:style>
  <w:style w:type="character" w:customStyle="1" w:styleId="40">
    <w:name w:val="Заголовок 4 Знак"/>
    <w:basedOn w:val="a1"/>
    <w:link w:val="4"/>
    <w:uiPriority w:val="9"/>
    <w:qFormat/>
    <w:rsid w:val="006D5749"/>
    <w:rPr>
      <w:rFonts w:eastAsiaTheme="majorEastAsia" w:cstheme="majorBidi"/>
      <w:b/>
      <w:bCs/>
      <w:iCs/>
      <w:szCs w:val="24"/>
    </w:rPr>
  </w:style>
  <w:style w:type="character" w:customStyle="1" w:styleId="af3">
    <w:name w:val="ывафывавфыа Знак"/>
    <w:basedOn w:val="30"/>
    <w:link w:val="af4"/>
    <w:qFormat/>
    <w:rsid w:val="006D5749"/>
    <w:rPr>
      <w:rFonts w:eastAsiaTheme="majorEastAsia" w:cstheme="majorBidi"/>
      <w:b/>
      <w:bCs w:val="0"/>
      <w:szCs w:val="24"/>
    </w:rPr>
  </w:style>
  <w:style w:type="character" w:styleId="af5">
    <w:name w:val="Strong"/>
    <w:basedOn w:val="a1"/>
    <w:uiPriority w:val="22"/>
    <w:qFormat/>
    <w:rsid w:val="00FA10B0"/>
    <w:rPr>
      <w:b/>
      <w:bCs/>
    </w:rPr>
  </w:style>
  <w:style w:type="character" w:styleId="HTML">
    <w:name w:val="HTML Code"/>
    <w:basedOn w:val="a1"/>
    <w:uiPriority w:val="99"/>
    <w:semiHidden/>
    <w:unhideWhenUsed/>
    <w:qFormat/>
    <w:rsid w:val="00FA10B0"/>
    <w:rPr>
      <w:rFonts w:ascii="Courier New" w:eastAsia="Times New Roman" w:hAnsi="Courier New" w:cs="Courier New"/>
      <w:sz w:val="20"/>
      <w:szCs w:val="20"/>
    </w:rPr>
  </w:style>
  <w:style w:type="character" w:customStyle="1" w:styleId="user0">
    <w:name w:val="Ссылка указателя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user2">
    <w:name w:val="Исходный текст (user)"/>
    <w:qFormat/>
    <w:rPr>
      <w:rFonts w:ascii="Liberation Mono" w:eastAsia="NSimSun" w:hAnsi="Liberation Mono" w:cs="Liberation Mono"/>
    </w:rPr>
  </w:style>
  <w:style w:type="character" w:customStyle="1" w:styleId="user3">
    <w:name w:val="Символ нумерации (user)"/>
    <w:qFormat/>
  </w:style>
  <w:style w:type="character" w:customStyle="1" w:styleId="af6">
    <w:name w:val="Ссылка указателя"/>
    <w:qFormat/>
  </w:style>
  <w:style w:type="paragraph" w:styleId="af7">
    <w:name w:val="Title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next w:val="a"/>
    <w:uiPriority w:val="35"/>
    <w:unhideWhenUsed/>
    <w:qFormat/>
    <w:rsid w:val="00530983"/>
    <w:pPr>
      <w:spacing w:after="200" w:line="240" w:lineRule="auto"/>
    </w:pPr>
    <w:rPr>
      <w:szCs w:val="28"/>
    </w:rPr>
  </w:style>
  <w:style w:type="paragraph" w:styleId="afb">
    <w:name w:val="index heading"/>
    <w:basedOn w:val="user4"/>
  </w:style>
  <w:style w:type="paragraph" w:customStyle="1" w:styleId="user4">
    <w:name w:val="Заголовок (user)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5">
    <w:name w:val="Указатель (user)"/>
    <w:basedOn w:val="a"/>
    <w:qFormat/>
    <w:pPr>
      <w:suppressLineNumbers/>
    </w:pPr>
    <w:rPr>
      <w:rFonts w:cs="Arial"/>
    </w:rPr>
  </w:style>
  <w:style w:type="paragraph" w:styleId="a7">
    <w:name w:val="TOC Heading"/>
    <w:basedOn w:val="1"/>
    <w:next w:val="a"/>
    <w:link w:val="a6"/>
    <w:autoRedefine/>
    <w:uiPriority w:val="39"/>
    <w:unhideWhenUsed/>
    <w:qFormat/>
    <w:rsid w:val="005545D4"/>
    <w:pPr>
      <w:numPr>
        <w:numId w:val="0"/>
      </w:numPr>
      <w:ind w:left="360"/>
    </w:pPr>
  </w:style>
  <w:style w:type="paragraph" w:styleId="16">
    <w:name w:val="toc 1"/>
    <w:basedOn w:val="a"/>
    <w:next w:val="a"/>
    <w:autoRedefine/>
    <w:uiPriority w:val="39"/>
    <w:unhideWhenUsed/>
    <w:rsid w:val="00A27133"/>
    <w:pPr>
      <w:spacing w:after="100"/>
    </w:pPr>
  </w:style>
  <w:style w:type="paragraph" w:styleId="afc">
    <w:name w:val="table of figures"/>
    <w:basedOn w:val="a"/>
    <w:next w:val="a"/>
    <w:uiPriority w:val="99"/>
    <w:unhideWhenUsed/>
    <w:rsid w:val="00AA2E1C"/>
    <w:pPr>
      <w:spacing w:after="0"/>
    </w:pPr>
  </w:style>
  <w:style w:type="paragraph" w:styleId="23">
    <w:name w:val="toc 2"/>
    <w:basedOn w:val="a"/>
    <w:next w:val="a"/>
    <w:autoRedefine/>
    <w:uiPriority w:val="39"/>
    <w:unhideWhenUsed/>
    <w:rsid w:val="00A27133"/>
    <w:pPr>
      <w:spacing w:after="100"/>
      <w:ind w:left="280"/>
    </w:pPr>
  </w:style>
  <w:style w:type="paragraph" w:styleId="a0">
    <w:name w:val="List Paragraph"/>
    <w:basedOn w:val="a"/>
    <w:uiPriority w:val="34"/>
    <w:qFormat/>
    <w:rsid w:val="005542C0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BF2917"/>
    <w:pPr>
      <w:spacing w:after="100"/>
      <w:ind w:left="440"/>
    </w:pPr>
    <w:rPr>
      <w:rFonts w:asciiTheme="minorHAnsi" w:hAnsiTheme="minorHAnsi" w:cs="Times New Roman"/>
      <w:sz w:val="22"/>
    </w:rPr>
  </w:style>
  <w:style w:type="paragraph" w:customStyle="1" w:styleId="12">
    <w:name w:val="Заголовок 1 без нумерации"/>
    <w:basedOn w:val="a7"/>
    <w:link w:val="11"/>
    <w:qFormat/>
    <w:rsid w:val="005545D4"/>
  </w:style>
  <w:style w:type="paragraph" w:customStyle="1" w:styleId="user6">
    <w:name w:val="Колонтитулы (user)"/>
    <w:basedOn w:val="a"/>
    <w:qFormat/>
  </w:style>
  <w:style w:type="paragraph" w:customStyle="1" w:styleId="afd">
    <w:name w:val="Колонтитулы"/>
    <w:basedOn w:val="a"/>
    <w:qFormat/>
  </w:style>
  <w:style w:type="paragraph" w:styleId="a9">
    <w:name w:val="header"/>
    <w:basedOn w:val="a"/>
    <w:link w:val="a8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note text"/>
    <w:basedOn w:val="a"/>
    <w:link w:val="ac"/>
    <w:uiPriority w:val="99"/>
    <w:semiHidden/>
    <w:unhideWhenUsed/>
    <w:rsid w:val="00327268"/>
    <w:pPr>
      <w:spacing w:after="0" w:line="240" w:lineRule="auto"/>
    </w:pPr>
    <w:rPr>
      <w:sz w:val="20"/>
      <w:szCs w:val="20"/>
    </w:rPr>
  </w:style>
  <w:style w:type="paragraph" w:customStyle="1" w:styleId="af2">
    <w:name w:val="Список кастом"/>
    <w:basedOn w:val="a"/>
    <w:link w:val="af1"/>
    <w:qFormat/>
    <w:rsid w:val="0081739E"/>
  </w:style>
  <w:style w:type="paragraph" w:customStyle="1" w:styleId="15">
    <w:name w:val="Стиль1"/>
    <w:basedOn w:val="1"/>
    <w:link w:val="14"/>
    <w:qFormat/>
    <w:rsid w:val="000F4489"/>
  </w:style>
  <w:style w:type="paragraph" w:customStyle="1" w:styleId="22">
    <w:name w:val="Стиль2"/>
    <w:basedOn w:val="1"/>
    <w:link w:val="21"/>
    <w:qFormat/>
    <w:rsid w:val="000F4489"/>
  </w:style>
  <w:style w:type="paragraph" w:styleId="afe">
    <w:name w:val="Normal (Web)"/>
    <w:basedOn w:val="a"/>
    <w:uiPriority w:val="99"/>
    <w:semiHidden/>
    <w:unhideWhenUsed/>
    <w:qFormat/>
    <w:rsid w:val="00627A2E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4">
    <w:name w:val="ывафывавфыа"/>
    <w:basedOn w:val="3"/>
    <w:link w:val="af3"/>
    <w:qFormat/>
    <w:rsid w:val="006D5749"/>
    <w:pPr>
      <w:ind w:left="1224"/>
    </w:pPr>
  </w:style>
  <w:style w:type="paragraph" w:customStyle="1" w:styleId="user7">
    <w:name w:val="Текст в заданном формате (user)"/>
    <w:basedOn w:val="a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numbering" w:customStyle="1" w:styleId="user8">
    <w:name w:val="Без списка (user)"/>
    <w:uiPriority w:val="99"/>
    <w:semiHidden/>
    <w:unhideWhenUsed/>
    <w:qFormat/>
  </w:style>
  <w:style w:type="table" w:styleId="aff">
    <w:name w:val="Table Grid"/>
    <w:basedOn w:val="a2"/>
    <w:uiPriority w:val="39"/>
    <w:rsid w:val="00242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C3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C32AE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Unresolved Mention"/>
    <w:basedOn w:val="a1"/>
    <w:uiPriority w:val="99"/>
    <w:semiHidden/>
    <w:unhideWhenUsed/>
    <w:rsid w:val="00757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ytsekhovskiy/retrieval-augment-genaration-module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487706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967830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en.wikipedia.org/wiki/Large_language_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Retrieval-augmented_generati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45A3E-1218-47C9-AD8E-91F1B1FB5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Вайцеховский Егор Тимурович</cp:lastModifiedBy>
  <cp:revision>59</cp:revision>
  <dcterms:created xsi:type="dcterms:W3CDTF">2023-04-12T14:15:00Z</dcterms:created>
  <dcterms:modified xsi:type="dcterms:W3CDTF">2026-09-27T12:35:00Z</dcterms:modified>
  <dc:language>ru-RU</dc:language>
</cp:coreProperties>
</file>