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121E61" w14:textId="69DC9EDE" w:rsidR="0008191A" w:rsidRDefault="0008191A" w:rsidP="0008191A">
      <w:pPr>
        <w:pStyle w:val="NoSpacing"/>
        <w:pBdr>
          <w:bottom w:val="single" w:sz="6" w:space="1" w:color="auto"/>
        </w:pBdr>
      </w:pPr>
    </w:p>
    <w:p w14:paraId="31677ABE" w14:textId="77777777" w:rsidR="0008191A" w:rsidRDefault="0008191A" w:rsidP="0008191A">
      <w:pPr>
        <w:pStyle w:val="NoSpacing"/>
      </w:pPr>
    </w:p>
    <w:p w14:paraId="6EAAFF14" w14:textId="6F45FC7A" w:rsidR="0008191A" w:rsidRDefault="0008191A" w:rsidP="0008191A">
      <w:pPr>
        <w:pStyle w:val="Title"/>
        <w:pBdr>
          <w:bottom w:val="single" w:sz="6" w:space="1" w:color="auto"/>
        </w:pBdr>
      </w:pPr>
      <w:r>
        <w:t>Chip Production</w:t>
      </w:r>
      <w:r>
        <w:rPr>
          <w:rFonts w:hint="cs"/>
          <w:rtl/>
        </w:rPr>
        <w:t xml:space="preserve"> </w:t>
      </w:r>
      <w:r>
        <w:t>activation tutorial</w:t>
      </w:r>
    </w:p>
    <w:p w14:paraId="1AF29E89" w14:textId="77777777" w:rsidR="00455A48" w:rsidRDefault="00455A48" w:rsidP="0008191A"/>
    <w:p w14:paraId="5C13B084" w14:textId="11C9FDF1" w:rsidR="0008191A" w:rsidRPr="001003CA" w:rsidRDefault="0008191A" w:rsidP="0008191A">
      <w:pPr>
        <w:pStyle w:val="ListParagraph"/>
        <w:numPr>
          <w:ilvl w:val="0"/>
          <w:numId w:val="1"/>
        </w:numPr>
      </w:pPr>
      <w:r w:rsidRPr="001003CA">
        <w:t>You need to run packaging</w:t>
      </w:r>
      <w:r w:rsidR="009E337E" w:rsidRPr="001003CA">
        <w:t>.py</w:t>
      </w:r>
      <w:r w:rsidRPr="001003CA">
        <w:t xml:space="preserve"> script</w:t>
      </w:r>
      <w:r w:rsidR="009E337E" w:rsidRPr="001003CA">
        <w:t xml:space="preserve"> (Located in ‘scripts’ directory)</w:t>
      </w:r>
      <w:r w:rsidRPr="001003CA">
        <w:t xml:space="preserve"> to get a new zip that pack all you need to run the algorithm</w:t>
      </w:r>
      <w:r w:rsidR="009E337E" w:rsidRPr="001003CA">
        <w:t>.</w:t>
      </w:r>
    </w:p>
    <w:p w14:paraId="7D1DF2A4" w14:textId="77777777" w:rsidR="0008191A" w:rsidRPr="001003CA" w:rsidRDefault="0008191A" w:rsidP="0008191A">
      <w:pPr>
        <w:pStyle w:val="ListParagraph"/>
      </w:pPr>
      <w:r w:rsidRPr="001003CA">
        <w:t>While running the script will ask you if you want to upgrade version and you need to type ‘n’ for no or ‘y’ for yes (of course without the apostrophes)</w:t>
      </w:r>
      <w:r w:rsidRPr="001003CA">
        <w:rPr>
          <w:rFonts w:hint="cs"/>
          <w:rtl/>
        </w:rPr>
        <w:t xml:space="preserve"> </w:t>
      </w:r>
      <w:r w:rsidRPr="001003CA">
        <w:t xml:space="preserve">if yes you will ask to enter h/m/l for which </w:t>
      </w:r>
    </w:p>
    <w:p w14:paraId="7EEADDC2" w14:textId="2705E306" w:rsidR="009E337E" w:rsidRPr="001003CA" w:rsidRDefault="0008191A" w:rsidP="009E337E">
      <w:pPr>
        <w:pStyle w:val="ListParagraph"/>
      </w:pPr>
      <w:r w:rsidRPr="001003CA">
        <w:t>Place you want to change</w:t>
      </w:r>
      <w:r w:rsidR="009E337E" w:rsidRPr="001003CA">
        <w:t xml:space="preserve"> (h/m/l stands for high/middle/low), and now you need to wait for roughly 4.5 minutes until the zip will be prepared</w:t>
      </w:r>
      <w:r w:rsidRPr="001003CA">
        <w:t>.</w:t>
      </w:r>
    </w:p>
    <w:p w14:paraId="71DD5D88" w14:textId="1C5AFEB8" w:rsidR="009E337E" w:rsidRPr="001003CA" w:rsidRDefault="009E337E" w:rsidP="009E337E">
      <w:pPr>
        <w:pStyle w:val="ListParagraph"/>
      </w:pPr>
      <w:r w:rsidRPr="001003CA">
        <w:t>Now were the zip will created determined by ‘packaging_config.json’ file (which also l</w:t>
      </w:r>
      <w:r w:rsidRPr="001003CA">
        <w:t xml:space="preserve">ocated in </w:t>
      </w:r>
      <w:r w:rsidRPr="001003CA">
        <w:t>‘</w:t>
      </w:r>
      <w:r w:rsidRPr="001003CA">
        <w:t>scripts</w:t>
      </w:r>
      <w:r w:rsidRPr="001003CA">
        <w:t>’</w:t>
      </w:r>
      <w:r w:rsidRPr="001003CA">
        <w:t xml:space="preserve"> directory</w:t>
      </w:r>
      <w:r w:rsidRPr="001003CA">
        <w:t xml:space="preserve">), This file determines for </w:t>
      </w:r>
      <w:r w:rsidRPr="001003CA">
        <w:t>packaging.py</w:t>
      </w:r>
      <w:r w:rsidRPr="001003CA">
        <w:t xml:space="preserve"> where to find each file its needed and </w:t>
      </w:r>
      <w:r w:rsidR="00CB70CE" w:rsidRPr="001003CA">
        <w:t>in addition it also determines were to put the result zip,</w:t>
      </w:r>
      <w:r w:rsidR="00CB70CE" w:rsidRPr="001003CA">
        <w:br/>
        <w:t>This configuration file look like this:</w:t>
      </w:r>
    </w:p>
    <w:p w14:paraId="69EA91B6" w14:textId="2FE8D806" w:rsidR="00CB70CE" w:rsidRPr="001003CA" w:rsidRDefault="00CB70CE" w:rsidP="009E337E">
      <w:pPr>
        <w:pStyle w:val="ListParagraph"/>
      </w:pPr>
      <w:r w:rsidRPr="001003CA">
        <w:rPr>
          <w:noProof/>
        </w:rPr>
        <w:drawing>
          <wp:inline distT="0" distB="0" distL="0" distR="0" wp14:anchorId="29CA2330" wp14:editId="23AD0232">
            <wp:extent cx="5793740" cy="2326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3740" cy="2326005"/>
                    </a:xfrm>
                    <a:prstGeom prst="rect">
                      <a:avLst/>
                    </a:prstGeom>
                    <a:noFill/>
                    <a:ln>
                      <a:noFill/>
                    </a:ln>
                  </pic:spPr>
                </pic:pic>
              </a:graphicData>
            </a:graphic>
          </wp:inline>
        </w:drawing>
      </w:r>
    </w:p>
    <w:p w14:paraId="1C8B36A4" w14:textId="77777777" w:rsidR="00076217" w:rsidRPr="001003CA" w:rsidRDefault="00CB70CE" w:rsidP="00076217">
      <w:pPr>
        <w:pStyle w:val="ListParagraph"/>
      </w:pPr>
      <w:r w:rsidRPr="001003CA">
        <w:t xml:space="preserve">When each row is of the form </w:t>
      </w:r>
      <w:r w:rsidRPr="001003CA">
        <w:rPr>
          <w:color w:val="00B0F0"/>
        </w:rPr>
        <w:t>“key”</w:t>
      </w:r>
      <w:proofErr w:type="gramStart"/>
      <w:r w:rsidRPr="001003CA">
        <w:rPr>
          <w:color w:val="00B0F0"/>
        </w:rPr>
        <w:t>: ”value</w:t>
      </w:r>
      <w:proofErr w:type="gramEnd"/>
      <w:r w:rsidRPr="001003CA">
        <w:rPr>
          <w:color w:val="00B0F0"/>
        </w:rPr>
        <w:t>”</w:t>
      </w:r>
      <w:r w:rsidR="00076217" w:rsidRPr="001003CA">
        <w:rPr>
          <w:color w:val="00B0F0"/>
        </w:rPr>
        <w:t xml:space="preserve"> </w:t>
      </w:r>
      <w:r w:rsidR="00076217" w:rsidRPr="001003CA">
        <w:t>when key describes the relevant property, and value is the value we want the algorithm to use.</w:t>
      </w:r>
    </w:p>
    <w:p w14:paraId="4655397D" w14:textId="0B341091" w:rsidR="00076217" w:rsidRPr="001003CA" w:rsidRDefault="00076217" w:rsidP="00076217">
      <w:pPr>
        <w:pStyle w:val="ListParagraph"/>
        <w:rPr>
          <w:rFonts w:ascii="Consolas" w:eastAsia="Times New Roman" w:hAnsi="Consolas" w:cs="Courier New"/>
          <w:color w:val="000000" w:themeColor="text1"/>
          <w:sz w:val="24"/>
          <w:szCs w:val="24"/>
        </w:rPr>
      </w:pPr>
      <w:r w:rsidRPr="001003CA">
        <w:rPr>
          <w:rStyle w:val="Heading4Char"/>
        </w:rPr>
        <w:t>In particular</w:t>
      </w:r>
      <w:r w:rsidRPr="001003CA">
        <w:t>:</w:t>
      </w:r>
      <w:r w:rsidRPr="001003CA">
        <w:br/>
        <w:t xml:space="preserve">“artifacts_package_file_path” is </w:t>
      </w:r>
      <w:proofErr w:type="spellStart"/>
      <w:r w:rsidRPr="001003CA">
        <w:t>were</w:t>
      </w:r>
      <w:proofErr w:type="spellEnd"/>
      <w:r w:rsidRPr="001003CA">
        <w:t xml:space="preserve"> to put the </w:t>
      </w:r>
      <w:proofErr w:type="gramStart"/>
      <w:r w:rsidRPr="001003CA">
        <w:t>result  zip</w:t>
      </w:r>
      <w:proofErr w:type="gramEnd"/>
      <w:r w:rsidRPr="001003CA">
        <w:t xml:space="preserve">, and which name we want to give him,  </w:t>
      </w:r>
      <w:r w:rsidRPr="00076217">
        <w:rPr>
          <w:rFonts w:ascii="Consolas" w:eastAsia="Times New Roman" w:hAnsi="Consolas" w:cs="Courier New"/>
          <w:color w:val="6A8759"/>
          <w:sz w:val="27"/>
          <w:szCs w:val="27"/>
        </w:rPr>
        <w:t>"../results/package_artifacts/DieCluster"</w:t>
      </w:r>
      <w:r w:rsidRPr="001003CA">
        <w:rPr>
          <w:rFonts w:ascii="Consolas" w:eastAsia="Times New Roman" w:hAnsi="Consolas" w:cs="Courier New"/>
          <w:color w:val="6A8759"/>
          <w:sz w:val="27"/>
          <w:szCs w:val="27"/>
        </w:rPr>
        <w:t xml:space="preserve"> </w:t>
      </w:r>
    </w:p>
    <w:p w14:paraId="676C4EDC" w14:textId="0936FD83" w:rsidR="00076217" w:rsidRPr="00076217" w:rsidRDefault="00076217" w:rsidP="00076217">
      <w:pPr>
        <w:pStyle w:val="ListParagraph"/>
        <w:rPr>
          <w:color w:val="000000" w:themeColor="text1"/>
        </w:rPr>
      </w:pPr>
      <w:r w:rsidRPr="001003CA">
        <w:rPr>
          <w:color w:val="000000" w:themeColor="text1"/>
        </w:rPr>
        <w:t>Says that the zip would lie in folder ‘package_artifacts’ and its name will be DieCluster</w:t>
      </w:r>
      <w:r w:rsidRPr="001003CA">
        <w:rPr>
          <w:color w:val="000000" w:themeColor="text1"/>
        </w:rPr>
        <w:br/>
        <w:t>[ In fact I add for the zip name a date and version].</w:t>
      </w:r>
    </w:p>
    <w:p w14:paraId="1F758BC6" w14:textId="0151BFEB" w:rsidR="00076217" w:rsidRPr="00076217" w:rsidRDefault="00076217" w:rsidP="009E337E">
      <w:pPr>
        <w:pStyle w:val="ListParagraph"/>
      </w:pPr>
    </w:p>
    <w:p w14:paraId="1D6118ED" w14:textId="311CB49A" w:rsidR="0008191A" w:rsidRDefault="0008191A" w:rsidP="0008191A">
      <w:pPr>
        <w:pStyle w:val="ListParagraph"/>
        <w:numPr>
          <w:ilvl w:val="0"/>
          <w:numId w:val="1"/>
        </w:numPr>
      </w:pPr>
      <w:r>
        <w:t>Now extract all the file</w:t>
      </w:r>
      <w:r w:rsidR="00076217">
        <w:t>s</w:t>
      </w:r>
      <w:r>
        <w:t xml:space="preserve"> from the .zip into special directory</w:t>
      </w:r>
      <w:r w:rsidR="00076217">
        <w:t xml:space="preserve"> (Its very important that all files will lie in same directory </w:t>
      </w:r>
      <w:r w:rsidR="00C036B1">
        <w:t xml:space="preserve">so the code will know </w:t>
      </w:r>
      <w:proofErr w:type="spellStart"/>
      <w:r w:rsidR="00C036B1">
        <w:t>were</w:t>
      </w:r>
      <w:proofErr w:type="spellEnd"/>
      <w:r w:rsidR="00C036B1">
        <w:t xml:space="preserve"> to find them),</w:t>
      </w:r>
      <w:r w:rsidR="00C036B1">
        <w:br/>
      </w:r>
      <w:r w:rsidR="00C036B1">
        <w:lastRenderedPageBreak/>
        <w:t>now your directory should look like this:</w:t>
      </w:r>
      <w:r w:rsidR="00C036B1">
        <w:br/>
      </w:r>
      <w:r w:rsidR="00C036B1">
        <w:rPr>
          <w:noProof/>
        </w:rPr>
        <w:drawing>
          <wp:inline distT="0" distB="0" distL="0" distR="0" wp14:anchorId="3514260E" wp14:editId="22C9627B">
            <wp:extent cx="1748155" cy="111188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48155" cy="1111885"/>
                    </a:xfrm>
                    <a:prstGeom prst="rect">
                      <a:avLst/>
                    </a:prstGeom>
                    <a:noFill/>
                    <a:ln>
                      <a:noFill/>
                    </a:ln>
                  </pic:spPr>
                </pic:pic>
              </a:graphicData>
            </a:graphic>
          </wp:inline>
        </w:drawing>
      </w:r>
    </w:p>
    <w:p w14:paraId="35493A42" w14:textId="5B230BA9" w:rsidR="00C036B1" w:rsidRDefault="00C036B1" w:rsidP="00C036B1">
      <w:pPr>
        <w:pStyle w:val="ListParagraph"/>
        <w:numPr>
          <w:ilvl w:val="0"/>
          <w:numId w:val="1"/>
        </w:numPr>
      </w:pPr>
      <w:r>
        <w:t>A) version.txt file contains the version of the package.</w:t>
      </w:r>
    </w:p>
    <w:p w14:paraId="147FCBB4" w14:textId="77777777" w:rsidR="00DF518C" w:rsidRPr="00083670" w:rsidRDefault="00C036B1" w:rsidP="00DF518C">
      <w:pPr>
        <w:pStyle w:val="ListParagraph"/>
        <w:rPr>
          <w:b/>
          <w:highlight w:val="darkGray"/>
        </w:rPr>
      </w:pPr>
      <w:r w:rsidRPr="001003CA">
        <w:rPr>
          <w:bCs/>
        </w:rPr>
        <w:t xml:space="preserve">B) requirements.txt file contains all packages that aren’t python standard packages, which              means, that if you try to run the code via command line or code editor you will need to install them, </w:t>
      </w:r>
      <w:r w:rsidRPr="001003CA">
        <w:rPr>
          <w:b/>
        </w:rPr>
        <w:t>But to run the .exe file you shouldn’t install anything</w:t>
      </w:r>
      <w:r w:rsidRPr="001003CA">
        <w:rPr>
          <w:bCs/>
        </w:rPr>
        <w:t xml:space="preserve">, </w:t>
      </w:r>
      <w:r w:rsidR="00455A48" w:rsidRPr="001003CA">
        <w:rPr>
          <w:bCs/>
        </w:rPr>
        <w:t xml:space="preserve">In addition PyInstaller package, which we use in our code in the packaging process, Have problems with specific versions of some packages, If this happen you need to downgrade those packages, to know which packages </w:t>
      </w:r>
      <w:r w:rsidR="00455A48" w:rsidRPr="001003CA">
        <w:rPr>
          <w:bCs/>
        </w:rPr>
        <w:br/>
        <w:t>cause this you can find all my environment (my packages versions) in GitHub in issue 44</w:t>
      </w:r>
      <w:r w:rsidR="00455A48" w:rsidRPr="001003CA">
        <w:rPr>
          <w:bCs/>
        </w:rPr>
        <w:br/>
        <w:t xml:space="preserve">Here </w:t>
      </w:r>
      <w:hyperlink r:id="rId7" w:history="1">
        <w:r w:rsidR="00455A48" w:rsidRPr="001003CA">
          <w:rPr>
            <w:rStyle w:val="Hyperlink"/>
          </w:rPr>
          <w:t>https://github.com/Vayyar/ChipProduction/issues/44</w:t>
        </w:r>
      </w:hyperlink>
      <w:r w:rsidR="00455A48" w:rsidRPr="001003CA">
        <w:t xml:space="preserve"> .</w:t>
      </w:r>
      <w:r w:rsidR="00455A48" w:rsidRPr="001003CA">
        <w:br/>
        <w:t>And you can simply compare your environment to mine, to find packages that cause the problem, and then simply downgrade them.</w:t>
      </w:r>
      <w:r w:rsidR="00455A48">
        <w:rPr>
          <w:bCs/>
        </w:rPr>
        <w:t xml:space="preserve"> </w:t>
      </w:r>
      <w:r w:rsidR="00DF518C">
        <w:rPr>
          <w:bCs/>
        </w:rPr>
        <w:br/>
        <w:t xml:space="preserve">C) README.md is the same to the README from GitHub and contains explanations on the </w:t>
      </w:r>
      <w:r w:rsidR="00DF518C">
        <w:rPr>
          <w:bCs/>
        </w:rPr>
        <w:br/>
        <w:t>project, and its purpose.</w:t>
      </w:r>
      <w:r w:rsidR="00DF518C">
        <w:rPr>
          <w:bCs/>
        </w:rPr>
        <w:br/>
      </w:r>
      <w:r w:rsidR="00DF518C" w:rsidRPr="00083670">
        <w:rPr>
          <w:b/>
        </w:rPr>
        <w:t>D) ‘neighbors_table.json’ determines how many die neighbors need some chip to have so that the algorithm will declare on him as die.</w:t>
      </w:r>
      <w:r w:rsidR="00DF518C" w:rsidRPr="00083670">
        <w:rPr>
          <w:b/>
        </w:rPr>
        <w:br/>
        <w:t xml:space="preserve">And </w:t>
      </w:r>
      <w:proofErr w:type="spellStart"/>
      <w:r w:rsidR="00DF518C" w:rsidRPr="00083670">
        <w:rPr>
          <w:b/>
        </w:rPr>
        <w:t>its</w:t>
      </w:r>
      <w:proofErr w:type="spellEnd"/>
      <w:r w:rsidR="00DF518C" w:rsidRPr="00083670">
        <w:rPr>
          <w:b/>
        </w:rPr>
        <w:t xml:space="preserve"> looking like this:</w:t>
      </w:r>
      <w:r w:rsidR="00DF518C" w:rsidRPr="00083670">
        <w:rPr>
          <w:b/>
        </w:rPr>
        <w:br/>
      </w:r>
      <w:r w:rsidR="00DF518C" w:rsidRPr="00083670">
        <w:rPr>
          <w:b/>
          <w:highlight w:val="darkGray"/>
        </w:rPr>
        <w:t>{</w:t>
      </w:r>
    </w:p>
    <w:p w14:paraId="05B66D85" w14:textId="77777777" w:rsidR="00DF518C" w:rsidRPr="00083670" w:rsidRDefault="00DF518C" w:rsidP="00DF518C">
      <w:pPr>
        <w:pStyle w:val="ListParagraph"/>
        <w:rPr>
          <w:b/>
          <w:highlight w:val="darkGray"/>
        </w:rPr>
      </w:pPr>
      <w:r w:rsidRPr="00083670">
        <w:rPr>
          <w:b/>
          <w:highlight w:val="darkGray"/>
        </w:rPr>
        <w:t xml:space="preserve">  "0": 1,</w:t>
      </w:r>
    </w:p>
    <w:p w14:paraId="4294327A" w14:textId="77777777" w:rsidR="00DF518C" w:rsidRPr="00083670" w:rsidRDefault="00DF518C" w:rsidP="00DF518C">
      <w:pPr>
        <w:pStyle w:val="ListParagraph"/>
        <w:rPr>
          <w:b/>
          <w:highlight w:val="darkGray"/>
        </w:rPr>
      </w:pPr>
      <w:r w:rsidRPr="00083670">
        <w:rPr>
          <w:b/>
          <w:highlight w:val="darkGray"/>
        </w:rPr>
        <w:t xml:space="preserve">  "1": 1,</w:t>
      </w:r>
    </w:p>
    <w:p w14:paraId="4A613DC6" w14:textId="77777777" w:rsidR="00DF518C" w:rsidRPr="00083670" w:rsidRDefault="00DF518C" w:rsidP="00DF518C">
      <w:pPr>
        <w:pStyle w:val="ListParagraph"/>
        <w:rPr>
          <w:b/>
          <w:highlight w:val="darkGray"/>
        </w:rPr>
      </w:pPr>
      <w:r w:rsidRPr="00083670">
        <w:rPr>
          <w:b/>
          <w:highlight w:val="darkGray"/>
        </w:rPr>
        <w:t xml:space="preserve">  "2": 1,</w:t>
      </w:r>
    </w:p>
    <w:p w14:paraId="0F8BAB66" w14:textId="77777777" w:rsidR="00DF518C" w:rsidRPr="00083670" w:rsidRDefault="00DF518C" w:rsidP="00DF518C">
      <w:pPr>
        <w:pStyle w:val="ListParagraph"/>
        <w:rPr>
          <w:b/>
          <w:highlight w:val="darkGray"/>
        </w:rPr>
      </w:pPr>
      <w:r w:rsidRPr="00083670">
        <w:rPr>
          <w:b/>
          <w:highlight w:val="darkGray"/>
        </w:rPr>
        <w:t xml:space="preserve">  "3": 2,</w:t>
      </w:r>
    </w:p>
    <w:p w14:paraId="7C3B330E" w14:textId="77777777" w:rsidR="00DF518C" w:rsidRPr="00083670" w:rsidRDefault="00DF518C" w:rsidP="00DF518C">
      <w:pPr>
        <w:pStyle w:val="ListParagraph"/>
        <w:rPr>
          <w:b/>
          <w:highlight w:val="darkGray"/>
        </w:rPr>
      </w:pPr>
      <w:r w:rsidRPr="00083670">
        <w:rPr>
          <w:b/>
          <w:highlight w:val="darkGray"/>
        </w:rPr>
        <w:t xml:space="preserve">  "4": 3,</w:t>
      </w:r>
    </w:p>
    <w:p w14:paraId="06229979" w14:textId="77777777" w:rsidR="00DF518C" w:rsidRPr="00083670" w:rsidRDefault="00DF518C" w:rsidP="00DF518C">
      <w:pPr>
        <w:pStyle w:val="ListParagraph"/>
        <w:rPr>
          <w:b/>
          <w:highlight w:val="darkGray"/>
        </w:rPr>
      </w:pPr>
      <w:r w:rsidRPr="00083670">
        <w:rPr>
          <w:b/>
          <w:highlight w:val="darkGray"/>
        </w:rPr>
        <w:t xml:space="preserve">  "5": 3,</w:t>
      </w:r>
    </w:p>
    <w:p w14:paraId="78667452" w14:textId="77777777" w:rsidR="00DF518C" w:rsidRPr="00083670" w:rsidRDefault="00DF518C" w:rsidP="00DF518C">
      <w:pPr>
        <w:pStyle w:val="ListParagraph"/>
        <w:rPr>
          <w:b/>
          <w:highlight w:val="darkGray"/>
        </w:rPr>
      </w:pPr>
      <w:r w:rsidRPr="00083670">
        <w:rPr>
          <w:b/>
          <w:highlight w:val="darkGray"/>
        </w:rPr>
        <w:t xml:space="preserve">  "6": 5,</w:t>
      </w:r>
    </w:p>
    <w:p w14:paraId="0D8964EE" w14:textId="77777777" w:rsidR="00DF518C" w:rsidRPr="00083670" w:rsidRDefault="00DF518C" w:rsidP="00DF518C">
      <w:pPr>
        <w:pStyle w:val="ListParagraph"/>
        <w:rPr>
          <w:b/>
          <w:highlight w:val="darkGray"/>
        </w:rPr>
      </w:pPr>
      <w:r w:rsidRPr="00083670">
        <w:rPr>
          <w:b/>
          <w:highlight w:val="darkGray"/>
        </w:rPr>
        <w:t xml:space="preserve">  "7": 5,</w:t>
      </w:r>
    </w:p>
    <w:p w14:paraId="6AF1AABE" w14:textId="77777777" w:rsidR="00DF518C" w:rsidRPr="00083670" w:rsidRDefault="00DF518C" w:rsidP="00DF518C">
      <w:pPr>
        <w:pStyle w:val="ListParagraph"/>
        <w:rPr>
          <w:b/>
          <w:highlight w:val="darkGray"/>
        </w:rPr>
      </w:pPr>
      <w:r w:rsidRPr="00083670">
        <w:rPr>
          <w:b/>
          <w:highlight w:val="darkGray"/>
        </w:rPr>
        <w:t xml:space="preserve">  "8": 6</w:t>
      </w:r>
    </w:p>
    <w:p w14:paraId="0466ED75" w14:textId="736E43F7" w:rsidR="00DF518C" w:rsidRPr="00083670" w:rsidRDefault="00DF518C" w:rsidP="00DF518C">
      <w:pPr>
        <w:pStyle w:val="ListParagraph"/>
        <w:rPr>
          <w:b/>
        </w:rPr>
      </w:pPr>
      <w:r w:rsidRPr="00083670">
        <w:rPr>
          <w:b/>
          <w:highlight w:val="darkGray"/>
        </w:rPr>
        <w:t>}</w:t>
      </w:r>
      <w:r w:rsidRPr="00083670">
        <w:rPr>
          <w:b/>
          <w:vanish/>
          <w:highlight w:val="darkGray"/>
        </w:rPr>
        <w:t xml:space="preserve"> Hu</w:t>
      </w:r>
    </w:p>
    <w:p w14:paraId="68324820" w14:textId="6C05D4F4" w:rsidR="00DF518C" w:rsidRPr="00083670" w:rsidRDefault="00DF518C" w:rsidP="00DF518C">
      <w:pPr>
        <w:pStyle w:val="ListParagraph"/>
        <w:rPr>
          <w:b/>
        </w:rPr>
      </w:pPr>
    </w:p>
    <w:p w14:paraId="36C792F8" w14:textId="048947CF" w:rsidR="00DF518C" w:rsidRPr="00083670" w:rsidRDefault="00DF518C" w:rsidP="00DF518C">
      <w:pPr>
        <w:pStyle w:val="ListParagraph"/>
        <w:rPr>
          <w:b/>
        </w:rPr>
      </w:pPr>
      <w:r w:rsidRPr="00083670">
        <w:rPr>
          <w:b/>
        </w:rPr>
        <w:t>When each row is “a”: b when “a” is the number of neighbors</w:t>
      </w:r>
      <w:r w:rsidR="00083670" w:rsidRPr="00083670">
        <w:rPr>
          <w:b/>
        </w:rPr>
        <w:t>, the chip have, and b is the threshold  of the minimal number of die chips in it 8 neighbor, we need to mark him as die.</w:t>
      </w:r>
    </w:p>
    <w:p w14:paraId="219470F2" w14:textId="20E8F044" w:rsidR="00083670" w:rsidRDefault="00083670" w:rsidP="00DF518C">
      <w:pPr>
        <w:pStyle w:val="ListParagraph"/>
        <w:rPr>
          <w:bCs/>
          <w:color w:val="FF0000"/>
        </w:rPr>
      </w:pPr>
      <w:r w:rsidRPr="00083670">
        <w:rPr>
          <w:b/>
          <w:color w:val="FF0000"/>
          <w:sz w:val="28"/>
          <w:szCs w:val="28"/>
        </w:rPr>
        <w:t>This file you must change to whatever you want to before applying the algorithm</w:t>
      </w:r>
      <w:r w:rsidRPr="00083670">
        <w:rPr>
          <w:bCs/>
          <w:color w:val="FF0000"/>
        </w:rPr>
        <w:t>.</w:t>
      </w:r>
    </w:p>
    <w:p w14:paraId="2356195A" w14:textId="20BA5E5D" w:rsidR="00083670" w:rsidRDefault="00083670" w:rsidP="00DF518C">
      <w:pPr>
        <w:pStyle w:val="ListParagraph"/>
        <w:rPr>
          <w:bCs/>
        </w:rPr>
      </w:pPr>
      <w:r w:rsidRPr="001003CA">
        <w:rPr>
          <w:bCs/>
        </w:rPr>
        <w:t>E) ‘figures_union_template.html’ is skeleton file the algorithm uses for generating the .html file.</w:t>
      </w:r>
    </w:p>
    <w:p w14:paraId="7130DBE3" w14:textId="3057991F" w:rsidR="00FD7FE6" w:rsidRDefault="00083670" w:rsidP="00FD7FE6">
      <w:pPr>
        <w:pStyle w:val="ListParagraph"/>
        <w:rPr>
          <w:b/>
          <w:color w:val="FF0000"/>
          <w:sz w:val="26"/>
          <w:szCs w:val="26"/>
        </w:rPr>
      </w:pPr>
      <w:r w:rsidRPr="00FD7FE6">
        <w:rPr>
          <w:b/>
          <w:color w:val="FF0000"/>
          <w:sz w:val="26"/>
          <w:szCs w:val="26"/>
        </w:rPr>
        <w:t xml:space="preserve">F) DieCludter.exe </w:t>
      </w:r>
      <w:r w:rsidR="00FD7FE6" w:rsidRPr="00FD7FE6">
        <w:rPr>
          <w:b/>
          <w:color w:val="FF0000"/>
          <w:sz w:val="26"/>
          <w:szCs w:val="26"/>
        </w:rPr>
        <w:t>this is the application you simply need to double click on it to start the application, this will open a window which manage the algorithm.</w:t>
      </w:r>
    </w:p>
    <w:p w14:paraId="2B9A0664" w14:textId="4EF3F2C8" w:rsidR="00FD7FE6" w:rsidRDefault="00FD7FE6" w:rsidP="00FD7FE6">
      <w:pPr>
        <w:pStyle w:val="ListParagraph"/>
        <w:rPr>
          <w:b/>
          <w:color w:val="FF0000"/>
          <w:sz w:val="26"/>
          <w:szCs w:val="26"/>
        </w:rPr>
      </w:pPr>
    </w:p>
    <w:p w14:paraId="7FB5D54B" w14:textId="7D305769" w:rsidR="00FD7FE6" w:rsidRDefault="00FD7FE6" w:rsidP="00FD7FE6">
      <w:pPr>
        <w:pStyle w:val="Heading1"/>
        <w:jc w:val="center"/>
      </w:pPr>
      <w:r>
        <w:lastRenderedPageBreak/>
        <w:t xml:space="preserve">: </w:t>
      </w:r>
      <w:r w:rsidRPr="00FD7FE6">
        <w:rPr>
          <w:rFonts w:hint="cs"/>
        </w:rPr>
        <w:t>A</w:t>
      </w:r>
      <w:r w:rsidRPr="00FD7FE6">
        <w:t>P</w:t>
      </w:r>
      <w:r>
        <w:t>P</w:t>
      </w:r>
      <w:r w:rsidRPr="00FD7FE6">
        <w:t>LYING THE ALGORITHM:</w:t>
      </w:r>
    </w:p>
    <w:p w14:paraId="42964810" w14:textId="77777777" w:rsidR="009401E4" w:rsidRPr="009401E4" w:rsidRDefault="009401E4" w:rsidP="009401E4"/>
    <w:p w14:paraId="09E7B9D6" w14:textId="3E39C6D2" w:rsidR="00FD7FE6" w:rsidRDefault="009401E4" w:rsidP="00FD7FE6">
      <w:pPr>
        <w:pStyle w:val="ListParagraph"/>
        <w:numPr>
          <w:ilvl w:val="0"/>
          <w:numId w:val="2"/>
        </w:numPr>
      </w:pPr>
      <w:r>
        <w:t xml:space="preserve">Don’t forget to update neighbors_table.json file with the real threshold (See explanation </w:t>
      </w:r>
      <w:proofErr w:type="gramStart"/>
      <w:r>
        <w:t>In</w:t>
      </w:r>
      <w:proofErr w:type="gramEnd"/>
      <w:r>
        <w:t xml:space="preserve"> 3 D above).</w:t>
      </w:r>
    </w:p>
    <w:p w14:paraId="0A01AC01" w14:textId="3B1FF43D" w:rsidR="009401E4" w:rsidRDefault="009401E4" w:rsidP="00FD7FE6">
      <w:pPr>
        <w:pStyle w:val="ListParagraph"/>
        <w:numPr>
          <w:ilvl w:val="0"/>
          <w:numId w:val="2"/>
        </w:numPr>
      </w:pPr>
      <w:r>
        <w:t>Now Double click on DieCluster.exe file to open a window, it should look like this</w:t>
      </w:r>
      <w:r w:rsidR="00442EEA">
        <w:t>:</w:t>
      </w:r>
    </w:p>
    <w:p w14:paraId="53E98A19" w14:textId="77777777" w:rsidR="00442EEA" w:rsidRDefault="00442EEA" w:rsidP="00442EEA">
      <w:pPr>
        <w:pStyle w:val="ListParagraph"/>
      </w:pPr>
    </w:p>
    <w:p w14:paraId="74A4CE44" w14:textId="1D50AD95" w:rsidR="00442EEA" w:rsidRPr="00FD7FE6" w:rsidRDefault="00442EEA" w:rsidP="00442EEA">
      <w:pPr>
        <w:pStyle w:val="ListParagraph"/>
      </w:pPr>
      <w:r>
        <w:rPr>
          <w:noProof/>
        </w:rPr>
        <w:drawing>
          <wp:inline distT="0" distB="0" distL="0" distR="0" wp14:anchorId="723A0EDA" wp14:editId="674EC9DF">
            <wp:extent cx="4827173" cy="39789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1372" cy="3998856"/>
                    </a:xfrm>
                    <a:prstGeom prst="rect">
                      <a:avLst/>
                    </a:prstGeom>
                    <a:noFill/>
                    <a:ln>
                      <a:noFill/>
                    </a:ln>
                  </pic:spPr>
                </pic:pic>
              </a:graphicData>
            </a:graphic>
          </wp:inline>
        </w:drawing>
      </w:r>
    </w:p>
    <w:p w14:paraId="197A092B" w14:textId="037EE471" w:rsidR="00442EEA" w:rsidRDefault="00442EEA" w:rsidP="00442EEA">
      <w:pPr>
        <w:pStyle w:val="ListParagraph"/>
        <w:numPr>
          <w:ilvl w:val="0"/>
          <w:numId w:val="2"/>
        </w:numPr>
        <w:rPr>
          <w:bCs/>
        </w:rPr>
      </w:pPr>
      <w:r>
        <w:rPr>
          <w:bCs/>
        </w:rPr>
        <w:t xml:space="preserve">Now all you need is to fill the relevant boxes with correct values and surprise </w:t>
      </w:r>
      <w:proofErr w:type="spellStart"/>
      <w:r>
        <w:rPr>
          <w:bCs/>
        </w:rPr>
        <w:t>surprise</w:t>
      </w:r>
      <w:proofErr w:type="spellEnd"/>
      <w:r>
        <w:rPr>
          <w:bCs/>
        </w:rPr>
        <w:t xml:space="preserve"> press on the “start” </w:t>
      </w:r>
      <w:proofErr w:type="spellStart"/>
      <w:r>
        <w:rPr>
          <w:bCs/>
        </w:rPr>
        <w:t>botton</w:t>
      </w:r>
      <w:proofErr w:type="spellEnd"/>
      <w:r>
        <w:rPr>
          <w:bCs/>
        </w:rPr>
        <w:t xml:space="preserve">. </w:t>
      </w:r>
    </w:p>
    <w:p w14:paraId="360E690A" w14:textId="60BB7D38" w:rsidR="00442EEA" w:rsidRDefault="00442EEA" w:rsidP="00442EEA">
      <w:pPr>
        <w:pStyle w:val="ListParagraph"/>
        <w:numPr>
          <w:ilvl w:val="0"/>
          <w:numId w:val="2"/>
        </w:numPr>
        <w:rPr>
          <w:bCs/>
        </w:rPr>
      </w:pPr>
      <w:proofErr w:type="gramStart"/>
      <w:r>
        <w:rPr>
          <w:bCs/>
        </w:rPr>
        <w:lastRenderedPageBreak/>
        <w:t>So</w:t>
      </w:r>
      <w:proofErr w:type="gramEnd"/>
      <w:r>
        <w:rPr>
          <w:bCs/>
        </w:rPr>
        <w:t xml:space="preserve"> </w:t>
      </w:r>
      <w:proofErr w:type="spellStart"/>
      <w:r>
        <w:rPr>
          <w:bCs/>
        </w:rPr>
        <w:t>lets</w:t>
      </w:r>
      <w:proofErr w:type="spellEnd"/>
      <w:r>
        <w:rPr>
          <w:bCs/>
        </w:rPr>
        <w:t xml:space="preserve"> mark each box with identifier number just for clarity of the below explanation</w:t>
      </w:r>
      <w:r>
        <w:rPr>
          <w:bCs/>
        </w:rPr>
        <w:br/>
      </w:r>
      <w:r w:rsidR="00A51613">
        <w:rPr>
          <w:bCs/>
          <w:noProof/>
        </w:rPr>
        <w:drawing>
          <wp:inline distT="0" distB="0" distL="0" distR="0" wp14:anchorId="39FB1C4A" wp14:editId="5C707168">
            <wp:extent cx="5786120" cy="4777105"/>
            <wp:effectExtent l="0" t="0" r="508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86120" cy="4777105"/>
                    </a:xfrm>
                    <a:prstGeom prst="rect">
                      <a:avLst/>
                    </a:prstGeom>
                    <a:noFill/>
                    <a:ln>
                      <a:noFill/>
                    </a:ln>
                  </pic:spPr>
                </pic:pic>
              </a:graphicData>
            </a:graphic>
          </wp:inline>
        </w:drawing>
      </w:r>
    </w:p>
    <w:p w14:paraId="61E3B13D" w14:textId="4731674B" w:rsidR="00EA3B2E" w:rsidRDefault="00EA3B2E" w:rsidP="00EA3B2E">
      <w:pPr>
        <w:pStyle w:val="Heading3"/>
        <w:rPr>
          <w:b/>
          <w:bCs/>
          <w:color w:val="auto"/>
        </w:rPr>
      </w:pPr>
      <w:r w:rsidRPr="00EA3B2E">
        <w:rPr>
          <w:b/>
          <w:bCs/>
          <w:color w:val="7030A0"/>
        </w:rPr>
        <w:lastRenderedPageBreak/>
        <w:t>Region 1</w:t>
      </w:r>
      <w:r>
        <w:rPr>
          <w:b/>
          <w:bCs/>
          <w:color w:val="7030A0"/>
        </w:rPr>
        <w:t xml:space="preserve">: </w:t>
      </w:r>
      <w:r>
        <w:rPr>
          <w:b/>
          <w:bCs/>
          <w:color w:val="auto"/>
        </w:rPr>
        <w:t xml:space="preserve">Here you should insert path for </w:t>
      </w:r>
      <w:r w:rsidR="00D809D5">
        <w:rPr>
          <w:b/>
          <w:bCs/>
          <w:color w:val="auto"/>
        </w:rPr>
        <w:t xml:space="preserve">a directory </w:t>
      </w:r>
      <w:r>
        <w:rPr>
          <w:b/>
          <w:bCs/>
          <w:color w:val="auto"/>
        </w:rPr>
        <w:t xml:space="preserve">were you want the program </w:t>
      </w:r>
      <w:r w:rsidR="00D809D5">
        <w:rPr>
          <w:b/>
          <w:bCs/>
          <w:color w:val="auto"/>
        </w:rPr>
        <w:t xml:space="preserve">will </w:t>
      </w:r>
      <w:r>
        <w:rPr>
          <w:b/>
          <w:bCs/>
          <w:color w:val="auto"/>
        </w:rPr>
        <w:t>put its results</w:t>
      </w:r>
      <w:r w:rsidR="00D809D5">
        <w:rPr>
          <w:b/>
          <w:bCs/>
          <w:color w:val="auto"/>
        </w:rPr>
        <w:br/>
        <w:t>(If the path currently not exist, the program will create it).</w:t>
      </w:r>
      <w:r>
        <w:rPr>
          <w:b/>
          <w:bCs/>
          <w:color w:val="auto"/>
        </w:rPr>
        <w:br/>
      </w:r>
      <w:r w:rsidR="00D809D5" w:rsidRPr="00EA3B2E">
        <w:rPr>
          <w:b/>
          <w:bCs/>
          <w:color w:val="7030A0"/>
        </w:rPr>
        <w:t xml:space="preserve">Region </w:t>
      </w:r>
      <w:r w:rsidR="00D809D5">
        <w:rPr>
          <w:b/>
          <w:bCs/>
          <w:color w:val="7030A0"/>
        </w:rPr>
        <w:t xml:space="preserve">2: </w:t>
      </w:r>
      <w:r w:rsidR="00D809D5">
        <w:rPr>
          <w:b/>
          <w:bCs/>
          <w:color w:val="auto"/>
        </w:rPr>
        <w:t>Here you should insert path for</w:t>
      </w:r>
      <w:r w:rsidR="00D809D5">
        <w:rPr>
          <w:b/>
          <w:bCs/>
          <w:color w:val="auto"/>
        </w:rPr>
        <w:t xml:space="preserve"> the json file that contains the threshold data</w:t>
      </w:r>
      <w:r w:rsidR="00D809D5">
        <w:rPr>
          <w:b/>
          <w:bCs/>
          <w:color w:val="auto"/>
        </w:rPr>
        <w:br/>
        <w:t>as explained in 3 D above.</w:t>
      </w:r>
      <w:r w:rsidR="00D809D5">
        <w:rPr>
          <w:b/>
          <w:bCs/>
          <w:color w:val="auto"/>
        </w:rPr>
        <w:br/>
        <w:t>If you rely on the json that attached with the zip, you don’t need to change here anything</w:t>
      </w:r>
      <w:r w:rsidR="00D809D5">
        <w:rPr>
          <w:b/>
          <w:bCs/>
          <w:color w:val="auto"/>
        </w:rPr>
        <w:br/>
        <w:t>the default path is correct, (you need change it only if you rely on another json with different place or with different name).</w:t>
      </w:r>
    </w:p>
    <w:p w14:paraId="7233AB09" w14:textId="77777777" w:rsidR="00115ABF" w:rsidRDefault="00D809D5" w:rsidP="00D809D5">
      <w:pPr>
        <w:pStyle w:val="Heading3"/>
        <w:rPr>
          <w:b/>
          <w:bCs/>
          <w:color w:val="auto"/>
        </w:rPr>
      </w:pPr>
      <w:r w:rsidRPr="00D809D5">
        <w:rPr>
          <w:b/>
          <w:bCs/>
          <w:color w:val="7030A0"/>
        </w:rPr>
        <w:t xml:space="preserve">Region </w:t>
      </w:r>
      <w:r>
        <w:rPr>
          <w:b/>
          <w:bCs/>
          <w:color w:val="7030A0"/>
        </w:rPr>
        <w:t>6</w:t>
      </w:r>
      <w:r w:rsidRPr="00D809D5">
        <w:rPr>
          <w:b/>
          <w:bCs/>
          <w:color w:val="7030A0"/>
        </w:rPr>
        <w:t>:</w:t>
      </w:r>
      <w:r>
        <w:rPr>
          <w:b/>
          <w:bCs/>
          <w:color w:val="7030A0"/>
        </w:rPr>
        <w:t xml:space="preserve"> </w:t>
      </w:r>
      <w:r>
        <w:rPr>
          <w:b/>
          <w:bCs/>
          <w:color w:val="auto"/>
        </w:rPr>
        <w:t>The input for the algorithm can be a single file, or a directory of wafers, or even directory that contains directories that contains wafers, and so on.</w:t>
      </w:r>
      <w:r>
        <w:rPr>
          <w:b/>
          <w:bCs/>
          <w:color w:val="auto"/>
        </w:rPr>
        <w:br/>
        <w:t>(If the input is directory the algorithm will pa</w:t>
      </w:r>
      <w:r w:rsidR="00115ABF">
        <w:rPr>
          <w:b/>
          <w:bCs/>
          <w:color w:val="auto"/>
        </w:rPr>
        <w:t>ss</w:t>
      </w:r>
      <w:r>
        <w:rPr>
          <w:b/>
          <w:bCs/>
          <w:color w:val="auto"/>
        </w:rPr>
        <w:t xml:space="preserve"> on all files in the directory in one run </w:t>
      </w:r>
      <w:r w:rsidR="00115ABF">
        <w:rPr>
          <w:b/>
          <w:bCs/>
          <w:color w:val="auto"/>
        </w:rPr>
        <w:br/>
        <w:t xml:space="preserve">  and will create also a summary excel).</w:t>
      </w:r>
      <w:r w:rsidR="00115ABF">
        <w:rPr>
          <w:b/>
          <w:bCs/>
          <w:color w:val="auto"/>
        </w:rPr>
        <w:br/>
        <w:t>So if the input is full directory of wafers you should check this box, else (if it a single file)</w:t>
      </w:r>
      <w:r w:rsidR="00115ABF">
        <w:rPr>
          <w:b/>
          <w:bCs/>
          <w:color w:val="auto"/>
        </w:rPr>
        <w:br/>
        <w:t>just remove it unchecked.</w:t>
      </w:r>
    </w:p>
    <w:p w14:paraId="6C747A94" w14:textId="37A0C4B7" w:rsidR="002A6349" w:rsidRDefault="00115ABF" w:rsidP="00115ABF">
      <w:pPr>
        <w:pStyle w:val="Heading3"/>
        <w:rPr>
          <w:b/>
          <w:bCs/>
          <w:color w:val="auto"/>
        </w:rPr>
      </w:pPr>
      <w:r w:rsidRPr="00115ABF">
        <w:rPr>
          <w:b/>
          <w:bCs/>
          <w:color w:val="7030A0"/>
        </w:rPr>
        <w:t xml:space="preserve">Region </w:t>
      </w:r>
      <w:r>
        <w:rPr>
          <w:b/>
          <w:bCs/>
          <w:color w:val="7030A0"/>
        </w:rPr>
        <w:t>4</w:t>
      </w:r>
      <w:r w:rsidRPr="00115ABF">
        <w:rPr>
          <w:b/>
          <w:bCs/>
          <w:color w:val="7030A0"/>
        </w:rPr>
        <w:t>:</w:t>
      </w:r>
      <w:r>
        <w:rPr>
          <w:b/>
          <w:bCs/>
          <w:color w:val="auto"/>
        </w:rPr>
        <w:t xml:space="preserve"> If you leave box </w:t>
      </w:r>
      <w:r w:rsidRPr="00115ABF">
        <w:rPr>
          <w:b/>
          <w:bCs/>
          <w:color w:val="7030A0"/>
        </w:rPr>
        <w:t>6</w:t>
      </w:r>
      <w:r>
        <w:rPr>
          <w:b/>
          <w:bCs/>
          <w:color w:val="auto"/>
        </w:rPr>
        <w:t xml:space="preserve"> unchecked, you may simply ignore this box (The program will ignore it), else just insert here the path of the directory that contains all the wafers</w:t>
      </w:r>
      <w:r>
        <w:rPr>
          <w:b/>
          <w:bCs/>
          <w:color w:val="auto"/>
        </w:rPr>
        <w:br/>
        <w:t>Please pay attention that this directory should contains only wafers (or directories that contain directories that contain wafers and everything like that), and not anything else.</w:t>
      </w:r>
      <w:r>
        <w:rPr>
          <w:b/>
          <w:bCs/>
          <w:color w:val="auto"/>
        </w:rPr>
        <w:br/>
      </w:r>
      <w:r w:rsidRPr="00115ABF">
        <w:rPr>
          <w:b/>
          <w:bCs/>
          <w:color w:val="7030A0"/>
        </w:rPr>
        <w:t xml:space="preserve">Region </w:t>
      </w:r>
      <w:r>
        <w:rPr>
          <w:b/>
          <w:bCs/>
          <w:color w:val="7030A0"/>
        </w:rPr>
        <w:t>3</w:t>
      </w:r>
      <w:r w:rsidRPr="00115ABF">
        <w:rPr>
          <w:b/>
          <w:bCs/>
          <w:color w:val="7030A0"/>
        </w:rPr>
        <w:t>:</w:t>
      </w:r>
      <w:r>
        <w:rPr>
          <w:b/>
          <w:bCs/>
          <w:color w:val="7030A0"/>
        </w:rPr>
        <w:t xml:space="preserve"> </w:t>
      </w:r>
      <w:r w:rsidRPr="00115ABF">
        <w:rPr>
          <w:b/>
          <w:bCs/>
          <w:color w:val="auto"/>
        </w:rPr>
        <w:t>I</w:t>
      </w:r>
      <w:r>
        <w:rPr>
          <w:b/>
          <w:bCs/>
          <w:color w:val="auto"/>
        </w:rPr>
        <w:t xml:space="preserve">f you leave box </w:t>
      </w:r>
      <w:r w:rsidRPr="00115ABF">
        <w:rPr>
          <w:b/>
          <w:bCs/>
          <w:color w:val="7030A0"/>
        </w:rPr>
        <w:t>6</w:t>
      </w:r>
      <w:r>
        <w:rPr>
          <w:b/>
          <w:bCs/>
          <w:color w:val="auto"/>
        </w:rPr>
        <w:t xml:space="preserve"> checked you may ignore this box</w:t>
      </w:r>
      <w:r w:rsidR="002A6349">
        <w:rPr>
          <w:b/>
          <w:bCs/>
          <w:color w:val="auto"/>
        </w:rPr>
        <w:t xml:space="preserve"> </w:t>
      </w:r>
      <w:r w:rsidR="002A6349">
        <w:rPr>
          <w:b/>
          <w:bCs/>
          <w:color w:val="auto"/>
        </w:rPr>
        <w:t>(The program will ignore it)</w:t>
      </w:r>
      <w:r w:rsidR="002A6349">
        <w:rPr>
          <w:b/>
          <w:bCs/>
          <w:color w:val="auto"/>
        </w:rPr>
        <w:t>, else just insert here the path of the wafer file (it can be either .txt or .</w:t>
      </w:r>
      <w:proofErr w:type="spellStart"/>
      <w:r w:rsidR="002A6349">
        <w:rPr>
          <w:b/>
          <w:bCs/>
          <w:color w:val="auto"/>
        </w:rPr>
        <w:t>stdf</w:t>
      </w:r>
      <w:proofErr w:type="spellEnd"/>
      <w:r w:rsidR="002A6349">
        <w:rPr>
          <w:b/>
          <w:bCs/>
          <w:color w:val="auto"/>
        </w:rPr>
        <w:t xml:space="preserve"> file).</w:t>
      </w:r>
      <w:r w:rsidR="002A6349">
        <w:rPr>
          <w:b/>
          <w:bCs/>
          <w:color w:val="auto"/>
        </w:rPr>
        <w:br/>
      </w:r>
      <w:r w:rsidR="002A6349" w:rsidRPr="00115ABF">
        <w:rPr>
          <w:b/>
          <w:bCs/>
          <w:color w:val="7030A0"/>
        </w:rPr>
        <w:t xml:space="preserve">Region </w:t>
      </w:r>
      <w:r w:rsidR="002A6349">
        <w:rPr>
          <w:b/>
          <w:bCs/>
          <w:color w:val="7030A0"/>
        </w:rPr>
        <w:t>5</w:t>
      </w:r>
      <w:r w:rsidR="002A6349" w:rsidRPr="00115ABF">
        <w:rPr>
          <w:b/>
          <w:bCs/>
          <w:color w:val="7030A0"/>
        </w:rPr>
        <w:t>:</w:t>
      </w:r>
      <w:r w:rsidR="002A6349">
        <w:rPr>
          <w:b/>
          <w:bCs/>
          <w:color w:val="7030A0"/>
        </w:rPr>
        <w:t xml:space="preserve"> </w:t>
      </w:r>
      <w:r w:rsidR="002A6349" w:rsidRPr="002A6349">
        <w:rPr>
          <w:b/>
          <w:bCs/>
          <w:color w:val="auto"/>
        </w:rPr>
        <w:t>F</w:t>
      </w:r>
      <w:r w:rsidR="002A6349">
        <w:rPr>
          <w:b/>
          <w:bCs/>
          <w:color w:val="auto"/>
        </w:rPr>
        <w:t xml:space="preserve">or now it simply deed area </w:t>
      </w:r>
      <w:r w:rsidR="002A6349" w:rsidRPr="001003CA">
        <w:rPr>
          <w:b/>
          <w:bCs/>
          <w:color w:val="auto"/>
        </w:rPr>
        <w:t>(Historically It was responsible to rule if the screen will display only INFO or also DEBUG messages when running, but finally I change it so that always it will display also DEBUG messages, it very easy to change it back if you wish, or to delete this area, with small changes in main.py script).</w:t>
      </w:r>
    </w:p>
    <w:p w14:paraId="2DA76378" w14:textId="7AFA8A89" w:rsidR="002A6349" w:rsidRDefault="002A6349" w:rsidP="002A6349">
      <w:pPr>
        <w:pStyle w:val="Heading3"/>
        <w:rPr>
          <w:b/>
          <w:bCs/>
          <w:color w:val="auto"/>
        </w:rPr>
      </w:pPr>
      <w:r w:rsidRPr="002A6349">
        <w:rPr>
          <w:b/>
          <w:bCs/>
          <w:color w:val="7030A0"/>
        </w:rPr>
        <w:t>Region 7:</w:t>
      </w:r>
      <w:r>
        <w:rPr>
          <w:b/>
          <w:bCs/>
          <w:color w:val="7030A0"/>
        </w:rPr>
        <w:t xml:space="preserve"> </w:t>
      </w:r>
      <w:r w:rsidR="00EE060D">
        <w:rPr>
          <w:b/>
          <w:bCs/>
          <w:color w:val="auto"/>
        </w:rPr>
        <w:t>Finally,</w:t>
      </w:r>
      <w:r>
        <w:rPr>
          <w:b/>
          <w:bCs/>
          <w:color w:val="auto"/>
        </w:rPr>
        <w:t xml:space="preserve"> just click start to run</w:t>
      </w:r>
      <w:r w:rsidR="00161638">
        <w:rPr>
          <w:b/>
          <w:bCs/>
          <w:color w:val="auto"/>
        </w:rPr>
        <w:t>.</w:t>
      </w:r>
    </w:p>
    <w:p w14:paraId="78A1B210" w14:textId="6E38F93C" w:rsidR="00EE060D" w:rsidRDefault="00EE060D" w:rsidP="00EE060D"/>
    <w:p w14:paraId="1ABE6284" w14:textId="365A8C66" w:rsidR="00EE060D" w:rsidRDefault="00EE060D" w:rsidP="00EE060D">
      <w:r>
        <w:lastRenderedPageBreak/>
        <w:t>After successful run you need to see something like this:</w:t>
      </w:r>
      <w:r>
        <w:br/>
      </w:r>
      <w:r>
        <w:rPr>
          <w:noProof/>
        </w:rPr>
        <w:drawing>
          <wp:inline distT="0" distB="0" distL="0" distR="0" wp14:anchorId="1E0B149E" wp14:editId="32569844">
            <wp:extent cx="5939790" cy="314579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790" cy="3145790"/>
                    </a:xfrm>
                    <a:prstGeom prst="rect">
                      <a:avLst/>
                    </a:prstGeom>
                    <a:noFill/>
                    <a:ln>
                      <a:noFill/>
                    </a:ln>
                  </pic:spPr>
                </pic:pic>
              </a:graphicData>
            </a:graphic>
          </wp:inline>
        </w:drawing>
      </w:r>
    </w:p>
    <w:p w14:paraId="4AC8F467" w14:textId="310A8905" w:rsidR="00EE060D" w:rsidRDefault="00EE060D" w:rsidP="00EE060D">
      <w:pPr>
        <w:rPr>
          <w:b/>
          <w:bCs/>
          <w:color w:val="7030A0"/>
        </w:rPr>
      </w:pPr>
      <w:r>
        <w:t xml:space="preserve">The results lie where </w:t>
      </w:r>
      <w:r w:rsidR="005A70B4">
        <w:t xml:space="preserve">you told the program to put them in </w:t>
      </w:r>
      <w:r w:rsidR="005A70B4" w:rsidRPr="005A70B4">
        <w:rPr>
          <w:b/>
          <w:bCs/>
          <w:color w:val="7030A0"/>
        </w:rPr>
        <w:t>region 1</w:t>
      </w:r>
    </w:p>
    <w:p w14:paraId="6D574F58" w14:textId="14AE6C4C" w:rsidR="00736EEE" w:rsidRDefault="00736EEE" w:rsidP="00736EEE">
      <w:pPr>
        <w:rPr>
          <w:b/>
          <w:bCs/>
        </w:rPr>
      </w:pPr>
      <w:hyperlink r:id="rId11" w:history="1">
        <w:r w:rsidR="005A70B4" w:rsidRPr="00736EEE">
          <w:rPr>
            <w:rStyle w:val="Hyperlink"/>
            <w:b/>
            <w:bCs/>
          </w:rPr>
          <w:t xml:space="preserve">Here </w:t>
        </w:r>
        <w:r w:rsidR="005A70B4" w:rsidRPr="00736EEE">
          <w:rPr>
            <w:rStyle w:val="Hyperlink"/>
          </w:rPr>
          <w:t>example of how the program</w:t>
        </w:r>
        <w:r w:rsidR="005A70B4" w:rsidRPr="00736EEE">
          <w:rPr>
            <w:rStyle w:val="Hyperlink"/>
          </w:rPr>
          <w:t xml:space="preserve"> </w:t>
        </w:r>
        <w:r w:rsidR="005A70B4" w:rsidRPr="00736EEE">
          <w:rPr>
            <w:rStyle w:val="Hyperlink"/>
          </w:rPr>
          <w:t>results should look like</w:t>
        </w:r>
      </w:hyperlink>
    </w:p>
    <w:p w14:paraId="2B739287" w14:textId="4A77658E" w:rsidR="00736EEE" w:rsidRDefault="00736EEE" w:rsidP="00EE060D">
      <w:pPr>
        <w:rPr>
          <w:b/>
          <w:bCs/>
        </w:rPr>
      </w:pPr>
    </w:p>
    <w:p w14:paraId="617FC53C" w14:textId="4063F208" w:rsidR="00736EEE" w:rsidRDefault="00736EEE" w:rsidP="00EE060D">
      <w:pPr>
        <w:rPr>
          <w:b/>
          <w:bCs/>
        </w:rPr>
      </w:pPr>
    </w:p>
    <w:p w14:paraId="554903A2" w14:textId="05D19A5F" w:rsidR="00736EEE" w:rsidRDefault="00736EEE" w:rsidP="00EE060D">
      <w:pPr>
        <w:rPr>
          <w:b/>
          <w:bCs/>
        </w:rPr>
      </w:pPr>
    </w:p>
    <w:p w14:paraId="551BE895" w14:textId="2AB66D34" w:rsidR="00736EEE" w:rsidRDefault="00736EEE" w:rsidP="00EE060D">
      <w:pPr>
        <w:rPr>
          <w:b/>
          <w:bCs/>
        </w:rPr>
      </w:pPr>
    </w:p>
    <w:p w14:paraId="33882BE6" w14:textId="0A08DF63" w:rsidR="00736EEE" w:rsidRDefault="00736EEE" w:rsidP="00EE060D">
      <w:pPr>
        <w:rPr>
          <w:b/>
          <w:bCs/>
        </w:rPr>
      </w:pPr>
    </w:p>
    <w:p w14:paraId="116EA1B9" w14:textId="7E6282F5" w:rsidR="00736EEE" w:rsidRDefault="00736EEE" w:rsidP="00EE060D">
      <w:pPr>
        <w:rPr>
          <w:b/>
          <w:bCs/>
        </w:rPr>
      </w:pPr>
    </w:p>
    <w:p w14:paraId="2446DF27" w14:textId="4DEB8F3E" w:rsidR="00736EEE" w:rsidRDefault="00736EEE" w:rsidP="00EE060D">
      <w:pPr>
        <w:rPr>
          <w:b/>
          <w:bCs/>
        </w:rPr>
      </w:pPr>
    </w:p>
    <w:p w14:paraId="60E32094" w14:textId="0465AC8E" w:rsidR="00736EEE" w:rsidRDefault="00736EEE" w:rsidP="00EE060D">
      <w:pPr>
        <w:rPr>
          <w:b/>
          <w:bCs/>
        </w:rPr>
      </w:pPr>
    </w:p>
    <w:p w14:paraId="4B996E72" w14:textId="2A3B3A1E" w:rsidR="00736EEE" w:rsidRDefault="00736EEE" w:rsidP="00EE060D">
      <w:pPr>
        <w:rPr>
          <w:b/>
          <w:bCs/>
        </w:rPr>
      </w:pPr>
    </w:p>
    <w:p w14:paraId="3D315396" w14:textId="28606E4C" w:rsidR="00736EEE" w:rsidRDefault="00736EEE" w:rsidP="00EE060D">
      <w:pPr>
        <w:rPr>
          <w:b/>
          <w:bCs/>
        </w:rPr>
      </w:pPr>
    </w:p>
    <w:p w14:paraId="1674140E" w14:textId="006AB8AB" w:rsidR="00736EEE" w:rsidRDefault="00736EEE" w:rsidP="00EE060D">
      <w:pPr>
        <w:rPr>
          <w:b/>
          <w:bCs/>
        </w:rPr>
      </w:pPr>
    </w:p>
    <w:p w14:paraId="193B32B8" w14:textId="0F1571F9" w:rsidR="00736EEE" w:rsidRDefault="00736EEE" w:rsidP="00EE060D">
      <w:pPr>
        <w:rPr>
          <w:b/>
          <w:bCs/>
        </w:rPr>
      </w:pPr>
    </w:p>
    <w:p w14:paraId="44C2141E" w14:textId="48E8D21B" w:rsidR="00736EEE" w:rsidRDefault="00736EEE" w:rsidP="00EE060D">
      <w:pPr>
        <w:rPr>
          <w:b/>
          <w:bCs/>
        </w:rPr>
      </w:pPr>
    </w:p>
    <w:p w14:paraId="26D13379" w14:textId="42B07562" w:rsidR="00736EEE" w:rsidRDefault="00736EEE" w:rsidP="00EE060D">
      <w:pPr>
        <w:rPr>
          <w:b/>
          <w:bCs/>
        </w:rPr>
      </w:pPr>
    </w:p>
    <w:p w14:paraId="75B83A9B" w14:textId="77777777" w:rsidR="00736EEE" w:rsidRDefault="00736EEE" w:rsidP="00EE060D">
      <w:pPr>
        <w:rPr>
          <w:b/>
          <w:bCs/>
        </w:rPr>
      </w:pPr>
    </w:p>
    <w:p w14:paraId="02957E85" w14:textId="1CA467DC" w:rsidR="00736EEE" w:rsidRDefault="00736EEE" w:rsidP="00736EEE">
      <w:pPr>
        <w:rPr>
          <w:b/>
          <w:bCs/>
        </w:rPr>
      </w:pPr>
      <w:r>
        <w:rPr>
          <w:b/>
          <w:bCs/>
        </w:rPr>
        <w:lastRenderedPageBreak/>
        <w:t xml:space="preserve">And the html files should look likes </w:t>
      </w:r>
    </w:p>
    <w:p w14:paraId="25EF83EB" w14:textId="51BE819B" w:rsidR="00736EEE" w:rsidRPr="005A70B4" w:rsidRDefault="00736EEE" w:rsidP="00EE060D">
      <w:r>
        <w:rPr>
          <w:noProof/>
        </w:rPr>
        <w:drawing>
          <wp:inline distT="0" distB="0" distL="0" distR="0" wp14:anchorId="0CFC214A" wp14:editId="5DE2680C">
            <wp:extent cx="5939790" cy="4520565"/>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4520565"/>
                    </a:xfrm>
                    <a:prstGeom prst="rect">
                      <a:avLst/>
                    </a:prstGeom>
                    <a:noFill/>
                    <a:ln>
                      <a:noFill/>
                    </a:ln>
                  </pic:spPr>
                </pic:pic>
              </a:graphicData>
            </a:graphic>
          </wp:inline>
        </w:drawing>
      </w:r>
    </w:p>
    <w:p w14:paraId="084B5EC5" w14:textId="4E7F64D0" w:rsidR="00161638" w:rsidRDefault="00161638" w:rsidP="00161638"/>
    <w:p w14:paraId="084B50B7" w14:textId="46DB093B" w:rsidR="00161638" w:rsidRPr="001003CA" w:rsidRDefault="00161638" w:rsidP="00161638">
      <w:pPr>
        <w:pStyle w:val="Heading2"/>
        <w:rPr>
          <w:b/>
          <w:bCs/>
          <w:color w:val="7030A0"/>
        </w:rPr>
      </w:pPr>
      <w:r w:rsidRPr="001003CA">
        <w:rPr>
          <w:b/>
          <w:bCs/>
          <w:color w:val="7030A0"/>
        </w:rPr>
        <w:t>Comments:</w:t>
      </w:r>
    </w:p>
    <w:p w14:paraId="5BFDE663" w14:textId="0C0D20D2" w:rsidR="00161638" w:rsidRPr="001003CA" w:rsidRDefault="00161638" w:rsidP="00161638">
      <w:pPr>
        <w:pStyle w:val="ListParagraph"/>
        <w:numPr>
          <w:ilvl w:val="0"/>
          <w:numId w:val="3"/>
        </w:numPr>
      </w:pPr>
      <w:r w:rsidRPr="001003CA">
        <w:rPr>
          <w:b/>
          <w:bCs/>
        </w:rPr>
        <w:t>Efficiency</w:t>
      </w:r>
      <w:r w:rsidRPr="001003CA">
        <w:t>: there are huge difference in running time between the program if we run it as .exe file, or as .</w:t>
      </w:r>
      <w:proofErr w:type="spellStart"/>
      <w:r w:rsidRPr="001003CA">
        <w:t>py</w:t>
      </w:r>
      <w:proofErr w:type="spellEnd"/>
      <w:r w:rsidRPr="001003CA">
        <w:t xml:space="preserve"> file by simply running main.py script, when the </w:t>
      </w:r>
      <w:proofErr w:type="spellStart"/>
      <w:r w:rsidRPr="001003CA">
        <w:t>later</w:t>
      </w:r>
      <w:proofErr w:type="spellEnd"/>
      <w:r w:rsidRPr="001003CA">
        <w:t xml:space="preserve"> is quicker in order of magnitude, so it may worth considering to run it through main.py (its also create a GUI window)</w:t>
      </w:r>
      <w:r w:rsidRPr="001003CA">
        <w:br/>
        <w:t>when there are huge amounts of wafers.</w:t>
      </w:r>
      <w:r w:rsidRPr="001003CA">
        <w:br/>
      </w:r>
    </w:p>
    <w:p w14:paraId="6EB0D4AE" w14:textId="08A96EC8" w:rsidR="00161638" w:rsidRPr="001003CA" w:rsidRDefault="00161638" w:rsidP="00161638">
      <w:pPr>
        <w:pStyle w:val="ListParagraph"/>
        <w:numPr>
          <w:ilvl w:val="0"/>
          <w:numId w:val="3"/>
        </w:numPr>
      </w:pPr>
      <w:r w:rsidRPr="001003CA">
        <w:rPr>
          <w:b/>
          <w:bCs/>
        </w:rPr>
        <w:t>Efficiency</w:t>
      </w:r>
      <w:r w:rsidRPr="001003CA">
        <w:t>: The vast majority of the time</w:t>
      </w:r>
      <w:r w:rsidR="00EE060D" w:rsidRPr="001003CA">
        <w:t xml:space="preserve"> (something like 97%)</w:t>
      </w:r>
      <w:r w:rsidRPr="001003CA">
        <w:t xml:space="preserve"> taken by the </w:t>
      </w:r>
      <w:proofErr w:type="spellStart"/>
      <w:r w:rsidR="00EE060D" w:rsidRPr="001003CA">
        <w:t>savefig</w:t>
      </w:r>
      <w:proofErr w:type="spellEnd"/>
      <w:r w:rsidR="00EE060D" w:rsidRPr="001003CA">
        <w:t xml:space="preserve"> method of matplotlib package (Used in HtmlViewer.py file in scripts directory), that saves the figures which latter I plant in the html file (I mean the wafer figures).</w:t>
      </w:r>
    </w:p>
    <w:p w14:paraId="670BA940" w14:textId="77777777" w:rsidR="00EE060D" w:rsidRPr="001003CA" w:rsidRDefault="00EE060D" w:rsidP="00EE060D">
      <w:pPr>
        <w:pStyle w:val="ListParagraph"/>
      </w:pPr>
    </w:p>
    <w:p w14:paraId="4FC9B81F" w14:textId="37DAFB55" w:rsidR="00EE060D" w:rsidRPr="001003CA" w:rsidRDefault="00EE060D" w:rsidP="00161638">
      <w:pPr>
        <w:pStyle w:val="ListParagraph"/>
        <w:numPr>
          <w:ilvl w:val="0"/>
          <w:numId w:val="3"/>
        </w:numPr>
      </w:pPr>
      <w:r w:rsidRPr="001003CA">
        <w:t>When trying to make things parallel (In attempt to save time) the Gooey (which create the GUI window) get very crazy with problems that I find very hard to solve.</w:t>
      </w:r>
    </w:p>
    <w:p w14:paraId="4D54812F" w14:textId="6D9446FE" w:rsidR="00D809D5" w:rsidRPr="00D809D5" w:rsidRDefault="00115ABF" w:rsidP="00115ABF">
      <w:pPr>
        <w:pStyle w:val="Heading3"/>
        <w:rPr>
          <w:b/>
          <w:bCs/>
          <w:color w:val="7030A0"/>
        </w:rPr>
      </w:pPr>
      <w:r>
        <w:rPr>
          <w:b/>
          <w:bCs/>
          <w:color w:val="auto"/>
        </w:rPr>
        <w:br/>
      </w:r>
    </w:p>
    <w:p w14:paraId="39B84B38" w14:textId="77777777" w:rsidR="00D809D5" w:rsidRPr="00D809D5" w:rsidRDefault="00D809D5" w:rsidP="00D809D5"/>
    <w:sectPr w:rsidR="00D809D5" w:rsidRPr="00D809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D384CE7"/>
    <w:multiLevelType w:val="hybridMultilevel"/>
    <w:tmpl w:val="21AAEB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5113DA"/>
    <w:multiLevelType w:val="hybridMultilevel"/>
    <w:tmpl w:val="7A9630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C92707"/>
    <w:multiLevelType w:val="hybridMultilevel"/>
    <w:tmpl w:val="E33865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91A"/>
    <w:rsid w:val="00052AF5"/>
    <w:rsid w:val="00076217"/>
    <w:rsid w:val="0008191A"/>
    <w:rsid w:val="00083670"/>
    <w:rsid w:val="001003CA"/>
    <w:rsid w:val="00115ABF"/>
    <w:rsid w:val="00161638"/>
    <w:rsid w:val="002A6349"/>
    <w:rsid w:val="00442EEA"/>
    <w:rsid w:val="00455A48"/>
    <w:rsid w:val="005A70B4"/>
    <w:rsid w:val="00736EEE"/>
    <w:rsid w:val="009317CA"/>
    <w:rsid w:val="009401E4"/>
    <w:rsid w:val="009E337E"/>
    <w:rsid w:val="009E6182"/>
    <w:rsid w:val="00A51613"/>
    <w:rsid w:val="00B55441"/>
    <w:rsid w:val="00C036B1"/>
    <w:rsid w:val="00CB70CE"/>
    <w:rsid w:val="00D809D5"/>
    <w:rsid w:val="00DF518C"/>
    <w:rsid w:val="00EA3B2E"/>
    <w:rsid w:val="00EE060D"/>
    <w:rsid w:val="00FD7FE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E71CC"/>
  <w15:chartTrackingRefBased/>
  <w15:docId w15:val="{A113E713-88B2-4CD1-A357-FE019DB9B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F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762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762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7621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819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91A"/>
    <w:rPr>
      <w:rFonts w:asciiTheme="majorHAnsi" w:eastAsiaTheme="majorEastAsia" w:hAnsiTheme="majorHAnsi" w:cstheme="majorBidi"/>
      <w:spacing w:val="-10"/>
      <w:kern w:val="28"/>
      <w:sz w:val="56"/>
      <w:szCs w:val="56"/>
    </w:rPr>
  </w:style>
  <w:style w:type="paragraph" w:styleId="NoSpacing">
    <w:name w:val="No Spacing"/>
    <w:uiPriority w:val="1"/>
    <w:qFormat/>
    <w:rsid w:val="0008191A"/>
    <w:pPr>
      <w:spacing w:after="0" w:line="240" w:lineRule="auto"/>
    </w:pPr>
  </w:style>
  <w:style w:type="paragraph" w:styleId="ListParagraph">
    <w:name w:val="List Paragraph"/>
    <w:basedOn w:val="Normal"/>
    <w:uiPriority w:val="34"/>
    <w:qFormat/>
    <w:rsid w:val="0008191A"/>
    <w:pPr>
      <w:ind w:left="720"/>
      <w:contextualSpacing/>
    </w:pPr>
  </w:style>
  <w:style w:type="paragraph" w:styleId="HTMLPreformatted">
    <w:name w:val="HTML Preformatted"/>
    <w:basedOn w:val="Normal"/>
    <w:link w:val="HTMLPreformattedChar"/>
    <w:uiPriority w:val="99"/>
    <w:semiHidden/>
    <w:unhideWhenUsed/>
    <w:rsid w:val="0007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76217"/>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07621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7621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76217"/>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455A48"/>
    <w:rPr>
      <w:color w:val="0000FF"/>
      <w:u w:val="single"/>
    </w:rPr>
  </w:style>
  <w:style w:type="character" w:customStyle="1" w:styleId="Heading1Char">
    <w:name w:val="Heading 1 Char"/>
    <w:basedOn w:val="DefaultParagraphFont"/>
    <w:link w:val="Heading1"/>
    <w:uiPriority w:val="9"/>
    <w:rsid w:val="00FD7FE6"/>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736EEE"/>
    <w:rPr>
      <w:color w:val="605E5C"/>
      <w:shd w:val="clear" w:color="auto" w:fill="E1DFDD"/>
    </w:rPr>
  </w:style>
  <w:style w:type="character" w:styleId="FollowedHyperlink">
    <w:name w:val="FollowedHyperlink"/>
    <w:basedOn w:val="DefaultParagraphFont"/>
    <w:uiPriority w:val="99"/>
    <w:semiHidden/>
    <w:unhideWhenUsed/>
    <w:rsid w:val="00736EE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0600558">
      <w:bodyDiv w:val="1"/>
      <w:marLeft w:val="0"/>
      <w:marRight w:val="0"/>
      <w:marTop w:val="0"/>
      <w:marBottom w:val="0"/>
      <w:divBdr>
        <w:top w:val="none" w:sz="0" w:space="0" w:color="auto"/>
        <w:left w:val="none" w:sz="0" w:space="0" w:color="auto"/>
        <w:bottom w:val="none" w:sz="0" w:space="0" w:color="auto"/>
        <w:right w:val="none" w:sz="0" w:space="0" w:color="auto"/>
      </w:divBdr>
    </w:div>
    <w:div w:id="1129516146">
      <w:bodyDiv w:val="1"/>
      <w:marLeft w:val="0"/>
      <w:marRight w:val="0"/>
      <w:marTop w:val="0"/>
      <w:marBottom w:val="0"/>
      <w:divBdr>
        <w:top w:val="none" w:sz="0" w:space="0" w:color="auto"/>
        <w:left w:val="none" w:sz="0" w:space="0" w:color="auto"/>
        <w:bottom w:val="none" w:sz="0" w:space="0" w:color="auto"/>
        <w:right w:val="none" w:sz="0" w:space="0" w:color="auto"/>
      </w:divBdr>
    </w:div>
    <w:div w:id="1391272654">
      <w:bodyDiv w:val="1"/>
      <w:marLeft w:val="0"/>
      <w:marRight w:val="0"/>
      <w:marTop w:val="0"/>
      <w:marBottom w:val="0"/>
      <w:divBdr>
        <w:top w:val="none" w:sz="0" w:space="0" w:color="auto"/>
        <w:left w:val="none" w:sz="0" w:space="0" w:color="auto"/>
        <w:bottom w:val="none" w:sz="0" w:space="0" w:color="auto"/>
        <w:right w:val="none" w:sz="0" w:space="0" w:color="auto"/>
      </w:divBdr>
    </w:div>
    <w:div w:id="1732970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Vayyar/ChipProduction/issues/44"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Vayyar/ChipProduction/tree/master/how_the_results_should_look_like_after_sucessful_run/results_of_resources_Date_2020_09_29_20_51_09" TargetMode="Externa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992</Words>
  <Characters>5659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Chaim Chessrak</dc:creator>
  <cp:keywords/>
  <dc:description/>
  <cp:lastModifiedBy>Chaim Chessrak</cp:lastModifiedBy>
  <cp:revision>3</cp:revision>
  <dcterms:created xsi:type="dcterms:W3CDTF">2020-09-29T18:31:00Z</dcterms:created>
  <dcterms:modified xsi:type="dcterms:W3CDTF">2020-09-30T08:12:00Z</dcterms:modified>
</cp:coreProperties>
</file>