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8EF" w:rsidRPr="000878EF" w:rsidRDefault="000878EF" w:rsidP="000878EF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kern w:val="36"/>
          <w:sz w:val="28"/>
          <w:szCs w:val="28"/>
          <w:lang w:eastAsia="ru-RU"/>
        </w:rPr>
        <w:t>Документация по проекту: Priora Tuning Hub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1. Введение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1.1. Синопсис проекта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Priora Tuning Hub — это веб-приложение для сообщества энтузиастов тюнинга автомобилей LADA Priora. Проект объединяет каталог запчастей, систему проектирования тюнинговых решений, чат поддержки и личные кабинеты пользователей. Приложение позволяет пользователям создавать и сохранять проекты тюнинга, сравнивать детали, общаться с поддержкой и администрировать свои профили.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1.2. Цели и задачи проекта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Основные цели: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Создание централизованной платформы для сообщества любителей тюнинга Priora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Упрощение процесса подбора и сравнения тюнинговых компонентов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Обеспечение взаимодействия между пользователями и администрацией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Задачи: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Разработка интуитивно понятного пользовательского интерфейса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Реализация системы синхронизации данных между устройствами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Создание системы аутентификации с сохранением профилей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Разработка функционала сравнения деталей и проектирования сборок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Реализация чата поддержки с разделением ролей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1.3. Целевая аудитория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Энтузиасты тюнинга Priora — основная аудитория, интересующаяся доработкой автомобилей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Начинающие автолюбители — пользователи, изучающие возможности тюнинга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Администраторы и модераторы — сотрудники, управляющие контентом и поддержкой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Продавцы запчастей — потенциальные партнеры, размещающие свои товары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1.4. Основные требования и ограничения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Требования: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Поддержка современных браузеров (Chrome 90+, Firefox 88+, Safari 14+)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Адаптивный дизайн для мобильных устройств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Минимальная скорость загрузки страниц (&lt;3 секунд)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Поддержка работы без </w:t>
      </w: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постоянного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интернет-соединения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Ограничения: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Использование только frontend технологий (без backend сервера)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Хранение данных в localStorage (ограничение 5-10 МБ)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Отсутствие реальной платежной системы (демо-режим)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Синхронизация только в рамках одного браузера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2. Информационная архитектура (IA)</w:t>
      </w:r>
    </w:p>
    <w:p w:rsid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2.1. Карта сайта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05685" cy="49136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491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2.2. Навигация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Основная навигация: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Фиксированная верхняя панель с кнопками разделов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Кнопка "Назад" для возврата в истории просмотра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Индикация текущего раздела через активное состояние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Вспомогательная навигация: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Быстрые действия в боковой панели каталога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Хлебные крошки (неявные через историю)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Сохраненные профили для быстрого доступа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2.3. Организация контента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Принципы организации: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Иерархичность — от общего к частному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Консистентность — единый стиль всех разделов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Доступность — важная информация всегда на виду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Модульность — независимые блоки контента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3. Визуальный дизайн (UI)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3.1. Дизайн-система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3.1.1. Цветовая палитра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Основные цвета: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Фон: #020617 (ночной синий)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Акцент 1: #38bdf8 (неоновый синий)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Акцент 2: #f97316 (оранжевый)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Успех: #22c55e (зеленый)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Ошибка: #ef4444 (красный)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Текст: #e5e7eb (светло-серый)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Те</w:t>
      </w: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кст вт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оростепенный: #9ca3af (серый)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Градиенты: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Основной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: linear-gradient(135deg, #38bdf8, #f97316)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Карточки: радиальные градиенты с акцентами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3.1.2. Типографика (шрифты)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Основные шрифты: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Заголовки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: system-ui, -apple-system, BlinkMacSystemFont, Segoe UI, sans-serif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Текст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: system-ui, -apple-system, BlinkMacSystemFont, Segoe UI, sans-serif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Код: моноширинный системный шрифт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Размеры шрифтов: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H1: 26px (заголовки разделов)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H2: 18px (подзаголовки)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H3: 16px (карточки, элементы)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Body: 14px (основной текст)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Small: 12px (подписи, даты)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3.2. Стиль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Общий стиль: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Темная тема с неоновыми акцентами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Глубина через тени и градиенты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Скругленные углы (8-12px)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Анимации при наведении и переходах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Ключевые элементы стиля: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Карточки </w:t>
      </w: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стеклянным морфизмом (backdrop-filter)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Интерактивные элементы с hover-эффектами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Минималистичные иконки Font Awesome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Четкие границы и разделители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3.3. Дизайн ключевых страниц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3.3.1. Главная страница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Структура: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Заголовок с логотипом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Три колонки с карточками: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Новости с датами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Акционные предложения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Партнеры с логотипами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Особенности: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Сетка адаптируется под размер экрана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Карточки с hover-анимациями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Информация обновляется динамически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4. Пользовательский интерфейс и взаимодействие (UX)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4.1. Прототипы ключевых потоков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Регистрация: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Пользователь нажимает "Регистрация"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Заполняет форму (имя, email, пароль)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Подтверждает согласие на запоминание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Получает уведомление об успешной регистрации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Автоматически входит в систему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Создание проекта: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Выбор деталей из каталога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Добавление в проект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Настройка стоимости работ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Просмотр итоговой суммы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Сохранение или оплата проекта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Обращение в поддержку: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Заполнение темы и сообщения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Отправка формы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Получение уведомления об отправке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Просмотр истории диалога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Получение ответа администратора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4.2. Интерактивные элементы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Кнопки: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Primary (зеленые): основные действия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Secondary (синие/серые): второстепенные действия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Danger (красные): удаление, выход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Формы: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Поля ввода с валидацией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Выпадающие списки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Чекбоксы и радио-кнопки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Файловые загрузчики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Карточки: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Товаров с изображениями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Проектов со статистикой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Профилей с аватарами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4.3. Обратная связь и состояния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Состояния элементов: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Normal: стандартное состояние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Hover: при наведении (подсветка, смещение)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Active: при нажатии (уменьшение, изменение цвета)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Disabled: неактивное состояние (полупрозрачность)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Loading: состояние загрузки (спиннеры)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Уведомления: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Success: зеленые, для успешных операций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Error: красные, для ошибок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Warning: </w:t>
      </w: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оранжевые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eastAsia="ru-RU"/>
        </w:rPr>
        <w:t>, для предупреждений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Info: синие, для информации</w:t>
      </w:r>
      <w:proofErr w:type="gramEnd"/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5. Функциональные требования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5.1. Концептуальные взаимосвязи логики систем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Система аутентификации: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Input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Validation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LocalStorage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VirtualServer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UI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Update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Синхронизация</w:t>
      </w:r>
      <w:r w:rsidRPr="000878E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данных</w:t>
      </w:r>
      <w:r w:rsidRPr="000878E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Local Changes → Sync Manager → Virtual Server → Other Tabs → UI Update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Работа</w:t>
      </w:r>
      <w:r w:rsidRPr="000878E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0878E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проектами</w:t>
      </w:r>
      <w:r w:rsidRPr="000878E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Add Part → Update Project → Calculate Total → Save to LocalStorage → Update UI</w:t>
      </w:r>
    </w:p>
    <w:p w:rsidR="000878EF" w:rsidRPr="000878EF" w:rsidRDefault="000878EF" w:rsidP="000878EF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5.2. Алгоритмы интерактивного взаимодействия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Фильтрация каталога: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javascript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1.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Получить выбранную категорию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lastRenderedPageBreak/>
        <w:t>2.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Получить выбранную сортировку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3.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Отфильтровать карточки по категории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4.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Отсортировать по выбранному критерию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5.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Перерисовать сетку карточек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Сравнение деталей: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javascript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1.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Добавить деталь в массив сравнения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2.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Проверить </w:t>
      </w:r>
      <w:r w:rsidRPr="000878EF">
        <w:rPr>
          <w:rFonts w:ascii="Times New Roman" w:hAnsi="Times New Roman" w:cs="Times New Roman"/>
          <w:color w:val="C699E3"/>
          <w:sz w:val="28"/>
          <w:szCs w:val="28"/>
          <w:lang w:eastAsia="ru-RU"/>
        </w:rPr>
        <w:t>лимит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(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>макс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2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детали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3.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Обновить список сравнения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4.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При наличии </w:t>
      </w: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2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деталей построить таблицу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5.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Отобразить различия характеристик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Синхронизация чата: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javascript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eastAsia="ru-RU"/>
        </w:rPr>
        <w:t>1.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Новое сообщение → LocalStorage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val="en-US" w:eastAsia="ru-RU"/>
        </w:rPr>
        <w:t>2.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Sync Manager → Virtual Server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val="en-US" w:eastAsia="ru-RU"/>
        </w:rPr>
        <w:t>3.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Other Devices → Storage Event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val="en-US" w:eastAsia="ru-RU"/>
        </w:rPr>
        <w:t>4.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Update Chat </w:t>
      </w:r>
      <w:r w:rsidRPr="000878EF">
        <w:rPr>
          <w:rFonts w:ascii="Times New Roman" w:hAnsi="Times New Roman" w:cs="Times New Roman"/>
          <w:color w:val="E6D37A"/>
          <w:sz w:val="28"/>
          <w:szCs w:val="28"/>
          <w:lang w:val="en-US" w:eastAsia="ru-RU"/>
        </w:rPr>
        <w:t>UI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color w:val="E6D37A"/>
          <w:sz w:val="28"/>
          <w:szCs w:val="28"/>
          <w:lang w:val="en-US" w:eastAsia="ru-RU"/>
        </w:rPr>
        <w:t>5.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Scroll to Bottom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6. Архитектура и высокоуровневый дизайн</w:t>
      </w:r>
    </w:p>
    <w:p w:rsid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6.1. Диаграмма компонентов системы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21716" cy="3060061"/>
            <wp:effectExtent l="19050" t="0" r="248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716" cy="3060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6.2. Взаимодействие с фронтендом и внешними системами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Внутреннее взаимодействие: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HTML → CSS: стилизация элементов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HTML → JavaScript: обработка событий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JavaScript → VirtualServer: управление данными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VirtualServer → LocalStorage: хранение данных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Внешние зависимости: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Font Awesome CDN: иконки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Sketchfab Embed: 3D модель автомобиля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Pexels Images: демо-изображения товаров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6.3. Выбор технологического стека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6.3.1. Языки программирования и фреймворки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Frontend: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HTML5: семантическая разметка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CSS3: 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современные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стили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(Grid, Flexbox, Custom Properties)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Vanilla JavaScript (ES6+): без фреймворков для минимализма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Библиотеки: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Font Awesome 6.4.0: векторные иконки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Системные шрифты: максимальная производительность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Инструменты разработки: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VS Code: редактор кода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Git: контроль версий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Live Server: локальная разработка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7. Данные и хранение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7.1. Логическая модель данных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Сущности: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User (Пользователь)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id (уникальный идентификатор)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name (имя)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email (электронная почта)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password (пароль, хэшированный)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role (роль: admin/client)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profile (данные профиля)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stats (статистика)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Product (Товар)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id (уникальный идентификатор)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name (название)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category (категория)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price (цена)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attributes (характеристики)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Project (Проект)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id (уникальный идентификатор)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userId (ID пользователя)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parts (список деталей)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labor (стоимость работ)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total (итоговая сумма)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ChatMessage (Сообщение чата)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id (уникальный идентификатор)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userId (ID отправителя)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from (отправитель: user/admin)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text (текст сообщения)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timestamp (время отправки)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7.2. Выбор СУБД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Web Storage API (LocalStorage)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Причина выбора: простота, встроена в браузеры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Ограничения: 5-10 МБ на домен, синхронный API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Преимущества: не требует серверной части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Virtual Server Layer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Назначение: эмуляция серверной логики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Реализация: JavaScript классы, управляющие LocalStorage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7.3. Схемы баз данных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LocalStorage Keys: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javascript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{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0878EF">
        <w:rPr>
          <w:rFonts w:ascii="Times New Roman" w:hAnsi="Times New Roman" w:cs="Times New Roman"/>
          <w:color w:val="6CB8E6"/>
          <w:sz w:val="28"/>
          <w:szCs w:val="28"/>
          <w:lang w:eastAsia="ru-RU"/>
        </w:rPr>
        <w:t>"priorlab_server"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eastAsia="ru-RU"/>
        </w:rPr>
        <w:t>: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"основные данные сервера"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,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0878EF">
        <w:rPr>
          <w:rFonts w:ascii="Times New Roman" w:hAnsi="Times New Roman" w:cs="Times New Roman"/>
          <w:color w:val="6CB8E6"/>
          <w:sz w:val="28"/>
          <w:szCs w:val="28"/>
          <w:lang w:eastAsia="ru-RU"/>
        </w:rPr>
        <w:t>"pt_users"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eastAsia="ru-RU"/>
        </w:rPr>
        <w:t>: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"массив пользователей"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,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0878EF">
        <w:rPr>
          <w:rFonts w:ascii="Times New Roman" w:hAnsi="Times New Roman" w:cs="Times New Roman"/>
          <w:color w:val="6CB8E6"/>
          <w:sz w:val="28"/>
          <w:szCs w:val="28"/>
          <w:lang w:eastAsia="ru-RU"/>
        </w:rPr>
        <w:t>"pt_current_user"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eastAsia="ru-RU"/>
        </w:rPr>
        <w:t>: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"текущий пользователь"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,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0878EF">
        <w:rPr>
          <w:rFonts w:ascii="Times New Roman" w:hAnsi="Times New Roman" w:cs="Times New Roman"/>
          <w:color w:val="6CB8E6"/>
          <w:sz w:val="28"/>
          <w:szCs w:val="28"/>
          <w:lang w:eastAsia="ru-RU"/>
        </w:rPr>
        <w:t>"pt_saved_profiles"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eastAsia="ru-RU"/>
        </w:rPr>
        <w:t>: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"сохраненные профили"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,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0878EF">
        <w:rPr>
          <w:rFonts w:ascii="Times New Roman" w:hAnsi="Times New Roman" w:cs="Times New Roman"/>
          <w:color w:val="6CB8E6"/>
          <w:sz w:val="28"/>
          <w:szCs w:val="28"/>
          <w:lang w:eastAsia="ru-RU"/>
        </w:rPr>
        <w:t>"pt_chat"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eastAsia="ru-RU"/>
        </w:rPr>
        <w:t>: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"сообщения поддержки"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,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0878EF">
        <w:rPr>
          <w:rFonts w:ascii="Times New Roman" w:hAnsi="Times New Roman" w:cs="Times New Roman"/>
          <w:color w:val="6CB8E6"/>
          <w:sz w:val="28"/>
          <w:szCs w:val="28"/>
          <w:lang w:eastAsia="ru-RU"/>
        </w:rPr>
        <w:t>"pt_project_{userId}"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eastAsia="ru-RU"/>
        </w:rPr>
        <w:t>: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"активный проект пользователя"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,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0878EF">
        <w:rPr>
          <w:rFonts w:ascii="Times New Roman" w:hAnsi="Times New Roman" w:cs="Times New Roman"/>
          <w:color w:val="6CB8E6"/>
          <w:sz w:val="28"/>
          <w:szCs w:val="28"/>
          <w:lang w:val="en-US" w:eastAsia="ru-RU"/>
        </w:rPr>
        <w:t>"pt_projects_history</w:t>
      </w:r>
      <w:proofErr w:type="gramStart"/>
      <w:r w:rsidRPr="000878EF">
        <w:rPr>
          <w:rFonts w:ascii="Times New Roman" w:hAnsi="Times New Roman" w:cs="Times New Roman"/>
          <w:color w:val="6CB8E6"/>
          <w:sz w:val="28"/>
          <w:szCs w:val="28"/>
          <w:lang w:val="en-US" w:eastAsia="ru-RU"/>
        </w:rPr>
        <w:t>_{</w:t>
      </w:r>
      <w:proofErr w:type="gramEnd"/>
      <w:r w:rsidRPr="000878EF">
        <w:rPr>
          <w:rFonts w:ascii="Times New Roman" w:hAnsi="Times New Roman" w:cs="Times New Roman"/>
          <w:color w:val="6CB8E6"/>
          <w:sz w:val="28"/>
          <w:szCs w:val="28"/>
          <w:lang w:val="en-US" w:eastAsia="ru-RU"/>
        </w:rPr>
        <w:t>userId}"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: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val="en-US" w:eastAsia="ru-RU"/>
        </w:rPr>
        <w:t>"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история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проектов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val="en-US" w:eastAsia="ru-RU"/>
        </w:rPr>
        <w:t>"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,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0878EF">
        <w:rPr>
          <w:rFonts w:ascii="Times New Roman" w:hAnsi="Times New Roman" w:cs="Times New Roman"/>
          <w:color w:val="6CB8E6"/>
          <w:sz w:val="28"/>
          <w:szCs w:val="28"/>
          <w:lang w:eastAsia="ru-RU"/>
        </w:rPr>
        <w:t>"pt_payments_{userId}"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eastAsia="ru-RU"/>
        </w:rPr>
        <w:t>: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878EF">
        <w:rPr>
          <w:rFonts w:ascii="Times New Roman" w:hAnsi="Times New Roman" w:cs="Times New Roman"/>
          <w:color w:val="91D076"/>
          <w:sz w:val="28"/>
          <w:szCs w:val="28"/>
          <w:lang w:eastAsia="ru-RU"/>
        </w:rPr>
        <w:t>"платежи пользователя"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}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7.4. План миграции данных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Текущее состояние: Локальное хранение в браузере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Потенциальная миграция: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Фаза 1: Добавление экспорта/импорта данных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Фаза 2: Реализация синхронизации через облако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Фаза 3: Миграция на полноценную БД (IndexedDB)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Фаза 4: Подключение backend API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Миграционные скрипты: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javascript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8DA1B9"/>
          <w:sz w:val="28"/>
          <w:szCs w:val="28"/>
          <w:lang w:eastAsia="ru-RU"/>
        </w:rPr>
        <w:t>// Пример миграции из localStorage в IndexedDB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function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C699E3"/>
          <w:sz w:val="28"/>
          <w:szCs w:val="28"/>
          <w:lang w:val="en-US" w:eastAsia="ru-RU"/>
        </w:rPr>
        <w:t>migrateToIndexedDB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()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{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const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=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{};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for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(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let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 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=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E6D37A"/>
          <w:sz w:val="28"/>
          <w:szCs w:val="28"/>
          <w:lang w:val="en-US" w:eastAsia="ru-RU"/>
        </w:rPr>
        <w:t>0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;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 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&lt;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localStorage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.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length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;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++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)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{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const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key 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=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localStorage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.</w:t>
      </w:r>
      <w:r w:rsidRPr="000878EF">
        <w:rPr>
          <w:rFonts w:ascii="Times New Roman" w:hAnsi="Times New Roman" w:cs="Times New Roman"/>
          <w:color w:val="C699E3"/>
          <w:sz w:val="28"/>
          <w:szCs w:val="28"/>
          <w:lang w:val="en-US" w:eastAsia="ru-RU"/>
        </w:rPr>
        <w:t>key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(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);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[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key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]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E9AE7E"/>
          <w:sz w:val="28"/>
          <w:szCs w:val="28"/>
          <w:lang w:val="en-US" w:eastAsia="ru-RU"/>
        </w:rPr>
        <w:t>=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color w:val="E6D37A"/>
          <w:sz w:val="28"/>
          <w:szCs w:val="28"/>
          <w:lang w:val="en-US" w:eastAsia="ru-RU"/>
        </w:rPr>
        <w:t>JSON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.</w:t>
      </w:r>
      <w:r w:rsidRPr="000878EF">
        <w:rPr>
          <w:rFonts w:ascii="Times New Roman" w:hAnsi="Times New Roman" w:cs="Times New Roman"/>
          <w:color w:val="C699E3"/>
          <w:sz w:val="28"/>
          <w:szCs w:val="28"/>
          <w:lang w:val="en-US" w:eastAsia="ru-RU"/>
        </w:rPr>
        <w:t>parse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(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localStorage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.</w:t>
      </w:r>
      <w:r w:rsidRPr="000878EF">
        <w:rPr>
          <w:rFonts w:ascii="Times New Roman" w:hAnsi="Times New Roman" w:cs="Times New Roman"/>
          <w:color w:val="C699E3"/>
          <w:sz w:val="28"/>
          <w:szCs w:val="28"/>
          <w:lang w:val="en-US" w:eastAsia="ru-RU"/>
        </w:rPr>
        <w:t>getItem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(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key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val="en-US" w:eastAsia="ru-RU"/>
        </w:rPr>
        <w:t>));</w:t>
      </w:r>
    </w:p>
    <w:p w:rsid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}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}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8. Pet проект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8.1 Синопсис Pet проекта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Priora Tuning Hub изначально задумывался как pet-проект для демонстрации современных frontend технологий. </w:t>
      </w: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Основная цель — создание полнофункционального веб-приложения без использования backend, демонстрируя возможности современных браузеров.</w:t>
      </w:r>
      <w:proofErr w:type="gramEnd"/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Ключевые аспекты pet-проекта: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Изучение и применение LocalStorage API для хранения данных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Реализация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архитектуры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SPA (Single Page Application)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Создание системы синхронизации между вкладками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Практика работы с асинхронными операциями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Демонстрация возможностей CSS Grid и Flexbox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Образовательные цели: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Понимание принципов работы веб-приложений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Практика проектирования пользовательских интерфейсов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Изучение паттернов проектирования JavaScript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Разработка без использования фреймворков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9. Приложения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9.1. Референсы и вдохновение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Dribbble/Behance: Современные UI/UX тренды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Автофорумы: LADA Priora клубы и сообщества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Интернет-магазины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eastAsia="ru-RU"/>
        </w:rPr>
        <w:t>: Wildberries, OZON (фильтрация товаров)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Конструкторы: PC Part Picker (сборка компьютеров)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Чат-системы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eastAsia="ru-RU"/>
        </w:rPr>
        <w:t>: Intercom, HelpCrunch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9.2. Глоссарий терминов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Тюнинг — доработка автомобиля для улучшения характеристик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Stage 1, Stage 2 — уровни тюнинга двигателя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Койловеры — регулируемая подвеска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Чип-тюнинг — программная доработка ЭБУ двигателя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Прямоточный выхлоп — спортивная выхлопная система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Обвес — элементы </w:t>
      </w:r>
      <w:proofErr w:type="gramStart"/>
      <w:r w:rsidRPr="000878EF">
        <w:rPr>
          <w:rFonts w:ascii="Times New Roman" w:hAnsi="Times New Roman" w:cs="Times New Roman"/>
          <w:sz w:val="28"/>
          <w:szCs w:val="28"/>
          <w:lang w:eastAsia="ru-RU"/>
        </w:rPr>
        <w:t>кузовного</w:t>
      </w:r>
      <w:proofErr w:type="gramEnd"/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тюнинга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LocalStorage — веб-хранилище данных в браузере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SPA — Single Page Application (одностраничное приложение)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UI/UX — User Interface/User Experience (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опыт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пользователя</w:t>
      </w:r>
      <w:r w:rsidRPr="000878EF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10. Отчетность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Текущий статус проекта: Рабочий прототип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Завершенные этапы: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eastAsia="MS Gothic" w:hAnsi="MS Gothic" w:cs="Times New Roman"/>
          <w:sz w:val="28"/>
          <w:szCs w:val="28"/>
          <w:lang w:eastAsia="ru-RU"/>
        </w:rPr>
        <w:t>✓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Проектирование архитектуры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eastAsia="MS Gothic" w:hAnsi="MS Gothic" w:cs="Times New Roman"/>
          <w:sz w:val="28"/>
          <w:szCs w:val="28"/>
          <w:lang w:eastAsia="ru-RU"/>
        </w:rPr>
        <w:t>✓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Разработка HTML/CSS структуры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eastAsia="MS Gothic" w:hAnsi="MS Gothic" w:cs="Times New Roman"/>
          <w:sz w:val="28"/>
          <w:szCs w:val="28"/>
          <w:lang w:eastAsia="ru-RU"/>
        </w:rPr>
        <w:t>✓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Реализация базовой JavaScript логики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eastAsia="MS Gothic" w:hAnsi="MS Gothic" w:cs="Times New Roman"/>
          <w:sz w:val="28"/>
          <w:szCs w:val="28"/>
          <w:lang w:eastAsia="ru-RU"/>
        </w:rPr>
        <w:t>✓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Создание системы аутентификации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eastAsia="MS Gothic" w:hAnsi="MS Gothic" w:cs="Times New Roman"/>
          <w:sz w:val="28"/>
          <w:szCs w:val="28"/>
          <w:lang w:eastAsia="ru-RU"/>
        </w:rPr>
        <w:t>✓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Реализация виртуального сервера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eastAsia="MS Gothic" w:hAnsi="MS Gothic" w:cs="Times New Roman"/>
          <w:sz w:val="28"/>
          <w:szCs w:val="28"/>
          <w:lang w:eastAsia="ru-RU"/>
        </w:rPr>
        <w:t>✓</w:t>
      </w:r>
      <w:r w:rsidRPr="000878EF">
        <w:rPr>
          <w:rFonts w:ascii="Times New Roman" w:hAnsi="Times New Roman" w:cs="Times New Roman"/>
          <w:sz w:val="28"/>
          <w:szCs w:val="28"/>
          <w:lang w:eastAsia="ru-RU"/>
        </w:rPr>
        <w:t xml:space="preserve"> Добавление синхронизации данных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Планы на будущее: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Добавление PWA (Progressive Web App) возможностей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Реализация оффлайн-режима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Интеграция с IndexedDB для большего объема данных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Добавление реальных API для каталога товаров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Создание мобильного приложения (React Native/Capacitor)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Метрики успеха: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Время загрузки страницы: &lt; 2 секунд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Процент возвращающихся пользователей: &gt; 40%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Среднее время на сайте: &gt; 5 минут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Количество созданных проектов на пользователя: &gt; 2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Поддержка и обновления: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Регулярные обновления дизайна (каждые 6 месяцев)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Добавление новых функций (по запросам пользователей)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Исправление багов (в течение 48 часов)</w:t>
      </w:r>
    </w:p>
    <w:p w:rsidR="000878EF" w:rsidRPr="000878EF" w:rsidRDefault="000878EF" w:rsidP="000878E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78EF">
        <w:rPr>
          <w:rFonts w:ascii="Times New Roman" w:hAnsi="Times New Roman" w:cs="Times New Roman"/>
          <w:sz w:val="28"/>
          <w:szCs w:val="28"/>
          <w:lang w:eastAsia="ru-RU"/>
        </w:rPr>
        <w:t>Обновление документации (при каждом обновлении)</w:t>
      </w:r>
    </w:p>
    <w:p w:rsidR="0040456E" w:rsidRPr="000878EF" w:rsidRDefault="0040456E" w:rsidP="000878EF">
      <w:pPr>
        <w:rPr>
          <w:rFonts w:ascii="Times New Roman" w:hAnsi="Times New Roman" w:cs="Times New Roman"/>
          <w:sz w:val="28"/>
          <w:szCs w:val="28"/>
        </w:rPr>
      </w:pPr>
    </w:p>
    <w:sectPr w:rsidR="0040456E" w:rsidRPr="000878EF" w:rsidSect="00BD4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D61EE"/>
    <w:multiLevelType w:val="multilevel"/>
    <w:tmpl w:val="82FA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63617A"/>
    <w:multiLevelType w:val="multilevel"/>
    <w:tmpl w:val="95E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9D101F"/>
    <w:multiLevelType w:val="multilevel"/>
    <w:tmpl w:val="43D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83090"/>
    <w:multiLevelType w:val="multilevel"/>
    <w:tmpl w:val="920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57357"/>
    <w:multiLevelType w:val="multilevel"/>
    <w:tmpl w:val="52D0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1F195A"/>
    <w:multiLevelType w:val="multilevel"/>
    <w:tmpl w:val="A04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6F201D"/>
    <w:multiLevelType w:val="multilevel"/>
    <w:tmpl w:val="686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4841E6"/>
    <w:multiLevelType w:val="multilevel"/>
    <w:tmpl w:val="9CBC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9E5D76"/>
    <w:multiLevelType w:val="multilevel"/>
    <w:tmpl w:val="80A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E05164"/>
    <w:multiLevelType w:val="multilevel"/>
    <w:tmpl w:val="602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F600C3"/>
    <w:multiLevelType w:val="multilevel"/>
    <w:tmpl w:val="B5C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3517EC"/>
    <w:multiLevelType w:val="multilevel"/>
    <w:tmpl w:val="D15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FA3416"/>
    <w:multiLevelType w:val="multilevel"/>
    <w:tmpl w:val="C3C0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DA5F07"/>
    <w:multiLevelType w:val="multilevel"/>
    <w:tmpl w:val="D57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0A66E7"/>
    <w:multiLevelType w:val="multilevel"/>
    <w:tmpl w:val="DE78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01448F"/>
    <w:multiLevelType w:val="multilevel"/>
    <w:tmpl w:val="E5DA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2946CA"/>
    <w:multiLevelType w:val="multilevel"/>
    <w:tmpl w:val="FD9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FA5B72"/>
    <w:multiLevelType w:val="multilevel"/>
    <w:tmpl w:val="CCA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4A53DA"/>
    <w:multiLevelType w:val="multilevel"/>
    <w:tmpl w:val="3DA8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B6A1E0D"/>
    <w:multiLevelType w:val="multilevel"/>
    <w:tmpl w:val="009C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EB3178E"/>
    <w:multiLevelType w:val="multilevel"/>
    <w:tmpl w:val="90D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FB3908"/>
    <w:multiLevelType w:val="multilevel"/>
    <w:tmpl w:val="2C6C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7225BF"/>
    <w:multiLevelType w:val="multilevel"/>
    <w:tmpl w:val="7B58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BAF3C78"/>
    <w:multiLevelType w:val="multilevel"/>
    <w:tmpl w:val="1D6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D00EEB"/>
    <w:multiLevelType w:val="multilevel"/>
    <w:tmpl w:val="046A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CC3D96"/>
    <w:multiLevelType w:val="multilevel"/>
    <w:tmpl w:val="C95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771B93"/>
    <w:multiLevelType w:val="multilevel"/>
    <w:tmpl w:val="F8A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EA7C2F"/>
    <w:multiLevelType w:val="multilevel"/>
    <w:tmpl w:val="F19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602E58"/>
    <w:multiLevelType w:val="multilevel"/>
    <w:tmpl w:val="60E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5477AF"/>
    <w:multiLevelType w:val="multilevel"/>
    <w:tmpl w:val="A650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5D3736"/>
    <w:multiLevelType w:val="multilevel"/>
    <w:tmpl w:val="C6F0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2D6026C"/>
    <w:multiLevelType w:val="multilevel"/>
    <w:tmpl w:val="3052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6952F13"/>
    <w:multiLevelType w:val="multilevel"/>
    <w:tmpl w:val="6CB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564379"/>
    <w:multiLevelType w:val="multilevel"/>
    <w:tmpl w:val="640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9E1F98"/>
    <w:multiLevelType w:val="multilevel"/>
    <w:tmpl w:val="9AD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C7479A"/>
    <w:multiLevelType w:val="multilevel"/>
    <w:tmpl w:val="3C0A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0040FE"/>
    <w:multiLevelType w:val="multilevel"/>
    <w:tmpl w:val="1900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BA3D84"/>
    <w:multiLevelType w:val="multilevel"/>
    <w:tmpl w:val="6282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2295A51"/>
    <w:multiLevelType w:val="multilevel"/>
    <w:tmpl w:val="63C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330E17"/>
    <w:multiLevelType w:val="multilevel"/>
    <w:tmpl w:val="8EF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934F0D"/>
    <w:multiLevelType w:val="multilevel"/>
    <w:tmpl w:val="DAB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15"/>
  </w:num>
  <w:num w:numId="7">
    <w:abstractNumId w:val="24"/>
  </w:num>
  <w:num w:numId="8">
    <w:abstractNumId w:val="37"/>
  </w:num>
  <w:num w:numId="9">
    <w:abstractNumId w:val="35"/>
  </w:num>
  <w:num w:numId="10">
    <w:abstractNumId w:val="8"/>
  </w:num>
  <w:num w:numId="11">
    <w:abstractNumId w:val="28"/>
  </w:num>
  <w:num w:numId="12">
    <w:abstractNumId w:val="39"/>
  </w:num>
  <w:num w:numId="13">
    <w:abstractNumId w:val="13"/>
  </w:num>
  <w:num w:numId="14">
    <w:abstractNumId w:val="27"/>
  </w:num>
  <w:num w:numId="15">
    <w:abstractNumId w:val="12"/>
  </w:num>
  <w:num w:numId="16">
    <w:abstractNumId w:val="23"/>
  </w:num>
  <w:num w:numId="17">
    <w:abstractNumId w:val="31"/>
  </w:num>
  <w:num w:numId="18">
    <w:abstractNumId w:val="18"/>
  </w:num>
  <w:num w:numId="19">
    <w:abstractNumId w:val="30"/>
  </w:num>
  <w:num w:numId="20">
    <w:abstractNumId w:val="33"/>
  </w:num>
  <w:num w:numId="21">
    <w:abstractNumId w:val="2"/>
  </w:num>
  <w:num w:numId="22">
    <w:abstractNumId w:val="26"/>
  </w:num>
  <w:num w:numId="23">
    <w:abstractNumId w:val="40"/>
  </w:num>
  <w:num w:numId="24">
    <w:abstractNumId w:val="34"/>
  </w:num>
  <w:num w:numId="25">
    <w:abstractNumId w:val="3"/>
  </w:num>
  <w:num w:numId="26">
    <w:abstractNumId w:val="14"/>
  </w:num>
  <w:num w:numId="27">
    <w:abstractNumId w:val="25"/>
  </w:num>
  <w:num w:numId="28">
    <w:abstractNumId w:val="1"/>
  </w:num>
  <w:num w:numId="29">
    <w:abstractNumId w:val="32"/>
  </w:num>
  <w:num w:numId="30">
    <w:abstractNumId w:val="0"/>
  </w:num>
  <w:num w:numId="31">
    <w:abstractNumId w:val="20"/>
  </w:num>
  <w:num w:numId="32">
    <w:abstractNumId w:val="16"/>
  </w:num>
  <w:num w:numId="33">
    <w:abstractNumId w:val="29"/>
  </w:num>
  <w:num w:numId="34">
    <w:abstractNumId w:val="38"/>
  </w:num>
  <w:num w:numId="35">
    <w:abstractNumId w:val="7"/>
  </w:num>
  <w:num w:numId="36">
    <w:abstractNumId w:val="19"/>
  </w:num>
  <w:num w:numId="37">
    <w:abstractNumId w:val="17"/>
  </w:num>
  <w:num w:numId="38">
    <w:abstractNumId w:val="21"/>
  </w:num>
  <w:num w:numId="39">
    <w:abstractNumId w:val="22"/>
  </w:num>
  <w:num w:numId="40">
    <w:abstractNumId w:val="9"/>
  </w:num>
  <w:num w:numId="41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characterSpacingControl w:val="doNotCompress"/>
  <w:compat/>
  <w:rsids>
    <w:rsidRoot w:val="0040456E"/>
    <w:rsid w:val="00083BBF"/>
    <w:rsid w:val="000878EF"/>
    <w:rsid w:val="002D3755"/>
    <w:rsid w:val="0040456E"/>
    <w:rsid w:val="0052034E"/>
    <w:rsid w:val="00587476"/>
    <w:rsid w:val="00BD47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472A"/>
  </w:style>
  <w:style w:type="paragraph" w:styleId="1">
    <w:name w:val="heading 1"/>
    <w:basedOn w:val="a"/>
    <w:link w:val="10"/>
    <w:uiPriority w:val="9"/>
    <w:qFormat/>
    <w:rsid w:val="000878EF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878EF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78EF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78EF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8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878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78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78E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878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78EF"/>
    <w:rPr>
      <w:b/>
      <w:bCs/>
    </w:rPr>
  </w:style>
  <w:style w:type="character" w:customStyle="1" w:styleId="d813de27">
    <w:name w:val="d813de27"/>
    <w:basedOn w:val="a0"/>
    <w:rsid w:val="000878EF"/>
  </w:style>
  <w:style w:type="paragraph" w:styleId="HTML">
    <w:name w:val="HTML Preformatted"/>
    <w:basedOn w:val="a"/>
    <w:link w:val="HTML0"/>
    <w:uiPriority w:val="99"/>
    <w:semiHidden/>
    <w:unhideWhenUsed/>
    <w:rsid w:val="000878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78E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878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878EF"/>
  </w:style>
  <w:style w:type="paragraph" w:styleId="a4">
    <w:name w:val="Balloon Text"/>
    <w:basedOn w:val="a"/>
    <w:link w:val="a5"/>
    <w:uiPriority w:val="99"/>
    <w:semiHidden/>
    <w:unhideWhenUsed/>
    <w:rsid w:val="000878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878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9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497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7249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98296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5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98106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6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87346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14717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6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03449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5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6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68347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3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95874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1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39577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0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3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753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1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7617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00288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2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18121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08477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03382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38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5582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92342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93628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2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1699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Швецов</dc:creator>
  <cp:lastModifiedBy>Дмитрий Швецов</cp:lastModifiedBy>
  <cp:revision>1</cp:revision>
  <dcterms:created xsi:type="dcterms:W3CDTF">2025-12-28T03:04:00Z</dcterms:created>
  <dcterms:modified xsi:type="dcterms:W3CDTF">2025-12-28T04:13:00Z</dcterms:modified>
</cp:coreProperties>
</file>