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309645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ASIGNATURA: ESTADÍSTICA BÁSICA</w:t>
      </w:r>
    </w:p>
    <w:p w14:paraId="3701B30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73DE4D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0FFDFF4E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380AC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67028461" w14:textId="77777777" w:rsidR="008B6E73" w:rsidRDefault="008B6E73" w:rsidP="008B6E73">
      <w:pPr>
        <w:spacing w:after="0" w:line="360" w:lineRule="auto"/>
        <w:jc w:val="center"/>
      </w:pPr>
      <w:r>
        <w:rPr>
          <w:rFonts w:ascii="Arial" w:hAnsi="Arial" w:cs="Arial"/>
          <w:sz w:val="28"/>
          <w:szCs w:val="28"/>
        </w:rPr>
        <w:t>NA-NEBA-2301-B1-012</w:t>
      </w:r>
    </w:p>
    <w:p w14:paraId="669D6264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D4786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1C2510" w14:textId="77777777" w:rsidR="008B6E73" w:rsidRPr="00490F27" w:rsidRDefault="008B6E73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ASESOR(A): </w:t>
      </w:r>
      <w:r w:rsidRPr="00490F27">
        <w:rPr>
          <w:rFonts w:ascii="Arial" w:hAnsi="Arial" w:cs="Arial"/>
          <w:sz w:val="28"/>
          <w:szCs w:val="28"/>
        </w:rPr>
        <w:t>ANA DELIA MONROY GARCÍA.</w:t>
      </w:r>
    </w:p>
    <w:p w14:paraId="6AC6DD9B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307AD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DB6A4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5BCD675F" w14:textId="77777777" w:rsidR="00490F27" w:rsidRPr="00490F27" w:rsidRDefault="00490F27" w:rsidP="00490F27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hAnsi="Arial" w:cs="Arial"/>
          <w:sz w:val="28"/>
          <w:szCs w:val="28"/>
        </w:rPr>
      </w:pPr>
      <w:r w:rsidRPr="00490F27">
        <w:rPr>
          <w:rFonts w:ascii="Arial" w:hAnsi="Arial" w:cs="Arial"/>
          <w:sz w:val="28"/>
          <w:szCs w:val="28"/>
        </w:rPr>
        <w:t>Autorreflexiones U2</w:t>
      </w:r>
    </w:p>
    <w:p w14:paraId="53241B0C" w14:textId="221EA954" w:rsidR="008B6E73" w:rsidRDefault="008B6E73" w:rsidP="00490F2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52B344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B2E6F8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131889A8" w:rsidR="00D04DA7" w:rsidRPr="00490F27" w:rsidRDefault="00490F27" w:rsidP="00490F27">
      <w:pPr>
        <w:jc w:val="center"/>
        <w:rPr>
          <w:rFonts w:ascii="Arial" w:hAnsi="Arial" w:cs="Arial"/>
          <w:sz w:val="28"/>
          <w:szCs w:val="28"/>
        </w:rPr>
      </w:pPr>
      <w:r w:rsidRPr="00490F27">
        <w:rPr>
          <w:rFonts w:ascii="Arial" w:hAnsi="Arial" w:cs="Arial"/>
          <w:sz w:val="28"/>
          <w:szCs w:val="28"/>
        </w:rPr>
        <w:t>08 de marzo de 2023</w:t>
      </w:r>
    </w:p>
    <w:p w14:paraId="4E18FDA6" w14:textId="77777777" w:rsidR="00D04DA7" w:rsidRDefault="00D04DA7" w:rsidP="00C10F94"/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4441548A" w14:textId="77777777" w:rsidR="00C10F94" w:rsidRPr="00490F27" w:rsidRDefault="00C10F94" w:rsidP="00C10F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color w:val="343541"/>
        </w:rPr>
      </w:pPr>
      <w:r w:rsidRPr="00490F27">
        <w:rPr>
          <w:rFonts w:ascii="Arial" w:hAnsi="Arial" w:cs="Arial"/>
          <w:b/>
          <w:bCs/>
          <w:color w:val="343541"/>
        </w:rPr>
        <w:t xml:space="preserve">¿Tiene importancia la estadística básica con la nutrición? </w:t>
      </w:r>
    </w:p>
    <w:p w14:paraId="195501DC" w14:textId="77777777" w:rsidR="00C10F94" w:rsidRPr="00490F27" w:rsidRDefault="00C10F94" w:rsidP="00C10F94">
      <w:pPr>
        <w:spacing w:line="276" w:lineRule="auto"/>
        <w:jc w:val="both"/>
        <w:rPr>
          <w:rFonts w:ascii="Arial" w:hAnsi="Arial" w:cs="Arial"/>
        </w:rPr>
      </w:pPr>
      <w:r w:rsidRPr="00490F27">
        <w:rPr>
          <w:rFonts w:ascii="Arial" w:hAnsi="Arial" w:cs="Arial"/>
        </w:rPr>
        <w:t>Sí, la estadística básica es importante en nutrición ya que permite analizar y comprender los datos relacionados con la ingesta de alimentos, la composición corporal y las enfermedades relacionadas con la alimentación. La estadística se utiliza para describir y resumir los datos, evaluar la asociación entre variables y determinar si existen diferencias significativas entre grupos.</w:t>
      </w:r>
    </w:p>
    <w:p w14:paraId="6D351296" w14:textId="77777777" w:rsidR="00C10F94" w:rsidRPr="00490F27" w:rsidRDefault="00C10F94" w:rsidP="00C10F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color w:val="343541"/>
        </w:rPr>
      </w:pPr>
      <w:r w:rsidRPr="00490F27">
        <w:rPr>
          <w:rFonts w:ascii="Arial" w:hAnsi="Arial" w:cs="Arial"/>
          <w:b/>
          <w:bCs/>
          <w:color w:val="343541"/>
        </w:rPr>
        <w:t>¿Cuál es la importancia de las gráficas al realizar un reporte?</w:t>
      </w:r>
    </w:p>
    <w:p w14:paraId="2816F124" w14:textId="77777777" w:rsidR="00C10F94" w:rsidRPr="00490F27" w:rsidRDefault="00C10F94" w:rsidP="00C10F94">
      <w:pPr>
        <w:spacing w:line="276" w:lineRule="auto"/>
        <w:jc w:val="both"/>
        <w:rPr>
          <w:rFonts w:ascii="Arial" w:hAnsi="Arial" w:cs="Arial"/>
        </w:rPr>
      </w:pPr>
      <w:r w:rsidRPr="00490F27">
        <w:rPr>
          <w:rFonts w:ascii="Arial" w:hAnsi="Arial" w:cs="Arial"/>
        </w:rPr>
        <w:t>Las gráficas son importantes en la presentación de datos nutricionales ya que ayudan a visualizar patrones y tendencias. Las gráficas permiten mostrar los datos de manera clara y concisa, lo que facilita la interpretación de los resultados.</w:t>
      </w:r>
    </w:p>
    <w:p w14:paraId="132DB43E" w14:textId="77777777" w:rsidR="00C10F94" w:rsidRPr="00490F27" w:rsidRDefault="00C10F94" w:rsidP="00C10F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color w:val="343541"/>
        </w:rPr>
      </w:pPr>
      <w:r w:rsidRPr="00490F27">
        <w:rPr>
          <w:rFonts w:ascii="Arial" w:hAnsi="Arial" w:cs="Arial"/>
          <w:b/>
          <w:bCs/>
          <w:color w:val="343541"/>
        </w:rPr>
        <w:t>¿Es esencial el uso de frecuencias de distribución y graficas en la nutrición?</w:t>
      </w:r>
    </w:p>
    <w:p w14:paraId="5B6870E9" w14:textId="77777777" w:rsidR="00C10F94" w:rsidRPr="00490F27" w:rsidRDefault="00C10F94" w:rsidP="00C10F94">
      <w:pPr>
        <w:spacing w:line="276" w:lineRule="auto"/>
        <w:jc w:val="both"/>
        <w:rPr>
          <w:rFonts w:ascii="Arial" w:hAnsi="Arial" w:cs="Arial"/>
        </w:rPr>
      </w:pPr>
      <w:r w:rsidRPr="00490F27">
        <w:rPr>
          <w:rFonts w:ascii="Arial" w:hAnsi="Arial" w:cs="Arial"/>
        </w:rPr>
        <w:t xml:space="preserve">Sí, el uso de frecuencias de distribución y gráficas es esencial en nutrición ya que permite una mejor comprensión de los datos y facilita la identificación de patrones y tendencias. Las frecuencias de distribución permiten resumir los datos de manera concisa y las gráficas permiten visualizar la información de manera clara y concisa. </w:t>
      </w:r>
    </w:p>
    <w:p w14:paraId="50C071EF" w14:textId="77777777" w:rsidR="00C10F94" w:rsidRPr="00490F27" w:rsidRDefault="00C10F94" w:rsidP="00C10F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color w:val="343541"/>
        </w:rPr>
      </w:pPr>
      <w:r w:rsidRPr="00490F27">
        <w:rPr>
          <w:rFonts w:ascii="Arial" w:hAnsi="Arial" w:cs="Arial"/>
          <w:b/>
          <w:bCs/>
          <w:color w:val="343541"/>
        </w:rPr>
        <w:t>Menciona al menos 3 momentos en donde hayas aplicado la estadística básica.</w:t>
      </w:r>
    </w:p>
    <w:p w14:paraId="01DFCF1F" w14:textId="77777777" w:rsidR="00C10F94" w:rsidRDefault="00C10F94" w:rsidP="00C10F9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1.-</w:t>
      </w:r>
      <w:r w:rsidRPr="00490F27">
        <w:rPr>
          <w:rFonts w:ascii="Arial" w:hAnsi="Arial" w:cs="Arial"/>
        </w:rPr>
        <w:t>En la planificación de un viaje: Al planear un viaje, las estadísticas me ayudar a evaluar factores como el clima promedio en la zona, la frecuencia de vuelos, el costo de los alojamientos y la tasa de cambio de moneda para tomar decisiones informadas y que fueron las más convenientes para mí.</w:t>
      </w:r>
    </w:p>
    <w:p w14:paraId="02197DF4" w14:textId="77777777" w:rsidR="00C10F94" w:rsidRPr="00490F27" w:rsidRDefault="00C10F94" w:rsidP="00C10F94">
      <w:pPr>
        <w:spacing w:line="276" w:lineRule="auto"/>
        <w:jc w:val="both"/>
        <w:rPr>
          <w:rFonts w:ascii="Arial" w:hAnsi="Arial" w:cs="Arial"/>
        </w:rPr>
      </w:pPr>
      <w:r w:rsidRPr="00490F27">
        <w:rPr>
          <w:rFonts w:ascii="Arial" w:hAnsi="Arial" w:cs="Arial"/>
        </w:rPr>
        <w:t>2.- En la evaluación de datos de salud: Al monitorear mi salud, utilice estadísticas como el índice de masa corporal (IMC) y el conteo de calorías para evaluar mis patrones de dieta y ejercicio.</w:t>
      </w:r>
    </w:p>
    <w:p w14:paraId="2701BB22" w14:textId="77777777" w:rsidR="00C10F94" w:rsidRPr="00490F27" w:rsidRDefault="00C10F94" w:rsidP="00C10F94">
      <w:pPr>
        <w:spacing w:line="276" w:lineRule="auto"/>
        <w:jc w:val="both"/>
        <w:rPr>
          <w:rFonts w:ascii="Arial" w:hAnsi="Arial" w:cs="Arial"/>
        </w:rPr>
      </w:pPr>
      <w:r w:rsidRPr="00490F27">
        <w:rPr>
          <w:rFonts w:ascii="Arial" w:hAnsi="Arial" w:cs="Arial"/>
        </w:rPr>
        <w:t>3.- En la toma de decisiones de compra</w:t>
      </w:r>
      <w:r>
        <w:rPr>
          <w:rFonts w:ascii="Arial" w:hAnsi="Arial" w:cs="Arial"/>
        </w:rPr>
        <w:t>s</w:t>
      </w:r>
      <w:r w:rsidRPr="00490F27">
        <w:rPr>
          <w:rFonts w:ascii="Arial" w:hAnsi="Arial" w:cs="Arial"/>
        </w:rPr>
        <w:t xml:space="preserve">: A menudo, al hacer una compra, </w:t>
      </w:r>
      <w:r>
        <w:rPr>
          <w:rFonts w:ascii="Arial" w:hAnsi="Arial" w:cs="Arial"/>
        </w:rPr>
        <w:t xml:space="preserve">utilizo </w:t>
      </w:r>
      <w:r w:rsidRPr="00490F27">
        <w:rPr>
          <w:rFonts w:ascii="Arial" w:hAnsi="Arial" w:cs="Arial"/>
        </w:rPr>
        <w:t xml:space="preserve">estadísticas como el precio promedio de un producto </w:t>
      </w:r>
      <w:r>
        <w:rPr>
          <w:rFonts w:ascii="Arial" w:hAnsi="Arial" w:cs="Arial"/>
        </w:rPr>
        <w:t>y</w:t>
      </w:r>
      <w:r w:rsidRPr="00490F27">
        <w:rPr>
          <w:rFonts w:ascii="Arial" w:hAnsi="Arial" w:cs="Arial"/>
        </w:rPr>
        <w:t xml:space="preserve"> la frecuencia con la que se encuentra en oferta para tomar una decisión informada</w:t>
      </w:r>
      <w:r>
        <w:rPr>
          <w:rFonts w:ascii="Arial" w:hAnsi="Arial" w:cs="Arial"/>
        </w:rPr>
        <w:t>, así como para comprar en los mejores precios</w:t>
      </w:r>
      <w:r w:rsidRPr="00490F27">
        <w:rPr>
          <w:rFonts w:ascii="Arial" w:hAnsi="Arial" w:cs="Arial"/>
        </w:rPr>
        <w:t>.</w:t>
      </w:r>
    </w:p>
    <w:p w14:paraId="0874C863" w14:textId="77777777" w:rsidR="00C10F94" w:rsidRPr="00490F27" w:rsidRDefault="00C10F94" w:rsidP="00C10F94">
      <w:pPr>
        <w:spacing w:line="276" w:lineRule="auto"/>
        <w:jc w:val="both"/>
        <w:rPr>
          <w:rFonts w:ascii="Arial" w:hAnsi="Arial" w:cs="Arial"/>
        </w:rPr>
      </w:pP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5042B78D" w14:textId="77777777" w:rsidR="00D04DA7" w:rsidRPr="00C569EB" w:rsidRDefault="00D04DA7" w:rsidP="00C10F94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0EEFC61F" w14:textId="1F903CC6" w:rsidR="00C10F94" w:rsidRDefault="00C10F94" w:rsidP="00C10F94">
      <w:pPr>
        <w:jc w:val="both"/>
        <w:rPr>
          <w:rFonts w:ascii="Arial" w:hAnsi="Arial" w:cs="Arial"/>
        </w:rPr>
      </w:pPr>
      <w:proofErr w:type="spellStart"/>
      <w:r w:rsidRPr="00C10F94">
        <w:rPr>
          <w:rFonts w:ascii="Arial" w:hAnsi="Arial" w:cs="Arial"/>
        </w:rPr>
        <w:t>Lifeder</w:t>
      </w:r>
      <w:proofErr w:type="spellEnd"/>
      <w:r w:rsidRPr="00C10F94">
        <w:rPr>
          <w:rFonts w:ascii="Arial" w:hAnsi="Arial" w:cs="Arial"/>
        </w:rPr>
        <w:t xml:space="preserve">. (s.f.). 7 aplicaciones de la estadística en la vida diaria. Recuperado el 8 de marzo de 2023, de </w:t>
      </w:r>
      <w:hyperlink r:id="rId7" w:tgtFrame="_new" w:history="1">
        <w:r w:rsidRPr="00C10F94">
          <w:rPr>
            <w:rFonts w:ascii="Arial" w:hAnsi="Arial" w:cs="Arial"/>
          </w:rPr>
          <w:t>https://www.lifeder.com/aplicaciones-estadistica/</w:t>
        </w:r>
      </w:hyperlink>
    </w:p>
    <w:p w14:paraId="6C090E38" w14:textId="3273603F" w:rsidR="00C10F94" w:rsidRDefault="00C10F94" w:rsidP="00C10F94">
      <w:pPr>
        <w:jc w:val="both"/>
        <w:rPr>
          <w:rFonts w:ascii="Arial" w:hAnsi="Arial" w:cs="Arial"/>
        </w:rPr>
      </w:pPr>
    </w:p>
    <w:p w14:paraId="0F402BEE" w14:textId="00AC8F24" w:rsidR="00C10F94" w:rsidRDefault="00C10F94" w:rsidP="00C10F94">
      <w:pPr>
        <w:jc w:val="both"/>
      </w:pPr>
      <w:r>
        <w:t xml:space="preserve">Básica, E. (s/f). Guillermo Ayala Universidad de Valencia. Www.uv.es. Recuperado el 31 de enero de 2023, de </w:t>
      </w:r>
      <w:hyperlink r:id="rId8" w:history="1">
        <w:r w:rsidRPr="004A323A">
          <w:rPr>
            <w:rStyle w:val="Hipervnculo"/>
          </w:rPr>
          <w:t>https://www.uv.es/ayala/docencia/nmr/nmr13.pdf</w:t>
        </w:r>
      </w:hyperlink>
    </w:p>
    <w:p w14:paraId="4C2215F4" w14:textId="750F94F9" w:rsidR="00C10F94" w:rsidRDefault="00C10F94" w:rsidP="00C10F94">
      <w:pPr>
        <w:jc w:val="both"/>
      </w:pPr>
    </w:p>
    <w:p w14:paraId="1B9D62DC" w14:textId="4596187D" w:rsidR="00C10F94" w:rsidRDefault="00C10F94" w:rsidP="00C10F94">
      <w:pPr>
        <w:rPr>
          <w:rFonts w:ascii="Arial" w:hAnsi="Arial" w:cs="Arial"/>
        </w:rPr>
      </w:pPr>
      <w:r w:rsidRPr="00C10F94">
        <w:rPr>
          <w:rFonts w:ascii="Arial" w:hAnsi="Arial" w:cs="Arial"/>
        </w:rPr>
        <w:t xml:space="preserve">Pérez, J. (2018). Gráficos estadísticos: tipos e importancia en la comunicación de datos, </w:t>
      </w:r>
      <w:hyperlink r:id="rId9" w:history="1">
        <w:r w:rsidRPr="004A323A">
          <w:rPr>
            <w:rStyle w:val="Hipervnculo"/>
            <w:rFonts w:ascii="Arial" w:hAnsi="Arial" w:cs="Arial"/>
          </w:rPr>
          <w:t>https://www.unir.net/marketing-comunicacion/revista/graficos-estadisticos/</w:t>
        </w:r>
      </w:hyperlink>
    </w:p>
    <w:p w14:paraId="22A0902F" w14:textId="615D7222" w:rsidR="00C10F94" w:rsidRDefault="00C10F94" w:rsidP="00C10F94">
      <w:pPr>
        <w:rPr>
          <w:rFonts w:ascii="Arial" w:hAnsi="Arial" w:cs="Arial"/>
        </w:rPr>
      </w:pPr>
    </w:p>
    <w:p w14:paraId="58F06555" w14:textId="5B948AFD" w:rsidR="00C10F94" w:rsidRDefault="00C10F94" w:rsidP="00C10F94">
      <w:pPr>
        <w:rPr>
          <w:rFonts w:ascii="Arial" w:hAnsi="Arial" w:cs="Arial"/>
        </w:rPr>
      </w:pPr>
      <w:r w:rsidRPr="00C10F94">
        <w:rPr>
          <w:rFonts w:ascii="Arial" w:hAnsi="Arial" w:cs="Arial"/>
        </w:rPr>
        <w:t xml:space="preserve">Universidad de Guanajuato. (s.f.). Clase digital #6 - Integración de tablas de distribución de frecuencias y gráficas. Recuperado el 8 de marzo de 2023, de </w:t>
      </w:r>
      <w:hyperlink r:id="rId10" w:tgtFrame="_new" w:history="1">
        <w:r w:rsidRPr="00C10F94">
          <w:rPr>
            <w:rFonts w:ascii="Arial" w:hAnsi="Arial" w:cs="Arial"/>
          </w:rPr>
          <w:t>https://blogs.ugto.mx/bachilleratovirtual/clase-digital-6-integracion-de-tablas-de-distribucion-de-frecuencias-y-graficas/</w:t>
        </w:r>
      </w:hyperlink>
    </w:p>
    <w:p w14:paraId="6CA4FCE6" w14:textId="77777777" w:rsidR="00C10F94" w:rsidRPr="00C10F94" w:rsidRDefault="00C10F94" w:rsidP="00C10F94">
      <w:pPr>
        <w:rPr>
          <w:rFonts w:ascii="Arial" w:hAnsi="Arial" w:cs="Arial"/>
        </w:rPr>
      </w:pPr>
    </w:p>
    <w:p w14:paraId="71D303A6" w14:textId="77777777" w:rsidR="00C10F94" w:rsidRPr="00C10F94" w:rsidRDefault="00C10F94" w:rsidP="00C10F94">
      <w:pPr>
        <w:jc w:val="both"/>
        <w:rPr>
          <w:rFonts w:ascii="Arial" w:hAnsi="Arial" w:cs="Arial"/>
        </w:rPr>
      </w:pPr>
    </w:p>
    <w:sectPr w:rsidR="00C10F94" w:rsidRPr="00C10F9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17DF" w14:textId="77777777" w:rsidR="00464994" w:rsidRDefault="00464994" w:rsidP="00D04DA7">
      <w:pPr>
        <w:spacing w:after="0" w:line="240" w:lineRule="auto"/>
      </w:pPr>
      <w:r>
        <w:separator/>
      </w:r>
    </w:p>
  </w:endnote>
  <w:endnote w:type="continuationSeparator" w:id="0">
    <w:p w14:paraId="5EEA8B64" w14:textId="77777777" w:rsidR="00464994" w:rsidRDefault="00464994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A57A6" w14:textId="77777777" w:rsidR="00464994" w:rsidRDefault="00464994" w:rsidP="00D04DA7">
      <w:pPr>
        <w:spacing w:after="0" w:line="240" w:lineRule="auto"/>
      </w:pPr>
      <w:r>
        <w:separator/>
      </w:r>
    </w:p>
  </w:footnote>
  <w:footnote w:type="continuationSeparator" w:id="0">
    <w:p w14:paraId="25A1B764" w14:textId="77777777" w:rsidR="00464994" w:rsidRDefault="00464994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70.5pt;height:84.75pt" o:bullet="t">
        <v:imagedata r:id="rId1" o:title="ES21"/>
      </v:shape>
    </w:pict>
  </w:numPicBullet>
  <w:abstractNum w:abstractNumId="0" w15:restartNumberingAfterBreak="0">
    <w:nsid w:val="06E352F0"/>
    <w:multiLevelType w:val="hybridMultilevel"/>
    <w:tmpl w:val="EDDA7F0E"/>
    <w:lvl w:ilvl="0" w:tplc="3DC63006">
      <w:start w:val="1"/>
      <w:numFmt w:val="bullet"/>
      <w:lvlText w:val=""/>
      <w:lvlPicBulletId w:val="0"/>
      <w:lvlJc w:val="right"/>
      <w:pPr>
        <w:ind w:left="180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07CA"/>
    <w:multiLevelType w:val="hybridMultilevel"/>
    <w:tmpl w:val="345AEA1E"/>
    <w:lvl w:ilvl="0" w:tplc="3DC63006">
      <w:start w:val="1"/>
      <w:numFmt w:val="bullet"/>
      <w:lvlText w:val=""/>
      <w:lvlPicBulletId w:val="0"/>
      <w:lvlJc w:val="right"/>
      <w:pPr>
        <w:ind w:left="180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D916F0"/>
    <w:multiLevelType w:val="multilevel"/>
    <w:tmpl w:val="5574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3133C"/>
    <w:multiLevelType w:val="hybridMultilevel"/>
    <w:tmpl w:val="4350D12E"/>
    <w:lvl w:ilvl="0" w:tplc="CF76856A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13868"/>
    <w:multiLevelType w:val="hybridMultilevel"/>
    <w:tmpl w:val="FB0818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33526"/>
    <w:multiLevelType w:val="multilevel"/>
    <w:tmpl w:val="7C2E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347577"/>
    <w:multiLevelType w:val="multilevel"/>
    <w:tmpl w:val="38EA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F5769"/>
    <w:multiLevelType w:val="hybridMultilevel"/>
    <w:tmpl w:val="2FD08C08"/>
    <w:lvl w:ilvl="0" w:tplc="CF76856A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036D2A"/>
    <w:multiLevelType w:val="hybridMultilevel"/>
    <w:tmpl w:val="7DF48C1C"/>
    <w:lvl w:ilvl="0" w:tplc="CF76856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80908"/>
    <w:multiLevelType w:val="hybridMultilevel"/>
    <w:tmpl w:val="34F28E82"/>
    <w:lvl w:ilvl="0" w:tplc="CF76856A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0257746">
    <w:abstractNumId w:val="4"/>
  </w:num>
  <w:num w:numId="2" w16cid:durableId="1496336845">
    <w:abstractNumId w:val="5"/>
  </w:num>
  <w:num w:numId="3" w16cid:durableId="1127701505">
    <w:abstractNumId w:val="9"/>
  </w:num>
  <w:num w:numId="4" w16cid:durableId="1182470373">
    <w:abstractNumId w:val="10"/>
  </w:num>
  <w:num w:numId="5" w16cid:durableId="748891023">
    <w:abstractNumId w:val="8"/>
  </w:num>
  <w:num w:numId="6" w16cid:durableId="1028608449">
    <w:abstractNumId w:val="3"/>
  </w:num>
  <w:num w:numId="7" w16cid:durableId="1844396183">
    <w:abstractNumId w:val="1"/>
  </w:num>
  <w:num w:numId="8" w16cid:durableId="1953395786">
    <w:abstractNumId w:val="0"/>
  </w:num>
  <w:num w:numId="9" w16cid:durableId="1883247458">
    <w:abstractNumId w:val="7"/>
  </w:num>
  <w:num w:numId="10" w16cid:durableId="816804797">
    <w:abstractNumId w:val="6"/>
  </w:num>
  <w:num w:numId="11" w16cid:durableId="643197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3C646E"/>
    <w:rsid w:val="003D1E2A"/>
    <w:rsid w:val="004339A9"/>
    <w:rsid w:val="00464994"/>
    <w:rsid w:val="00490F27"/>
    <w:rsid w:val="00761426"/>
    <w:rsid w:val="00776735"/>
    <w:rsid w:val="008B6E73"/>
    <w:rsid w:val="009267BB"/>
    <w:rsid w:val="00A27F3C"/>
    <w:rsid w:val="00B2643B"/>
    <w:rsid w:val="00C10F94"/>
    <w:rsid w:val="00D0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next w:val="Normal"/>
    <w:link w:val="Ttulo1Car"/>
    <w:uiPriority w:val="9"/>
    <w:qFormat/>
    <w:rsid w:val="00C10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90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0F2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90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C10F9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0F9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10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12178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63218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389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51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51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.es/ayala/docencia/nmr/nmr13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feder.com/aplicaciones-estadisti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logs.ugto.mx/bachilleratovirtual/clase-digital-6-integracion-de-tablas-de-distribucion-de-frecuencias-y-grafic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r.net/marketing-comunicacion/revista/graficos-estadistico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2023-03-08T20:49:00Z</dcterms:created>
  <dcterms:modified xsi:type="dcterms:W3CDTF">2023-03-08T20:49:00Z</dcterms:modified>
</cp:coreProperties>
</file>