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1D183A4C" w14:textId="321967F5" w:rsidR="00412D1E" w:rsidRDefault="008B6E73" w:rsidP="00412D1E">
      <w:pPr>
        <w:pStyle w:val="Ttulo1"/>
        <w:shd w:val="clear" w:color="auto" w:fill="FFFFFF"/>
        <w:spacing w:before="0" w:beforeAutospacing="0"/>
        <w:jc w:val="center"/>
        <w:rPr>
          <w:rFonts w:ascii="Montserrat" w:hAnsi="Montserrat"/>
          <w:color w:val="B38E5D"/>
          <w:spacing w:val="5"/>
        </w:rPr>
      </w:pPr>
      <w:r w:rsidRPr="00113A85">
        <w:rPr>
          <w:rFonts w:ascii="Arial" w:eastAsiaTheme="minorHAnsi" w:hAnsi="Arial" w:cs="Arial"/>
          <w:kern w:val="0"/>
          <w:sz w:val="28"/>
          <w:szCs w:val="28"/>
          <w:lang w:eastAsia="en-US"/>
        </w:rPr>
        <w:t xml:space="preserve">ASIGNATURA: </w:t>
      </w:r>
      <w:r w:rsidR="00EB6E9D">
        <w:rPr>
          <w:rFonts w:ascii="Arial" w:eastAsiaTheme="minorHAnsi" w:hAnsi="Arial" w:cs="Arial"/>
          <w:kern w:val="0"/>
          <w:sz w:val="28"/>
          <w:szCs w:val="28"/>
          <w:lang w:eastAsia="en-US"/>
        </w:rPr>
        <w:t>ÉTICA Y SALUD</w:t>
      </w:r>
    </w:p>
    <w:p w14:paraId="61FDF602" w14:textId="4581251D"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7E175B9E" w:rsidR="006A209D" w:rsidRDefault="00C96D2D" w:rsidP="006A209D">
      <w:pPr>
        <w:spacing w:after="0" w:line="360" w:lineRule="auto"/>
        <w:jc w:val="center"/>
        <w:rPr>
          <w:rFonts w:ascii="Arial" w:hAnsi="Arial" w:cs="Arial"/>
          <w:sz w:val="28"/>
          <w:szCs w:val="28"/>
        </w:rPr>
      </w:pPr>
      <w:r w:rsidRPr="00C96D2D">
        <w:rPr>
          <w:rFonts w:ascii="Arial" w:hAnsi="Arial" w:cs="Arial"/>
          <w:sz w:val="28"/>
          <w:szCs w:val="28"/>
        </w:rPr>
        <w:t>Unidad 3. Práctica ética en el área de salud</w:t>
      </w:r>
    </w:p>
    <w:p w14:paraId="46D9F978" w14:textId="77777777" w:rsidR="00C96D2D" w:rsidRPr="00C96D2D" w:rsidRDefault="00C96D2D"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3BD02565" w:rsidR="006A209D" w:rsidRDefault="00C96D2D" w:rsidP="006A209D">
      <w:pPr>
        <w:spacing w:after="0" w:line="360" w:lineRule="auto"/>
        <w:jc w:val="center"/>
        <w:rPr>
          <w:rFonts w:ascii="Arial" w:hAnsi="Arial" w:cs="Arial"/>
          <w:sz w:val="28"/>
          <w:szCs w:val="28"/>
        </w:rPr>
      </w:pPr>
      <w:r w:rsidRPr="00C96D2D">
        <w:rPr>
          <w:rFonts w:ascii="Arial" w:hAnsi="Arial" w:cs="Arial"/>
          <w:sz w:val="28"/>
          <w:szCs w:val="28"/>
        </w:rPr>
        <w:t>Autorreflexión</w:t>
      </w:r>
    </w:p>
    <w:p w14:paraId="5B8B4141" w14:textId="77777777" w:rsidR="00C96D2D" w:rsidRDefault="00C96D2D" w:rsidP="006A209D">
      <w:pPr>
        <w:spacing w:after="0" w:line="360" w:lineRule="auto"/>
        <w:jc w:val="center"/>
        <w:rPr>
          <w:rFonts w:ascii="Arial" w:hAnsi="Arial" w:cs="Arial"/>
          <w:sz w:val="28"/>
          <w:szCs w:val="28"/>
        </w:rPr>
      </w:pPr>
    </w:p>
    <w:p w14:paraId="4B859D67" w14:textId="12F0F6AA" w:rsidR="006A209D" w:rsidRDefault="006A209D" w:rsidP="002F02A9">
      <w:pPr>
        <w:spacing w:after="0" w:line="360" w:lineRule="auto"/>
        <w:jc w:val="center"/>
        <w:rPr>
          <w:rFonts w:ascii="Arial" w:hAnsi="Arial" w:cs="Arial"/>
          <w:sz w:val="28"/>
          <w:szCs w:val="28"/>
        </w:rPr>
      </w:pPr>
      <w:r w:rsidRPr="00AD2A9A">
        <w:rPr>
          <w:rFonts w:ascii="Arial" w:hAnsi="Arial" w:cs="Arial"/>
          <w:b/>
          <w:bCs/>
          <w:sz w:val="28"/>
          <w:szCs w:val="28"/>
        </w:rPr>
        <w:t>ASESOR(A):</w:t>
      </w:r>
      <w:r w:rsidRPr="00EB6E9D">
        <w:rPr>
          <w:rFonts w:ascii="Arial" w:hAnsi="Arial" w:cs="Arial"/>
          <w:sz w:val="28"/>
          <w:szCs w:val="28"/>
        </w:rPr>
        <w:t xml:space="preserve"> </w:t>
      </w:r>
      <w:hyperlink r:id="rId7" w:history="1">
        <w:r w:rsidR="00EB6E9D" w:rsidRPr="00EB6E9D">
          <w:rPr>
            <w:rFonts w:ascii="Arial" w:hAnsi="Arial" w:cs="Arial"/>
            <w:sz w:val="28"/>
            <w:szCs w:val="28"/>
          </w:rPr>
          <w:t>ADRIANA BALTAZAR FLORES</w:t>
        </w:r>
      </w:hyperlink>
    </w:p>
    <w:p w14:paraId="67DD08E1" w14:textId="77777777" w:rsidR="002F02A9" w:rsidRDefault="002F02A9" w:rsidP="002F02A9">
      <w:pPr>
        <w:spacing w:after="0" w:line="360" w:lineRule="auto"/>
        <w:jc w:val="center"/>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2CD387F3" w:rsidR="00D04DA7" w:rsidRPr="00C96D2D" w:rsidRDefault="00C96D2D" w:rsidP="00C96D2D">
      <w:pPr>
        <w:jc w:val="center"/>
        <w:rPr>
          <w:rFonts w:ascii="Arial" w:hAnsi="Arial" w:cs="Arial"/>
          <w:sz w:val="28"/>
          <w:szCs w:val="28"/>
        </w:rPr>
      </w:pPr>
      <w:r w:rsidRPr="00C96D2D">
        <w:rPr>
          <w:rFonts w:ascii="Arial" w:hAnsi="Arial" w:cs="Arial"/>
          <w:sz w:val="28"/>
          <w:szCs w:val="28"/>
        </w:rPr>
        <w:t>16 de septiembre de 2023</w:t>
      </w:r>
    </w:p>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02D44EDA" w14:textId="77777777" w:rsidR="00C96D2D" w:rsidRDefault="00C96D2D" w:rsidP="00C96D2D"/>
    <w:p w14:paraId="7F09AA07" w14:textId="77777777" w:rsidR="00C96D2D" w:rsidRDefault="00C96D2D" w:rsidP="00C96D2D"/>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5A31DB93" w14:textId="77777777" w:rsidR="00626508" w:rsidRPr="00626508" w:rsidRDefault="00626508" w:rsidP="00626508">
      <w:pPr>
        <w:spacing w:line="276" w:lineRule="auto"/>
        <w:jc w:val="both"/>
        <w:rPr>
          <w:rFonts w:ascii="Arial" w:hAnsi="Arial" w:cs="Arial"/>
        </w:rPr>
      </w:pPr>
      <w:r w:rsidRPr="00626508">
        <w:rPr>
          <w:rFonts w:ascii="Arial" w:hAnsi="Arial" w:cs="Arial"/>
        </w:rPr>
        <w:t>Como estudiante en mi segundo semestre, culminando mi clase de ética y salud, la pregunta de autorreflexión es una oportunidad valiosa para evaluar mi crecimiento y comprensión en este campo. Aquí están mis pensamientos:</w:t>
      </w:r>
    </w:p>
    <w:p w14:paraId="45C17A5B" w14:textId="77777777" w:rsidR="00626508" w:rsidRPr="00626508" w:rsidRDefault="00626508" w:rsidP="00626508">
      <w:pPr>
        <w:spacing w:line="276" w:lineRule="auto"/>
        <w:jc w:val="both"/>
        <w:rPr>
          <w:rFonts w:ascii="Arial" w:hAnsi="Arial" w:cs="Arial"/>
        </w:rPr>
      </w:pPr>
      <w:r w:rsidRPr="00C96D2D">
        <w:rPr>
          <w:rFonts w:ascii="Arial" w:hAnsi="Arial" w:cs="Arial"/>
          <w:b/>
          <w:bCs/>
        </w:rPr>
        <w:t>Conciencia de valores personales:</w:t>
      </w:r>
      <w:r w:rsidRPr="00626508">
        <w:rPr>
          <w:rFonts w:ascii="Arial" w:hAnsi="Arial" w:cs="Arial"/>
        </w:rPr>
        <w:t xml:space="preserve"> A lo largo de esta clase, he tenido la oportunidad de reflexionar sobre mis valores personales relacionados con la ética y la moral en la atención médica. He aprendido a valorar principios como la autonomía del paciente, la beneficencia y la no maleficencia. Estos valores me motivan a buscar siempre la mejor atención para mis futuros pacientes.</w:t>
      </w:r>
    </w:p>
    <w:p w14:paraId="2A7FDABD" w14:textId="0D2B9878" w:rsidR="00626508" w:rsidRPr="00626508" w:rsidRDefault="00626508" w:rsidP="00626508">
      <w:pPr>
        <w:spacing w:line="276" w:lineRule="auto"/>
        <w:jc w:val="both"/>
        <w:rPr>
          <w:rFonts w:ascii="Arial" w:hAnsi="Arial" w:cs="Arial"/>
        </w:rPr>
      </w:pPr>
      <w:r w:rsidRPr="00C96D2D">
        <w:rPr>
          <w:rFonts w:ascii="Arial" w:hAnsi="Arial" w:cs="Arial"/>
          <w:b/>
          <w:bCs/>
        </w:rPr>
        <w:t>Formación y educación:</w:t>
      </w:r>
      <w:r w:rsidRPr="00626508">
        <w:rPr>
          <w:rFonts w:ascii="Arial" w:hAnsi="Arial" w:cs="Arial"/>
        </w:rPr>
        <w:t xml:space="preserve"> Durante este semestre, he adquirido una base sólida en ética médica. Además, he participado en discusiones </w:t>
      </w:r>
      <w:r w:rsidR="00B074C1">
        <w:rPr>
          <w:rFonts w:ascii="Arial" w:hAnsi="Arial" w:cs="Arial"/>
        </w:rPr>
        <w:t xml:space="preserve">como los foros; </w:t>
      </w:r>
      <w:r w:rsidRPr="00626508">
        <w:rPr>
          <w:rFonts w:ascii="Arial" w:hAnsi="Arial" w:cs="Arial"/>
        </w:rPr>
        <w:t>y lecturas que me han ayudado a comprender mejor los desafíos éticos en la atención médica contemporánea</w:t>
      </w:r>
      <w:r w:rsidR="00C96D2D">
        <w:rPr>
          <w:rFonts w:ascii="Arial" w:hAnsi="Arial" w:cs="Arial"/>
        </w:rPr>
        <w:t>, enfocándome en la nutrición</w:t>
      </w:r>
      <w:r w:rsidRPr="00626508">
        <w:rPr>
          <w:rFonts w:ascii="Arial" w:hAnsi="Arial" w:cs="Arial"/>
        </w:rPr>
        <w:t>.</w:t>
      </w:r>
    </w:p>
    <w:p w14:paraId="05F74ACC" w14:textId="77777777" w:rsidR="00626508" w:rsidRPr="00626508" w:rsidRDefault="00626508" w:rsidP="00626508">
      <w:pPr>
        <w:spacing w:line="276" w:lineRule="auto"/>
        <w:jc w:val="both"/>
        <w:rPr>
          <w:rFonts w:ascii="Arial" w:hAnsi="Arial" w:cs="Arial"/>
        </w:rPr>
      </w:pPr>
      <w:r w:rsidRPr="00C96D2D">
        <w:rPr>
          <w:rFonts w:ascii="Arial" w:hAnsi="Arial" w:cs="Arial"/>
          <w:b/>
          <w:bCs/>
        </w:rPr>
        <w:t>Experiencia y práctica:</w:t>
      </w:r>
      <w:r w:rsidRPr="00626508">
        <w:rPr>
          <w:rFonts w:ascii="Arial" w:hAnsi="Arial" w:cs="Arial"/>
        </w:rPr>
        <w:t xml:space="preserve"> Aunque mi experiencia práctica es limitada en este punto de mi educación, estoy ansioso por enfrentar situaciones éticas desafiantes en el futuro y aprender de ellas. Mis experiencias clínicas posteriores serán cruciales para aplicar los conceptos éticos que he aprendido en el aula.</w:t>
      </w:r>
    </w:p>
    <w:p w14:paraId="7AFD282E" w14:textId="77777777" w:rsidR="00626508" w:rsidRPr="00626508" w:rsidRDefault="00626508" w:rsidP="00626508">
      <w:pPr>
        <w:spacing w:line="276" w:lineRule="auto"/>
        <w:jc w:val="both"/>
        <w:rPr>
          <w:rFonts w:ascii="Arial" w:hAnsi="Arial" w:cs="Arial"/>
        </w:rPr>
      </w:pPr>
      <w:r w:rsidRPr="00C96D2D">
        <w:rPr>
          <w:rFonts w:ascii="Arial" w:hAnsi="Arial" w:cs="Arial"/>
          <w:b/>
          <w:bCs/>
        </w:rPr>
        <w:t>Compromiso con la excelencia:</w:t>
      </w:r>
      <w:r w:rsidRPr="00626508">
        <w:rPr>
          <w:rFonts w:ascii="Arial" w:hAnsi="Arial" w:cs="Arial"/>
        </w:rPr>
        <w:t xml:space="preserve"> Estoy comprometido con brindar servicios de salud de alta calidad ética y moral. Planeo esforzarme continuamente por mejorar mis habilidades clínicas y éticas, y estoy dispuesto a hacer lo necesario para asegurar que mis acciones estén alineadas con los más altos estándares éticos.</w:t>
      </w:r>
    </w:p>
    <w:p w14:paraId="5CFB7621" w14:textId="77777777" w:rsidR="00626508" w:rsidRPr="00626508" w:rsidRDefault="00626508" w:rsidP="00626508">
      <w:pPr>
        <w:spacing w:line="276" w:lineRule="auto"/>
        <w:jc w:val="both"/>
        <w:rPr>
          <w:rFonts w:ascii="Arial" w:hAnsi="Arial" w:cs="Arial"/>
        </w:rPr>
      </w:pPr>
      <w:r w:rsidRPr="00C96D2D">
        <w:rPr>
          <w:rFonts w:ascii="Arial" w:hAnsi="Arial" w:cs="Arial"/>
          <w:b/>
          <w:bCs/>
        </w:rPr>
        <w:t>Responsabilidad y rendición de cuentas:</w:t>
      </w:r>
      <w:r w:rsidRPr="00626508">
        <w:rPr>
          <w:rFonts w:ascii="Arial" w:hAnsi="Arial" w:cs="Arial"/>
        </w:rPr>
        <w:t xml:space="preserve"> Entiendo la importancia de la responsabilidad y la rendición de cuentas en la atención médica. Estoy dispuesto a asumir la responsabilidad por mis acciones y decisiones, y aprender de cualquier error que pueda cometer en el camino.</w:t>
      </w:r>
    </w:p>
    <w:p w14:paraId="35EFAEEC" w14:textId="77777777" w:rsidR="00626508" w:rsidRPr="00626508" w:rsidRDefault="00626508" w:rsidP="00626508">
      <w:pPr>
        <w:spacing w:line="276" w:lineRule="auto"/>
        <w:jc w:val="both"/>
        <w:rPr>
          <w:rFonts w:ascii="Arial" w:hAnsi="Arial" w:cs="Arial"/>
        </w:rPr>
      </w:pPr>
      <w:r w:rsidRPr="00C96D2D">
        <w:rPr>
          <w:rFonts w:ascii="Arial" w:hAnsi="Arial" w:cs="Arial"/>
          <w:b/>
          <w:bCs/>
        </w:rPr>
        <w:t>Desarrollo profesional continuo:</w:t>
      </w:r>
      <w:r w:rsidRPr="00626508">
        <w:rPr>
          <w:rFonts w:ascii="Arial" w:hAnsi="Arial" w:cs="Arial"/>
        </w:rPr>
        <w:t xml:space="preserve"> Reconozco que la ética en la atención médica es un campo en constante evolución. Estoy comprometido a seguir mi desarrollo profesional continuo, participando en actividades de formación y aprendizaje relacionadas con la ética y la moralidad en la salud.</w:t>
      </w:r>
    </w:p>
    <w:p w14:paraId="471672E5" w14:textId="75ABB70F" w:rsidR="00626508" w:rsidRPr="00626508" w:rsidRDefault="00626508" w:rsidP="00626508">
      <w:pPr>
        <w:spacing w:line="276" w:lineRule="auto"/>
        <w:jc w:val="both"/>
        <w:rPr>
          <w:rFonts w:ascii="Arial" w:hAnsi="Arial" w:cs="Arial"/>
        </w:rPr>
      </w:pPr>
      <w:r w:rsidRPr="00626508">
        <w:rPr>
          <w:rFonts w:ascii="Arial" w:hAnsi="Arial" w:cs="Arial"/>
        </w:rPr>
        <w:t xml:space="preserve">En </w:t>
      </w:r>
      <w:r w:rsidR="00C96D2D">
        <w:rPr>
          <w:rFonts w:ascii="Arial" w:hAnsi="Arial" w:cs="Arial"/>
        </w:rPr>
        <w:t>conclusión,</w:t>
      </w:r>
      <w:r w:rsidRPr="00626508">
        <w:rPr>
          <w:rFonts w:ascii="Arial" w:hAnsi="Arial" w:cs="Arial"/>
        </w:rPr>
        <w:t xml:space="preserve"> aunque todavía estoy en las primeras etapas de mi formación, estoy emocionado por el camino que tengo por delante en mi desarrollo como profesional de la salud. Creo que mi compromiso con los valores éticos y mi deseo de brindar servicios de alta calidad ética y moral son sólidos, y espero seguir aprendiendo y creciendo en esta área a lo largo de mi carrera</w:t>
      </w:r>
      <w:r w:rsidR="00C96D2D">
        <w:rPr>
          <w:rFonts w:ascii="Arial" w:hAnsi="Arial" w:cs="Arial"/>
        </w:rPr>
        <w:t>, por ello me siento listo para poder brindar servicios de salud con alta calidad ética y moral.</w:t>
      </w:r>
    </w:p>
    <w:p w14:paraId="1791B983" w14:textId="77777777" w:rsidR="00D04DA7" w:rsidRDefault="00D04DA7" w:rsidP="00D04DA7">
      <w:pPr>
        <w:rPr>
          <w:rFonts w:ascii="Arial" w:hAnsi="Arial" w:cs="Arial"/>
        </w:rPr>
      </w:pPr>
    </w:p>
    <w:p w14:paraId="5DCEC850" w14:textId="77777777" w:rsidR="00C96D2D" w:rsidRPr="00C569EB" w:rsidRDefault="00C96D2D" w:rsidP="00D04DA7">
      <w:pPr>
        <w:rPr>
          <w:rFonts w:ascii="Arial" w:hAnsi="Arial" w:cs="Arial"/>
        </w:rPr>
      </w:pPr>
    </w:p>
    <w:p w14:paraId="2FED2833" w14:textId="77777777" w:rsidR="00C96D2D" w:rsidRDefault="00C96D2D" w:rsidP="00C96D2D">
      <w:pPr>
        <w:rPr>
          <w:rFonts w:ascii="Arial" w:hAnsi="Arial" w:cs="Arial"/>
        </w:rPr>
      </w:pPr>
    </w:p>
    <w:p w14:paraId="07DE2549" w14:textId="77777777" w:rsidR="00C96D2D" w:rsidRPr="00C569EB" w:rsidRDefault="00C96D2D" w:rsidP="00C96D2D">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t>FUENTES DE CONSULTA</w:t>
      </w:r>
    </w:p>
    <w:p w14:paraId="7E8DFA23" w14:textId="4C47C451" w:rsidR="00C96D2D" w:rsidRDefault="00C96D2D" w:rsidP="00C96D2D">
      <w:pPr>
        <w:spacing w:line="276" w:lineRule="auto"/>
        <w:jc w:val="both"/>
        <w:rPr>
          <w:rFonts w:ascii="Arial" w:hAnsi="Arial" w:cs="Arial"/>
          <w:lang w:eastAsia="es-MX"/>
        </w:rPr>
      </w:pPr>
      <w:r w:rsidRPr="00C96D2D">
        <w:rPr>
          <w:rFonts w:ascii="Arial" w:hAnsi="Arial" w:cs="Arial"/>
          <w:lang w:eastAsia="es-MX"/>
        </w:rPr>
        <w:t xml:space="preserve">Buenas Prácticas de Nutrición. (2015, marzo 31). Unidos por la Nutrición Clínica | México; Fresenius </w:t>
      </w:r>
      <w:proofErr w:type="spellStart"/>
      <w:r w:rsidRPr="00C96D2D">
        <w:rPr>
          <w:rFonts w:ascii="Arial" w:hAnsi="Arial" w:cs="Arial"/>
          <w:lang w:eastAsia="es-MX"/>
        </w:rPr>
        <w:t>Kabi</w:t>
      </w:r>
      <w:proofErr w:type="spellEnd"/>
      <w:r w:rsidRPr="00C96D2D">
        <w:rPr>
          <w:rFonts w:ascii="Arial" w:hAnsi="Arial" w:cs="Arial"/>
          <w:lang w:eastAsia="es-MX"/>
        </w:rPr>
        <w:t xml:space="preserve"> AG. </w:t>
      </w:r>
      <w:hyperlink r:id="rId8" w:history="1">
        <w:r w:rsidRPr="00C96D2D">
          <w:rPr>
            <w:rStyle w:val="Hipervnculo"/>
            <w:rFonts w:ascii="Arial" w:hAnsi="Arial" w:cs="Arial"/>
            <w:lang w:eastAsia="es-MX"/>
          </w:rPr>
          <w:t>https://lam.unitedforclinicalnutrition.com/es-mx/buenas-practicas-de-nutricion/</w:t>
        </w:r>
      </w:hyperlink>
    </w:p>
    <w:p w14:paraId="0186C187" w14:textId="77777777" w:rsidR="00C96D2D" w:rsidRPr="00C96D2D" w:rsidRDefault="00C96D2D" w:rsidP="00C96D2D">
      <w:pPr>
        <w:spacing w:line="276" w:lineRule="auto"/>
        <w:jc w:val="both"/>
        <w:rPr>
          <w:rFonts w:ascii="Arial" w:hAnsi="Arial" w:cs="Arial"/>
          <w:lang w:eastAsia="es-MX"/>
        </w:rPr>
      </w:pPr>
    </w:p>
    <w:p w14:paraId="27C20874" w14:textId="5CEC2697" w:rsidR="00C96D2D" w:rsidRDefault="00C96D2D" w:rsidP="00C96D2D">
      <w:pPr>
        <w:spacing w:line="276" w:lineRule="auto"/>
        <w:jc w:val="both"/>
        <w:rPr>
          <w:rFonts w:ascii="Arial" w:hAnsi="Arial" w:cs="Arial"/>
          <w:lang w:eastAsia="es-MX"/>
        </w:rPr>
      </w:pPr>
      <w:r w:rsidRPr="00C96D2D">
        <w:rPr>
          <w:rFonts w:ascii="Arial" w:hAnsi="Arial" w:cs="Arial"/>
          <w:lang w:eastAsia="es-MX"/>
        </w:rPr>
        <w:t xml:space="preserve">Mexicano, C., del Nutriólogo, C. D. E. É. P., &amp; C., de N. A. (s/f). CÓDIGO DE ÉTICA. Cmnutriologos.org. Recuperado el 16 de septiembre de 2023, de </w:t>
      </w:r>
      <w:hyperlink r:id="rId9" w:history="1">
        <w:r w:rsidRPr="00C96D2D">
          <w:rPr>
            <w:rStyle w:val="Hipervnculo"/>
            <w:rFonts w:ascii="Arial" w:hAnsi="Arial" w:cs="Arial"/>
            <w:lang w:eastAsia="es-MX"/>
          </w:rPr>
          <w:t>https://www.cmnutriologos.org/recursos/Codigo_de_etica.pdf</w:t>
        </w:r>
      </w:hyperlink>
    </w:p>
    <w:p w14:paraId="4199EDA4" w14:textId="77777777" w:rsidR="00C96D2D" w:rsidRPr="00C96D2D" w:rsidRDefault="00C96D2D" w:rsidP="00C96D2D">
      <w:pPr>
        <w:spacing w:line="276" w:lineRule="auto"/>
        <w:jc w:val="both"/>
        <w:rPr>
          <w:rFonts w:ascii="Arial" w:hAnsi="Arial" w:cs="Arial"/>
          <w:lang w:eastAsia="es-MX"/>
        </w:rPr>
      </w:pPr>
    </w:p>
    <w:p w14:paraId="59CB1332" w14:textId="0D41DAB2" w:rsidR="00C96D2D" w:rsidRDefault="00C96D2D" w:rsidP="00C96D2D">
      <w:pPr>
        <w:spacing w:line="276" w:lineRule="auto"/>
        <w:jc w:val="both"/>
        <w:rPr>
          <w:rFonts w:ascii="Arial" w:hAnsi="Arial" w:cs="Arial"/>
          <w:lang w:eastAsia="es-MX"/>
        </w:rPr>
      </w:pPr>
      <w:r w:rsidRPr="00C96D2D">
        <w:rPr>
          <w:rFonts w:ascii="Arial" w:hAnsi="Arial" w:cs="Arial"/>
          <w:lang w:eastAsia="es-MX"/>
        </w:rPr>
        <w:t xml:space="preserve">UNADM. (s/f). Buenas Prácticas. Recuperado el 16 de septiembre de 2023, de </w:t>
      </w:r>
      <w:hyperlink r:id="rId10" w:history="1">
        <w:r w:rsidRPr="00C96D2D">
          <w:rPr>
            <w:rStyle w:val="Hipervnculo"/>
            <w:rFonts w:ascii="Arial" w:hAnsi="Arial" w:cs="Arial"/>
            <w:lang w:eastAsia="es-MX"/>
          </w:rPr>
          <w:t>https://dmd.unadmexico.mx/contenidos/DCSBA/BLOQUE1/NA/02/NESA/unidad_02/descargables/NESA_U2_Contenido.pdf</w:t>
        </w:r>
      </w:hyperlink>
    </w:p>
    <w:p w14:paraId="719439F4" w14:textId="77777777" w:rsidR="00C96D2D" w:rsidRPr="00C96D2D" w:rsidRDefault="00C96D2D" w:rsidP="00C96D2D">
      <w:pPr>
        <w:spacing w:line="276" w:lineRule="auto"/>
        <w:jc w:val="both"/>
        <w:rPr>
          <w:rFonts w:ascii="Arial" w:hAnsi="Arial" w:cs="Arial"/>
          <w:lang w:eastAsia="es-MX"/>
        </w:rPr>
      </w:pPr>
    </w:p>
    <w:p w14:paraId="5EAC42D3" w14:textId="278CE571" w:rsidR="00C96D2D" w:rsidRDefault="00C96D2D" w:rsidP="00C96D2D">
      <w:pPr>
        <w:spacing w:line="276" w:lineRule="auto"/>
        <w:jc w:val="both"/>
        <w:rPr>
          <w:rFonts w:ascii="Arial" w:hAnsi="Arial" w:cs="Arial"/>
          <w:lang w:eastAsia="es-MX"/>
        </w:rPr>
      </w:pPr>
      <w:r w:rsidRPr="00C96D2D">
        <w:rPr>
          <w:rFonts w:ascii="Arial" w:hAnsi="Arial" w:cs="Arial"/>
          <w:lang w:eastAsia="es-MX"/>
        </w:rPr>
        <w:t xml:space="preserve">UNADM. (s/f). Práctica ética en el área de salud. Recuperado el 16 de septiembre de 2023, de </w:t>
      </w:r>
      <w:hyperlink r:id="rId11" w:history="1">
        <w:r w:rsidRPr="00C96D2D">
          <w:rPr>
            <w:rStyle w:val="Hipervnculo"/>
            <w:rFonts w:ascii="Arial" w:hAnsi="Arial" w:cs="Arial"/>
            <w:lang w:eastAsia="es-MX"/>
          </w:rPr>
          <w:t>https://dmd.unadmexico.mx/contenidos/DCSBA/BLOQUE1/NA/02/NESA/unidad_03/descargables/NESA_U3_Contenido.pdf</w:t>
        </w:r>
      </w:hyperlink>
    </w:p>
    <w:p w14:paraId="2769E462" w14:textId="77777777" w:rsidR="00C96D2D" w:rsidRPr="00C96D2D" w:rsidRDefault="00C96D2D" w:rsidP="00C96D2D">
      <w:pPr>
        <w:spacing w:line="276" w:lineRule="auto"/>
        <w:jc w:val="both"/>
        <w:rPr>
          <w:rFonts w:ascii="Arial" w:hAnsi="Arial" w:cs="Arial"/>
          <w:lang w:eastAsia="es-MX"/>
        </w:rPr>
      </w:pPr>
    </w:p>
    <w:p w14:paraId="08F1B8AB" w14:textId="77777777" w:rsidR="00C96D2D" w:rsidRPr="00C96D2D" w:rsidRDefault="00C96D2D" w:rsidP="00C96D2D">
      <w:pPr>
        <w:spacing w:line="276" w:lineRule="auto"/>
        <w:jc w:val="both"/>
        <w:rPr>
          <w:rFonts w:ascii="Arial" w:hAnsi="Arial" w:cs="Arial"/>
        </w:rPr>
      </w:pPr>
    </w:p>
    <w:sectPr w:rsidR="00C96D2D" w:rsidRPr="00C96D2D">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D7598" w14:textId="77777777" w:rsidR="002D1A22" w:rsidRDefault="002D1A22" w:rsidP="00D04DA7">
      <w:pPr>
        <w:spacing w:after="0" w:line="240" w:lineRule="auto"/>
      </w:pPr>
      <w:r>
        <w:separator/>
      </w:r>
    </w:p>
  </w:endnote>
  <w:endnote w:type="continuationSeparator" w:id="0">
    <w:p w14:paraId="18781E82" w14:textId="77777777" w:rsidR="002D1A22" w:rsidRDefault="002D1A22"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A55E1" w14:textId="77777777" w:rsidR="002D1A22" w:rsidRDefault="002D1A22" w:rsidP="00D04DA7">
      <w:pPr>
        <w:spacing w:after="0" w:line="240" w:lineRule="auto"/>
      </w:pPr>
      <w:r>
        <w:separator/>
      </w:r>
    </w:p>
  </w:footnote>
  <w:footnote w:type="continuationSeparator" w:id="0">
    <w:p w14:paraId="4B4FE9E6" w14:textId="77777777" w:rsidR="002D1A22" w:rsidRDefault="002D1A22"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F97396B"/>
    <w:multiLevelType w:val="multilevel"/>
    <w:tmpl w:val="04823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0"/>
  </w:num>
  <w:num w:numId="2" w16cid:durableId="1168593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2D1A22"/>
    <w:rsid w:val="002F02A9"/>
    <w:rsid w:val="003C646E"/>
    <w:rsid w:val="003D1E2A"/>
    <w:rsid w:val="00412D1E"/>
    <w:rsid w:val="004339A9"/>
    <w:rsid w:val="0059268C"/>
    <w:rsid w:val="00626508"/>
    <w:rsid w:val="006A209D"/>
    <w:rsid w:val="00761426"/>
    <w:rsid w:val="00776735"/>
    <w:rsid w:val="008B6E73"/>
    <w:rsid w:val="00921EF1"/>
    <w:rsid w:val="00A27F3C"/>
    <w:rsid w:val="00AC3BA0"/>
    <w:rsid w:val="00AD2A9A"/>
    <w:rsid w:val="00B074C1"/>
    <w:rsid w:val="00B2643B"/>
    <w:rsid w:val="00C253F1"/>
    <w:rsid w:val="00C96D2D"/>
    <w:rsid w:val="00D04DA7"/>
    <w:rsid w:val="00D76610"/>
    <w:rsid w:val="00E3226C"/>
    <w:rsid w:val="00EB4020"/>
    <w:rsid w:val="00EB6E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2650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C96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51781">
      <w:bodyDiv w:val="1"/>
      <w:marLeft w:val="0"/>
      <w:marRight w:val="0"/>
      <w:marTop w:val="0"/>
      <w:marBottom w:val="0"/>
      <w:divBdr>
        <w:top w:val="none" w:sz="0" w:space="0" w:color="auto"/>
        <w:left w:val="none" w:sz="0" w:space="0" w:color="auto"/>
        <w:bottom w:val="none" w:sz="0" w:space="0" w:color="auto"/>
        <w:right w:val="none" w:sz="0" w:space="0" w:color="auto"/>
      </w:divBdr>
    </w:div>
    <w:div w:id="531116119">
      <w:bodyDiv w:val="1"/>
      <w:marLeft w:val="0"/>
      <w:marRight w:val="0"/>
      <w:marTop w:val="0"/>
      <w:marBottom w:val="0"/>
      <w:divBdr>
        <w:top w:val="none" w:sz="0" w:space="0" w:color="auto"/>
        <w:left w:val="none" w:sz="0" w:space="0" w:color="auto"/>
        <w:bottom w:val="none" w:sz="0" w:space="0" w:color="auto"/>
        <w:right w:val="none" w:sz="0" w:space="0" w:color="auto"/>
      </w:divBdr>
    </w:div>
    <w:div w:id="645477332">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097141868">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2021614128">
      <w:bodyDiv w:val="1"/>
      <w:marLeft w:val="0"/>
      <w:marRight w:val="0"/>
      <w:marTop w:val="0"/>
      <w:marBottom w:val="0"/>
      <w:divBdr>
        <w:top w:val="none" w:sz="0" w:space="0" w:color="auto"/>
        <w:left w:val="none" w:sz="0" w:space="0" w:color="auto"/>
        <w:bottom w:val="none" w:sz="0" w:space="0" w:color="auto"/>
        <w:right w:val="none" w:sz="0" w:space="0" w:color="auto"/>
      </w:divBdr>
      <w:divsChild>
        <w:div w:id="69498838">
          <w:marLeft w:val="0"/>
          <w:marRight w:val="0"/>
          <w:marTop w:val="0"/>
          <w:marBottom w:val="0"/>
          <w:divBdr>
            <w:top w:val="none" w:sz="0" w:space="0" w:color="auto"/>
            <w:left w:val="none" w:sz="0" w:space="0" w:color="auto"/>
            <w:bottom w:val="none" w:sz="0" w:space="0" w:color="auto"/>
            <w:right w:val="none" w:sz="0" w:space="0" w:color="auto"/>
          </w:divBdr>
        </w:div>
      </w:divsChild>
    </w:div>
    <w:div w:id="2067029085">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m.unitedforclinicalnutrition.com/es-mx/buenas-practicas-de-nutric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309&amp;course=244"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md.unadmexico.mx/contenidos/DCSBA/BLOQUE1/NA/02/NESA/unidad_03/descargables/NESA_U3_Contenido.pdf" TargetMode="External"/><Relationship Id="rId5" Type="http://schemas.openxmlformats.org/officeDocument/2006/relationships/footnotes" Target="footnotes.xml"/><Relationship Id="rId10" Type="http://schemas.openxmlformats.org/officeDocument/2006/relationships/hyperlink" Target="https://dmd.unadmexico.mx/contenidos/DCSBA/BLOQUE1/NA/02/NESA/unidad_02/descargables/NESA_U2_Contenido.pdf" TargetMode="External"/><Relationship Id="rId4" Type="http://schemas.openxmlformats.org/officeDocument/2006/relationships/webSettings" Target="webSettings.xml"/><Relationship Id="rId9" Type="http://schemas.openxmlformats.org/officeDocument/2006/relationships/hyperlink" Target="https://www.cmnutriologos.org/recursos/Codigo_de_etica.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642</Words>
  <Characters>3532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2023-09-16T22:28:00Z</dcterms:created>
  <dcterms:modified xsi:type="dcterms:W3CDTF">2023-09-16T22:28:00Z</dcterms:modified>
</cp:coreProperties>
</file>