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2E21A"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LICENCIATURA: NUTRICIÓN APLICADA</w:t>
      </w:r>
    </w:p>
    <w:p w14:paraId="71C73931" w14:textId="790B2BFA" w:rsidR="00850249" w:rsidRPr="00734086" w:rsidRDefault="00D04DA7" w:rsidP="00850249">
      <w:pPr>
        <w:pStyle w:val="Ttulo1"/>
        <w:shd w:val="clear" w:color="auto" w:fill="FFFFFF"/>
        <w:spacing w:before="0" w:beforeAutospacing="0"/>
        <w:jc w:val="center"/>
        <w:rPr>
          <w:rFonts w:ascii="Montserrat" w:hAnsi="Montserrat"/>
          <w:color w:val="B38E5D"/>
          <w:spacing w:val="5"/>
          <w:lang w:val="es-MX"/>
        </w:rPr>
      </w:pPr>
      <w:r w:rsidRPr="002D1AD8">
        <w:rPr>
          <w:rFonts w:ascii="Arial" w:hAnsi="Arial" w:cs="Arial"/>
          <w:sz w:val="28"/>
          <w:szCs w:val="28"/>
          <w:lang w:val="es-ES"/>
        </w:rPr>
        <w:t xml:space="preserve">ASIGNATURA: </w:t>
      </w:r>
      <w:r w:rsidR="00441DA3" w:rsidRPr="00441DA3">
        <w:rPr>
          <w:rFonts w:ascii="Arial" w:eastAsiaTheme="minorHAnsi" w:hAnsi="Arial" w:cs="Arial"/>
          <w:b w:val="0"/>
          <w:kern w:val="0"/>
          <w:sz w:val="28"/>
          <w:szCs w:val="28"/>
          <w:lang w:val="es-MX"/>
        </w:rPr>
        <w:t>Administración en salud</w:t>
      </w:r>
    </w:p>
    <w:p w14:paraId="5FF83E28" w14:textId="51BB7F95" w:rsidR="00D04DA7" w:rsidRDefault="00441DA3" w:rsidP="00441DA3">
      <w:pPr>
        <w:spacing w:after="0" w:line="360" w:lineRule="auto"/>
        <w:jc w:val="center"/>
        <w:rPr>
          <w:rFonts w:ascii="Arial" w:hAnsi="Arial" w:cs="Arial"/>
          <w:bCs/>
          <w:sz w:val="28"/>
          <w:szCs w:val="28"/>
        </w:rPr>
      </w:pPr>
      <w:r w:rsidRPr="00441DA3">
        <w:rPr>
          <w:rFonts w:ascii="Arial" w:hAnsi="Arial" w:cs="Arial"/>
          <w:bCs/>
          <w:sz w:val="28"/>
          <w:szCs w:val="28"/>
        </w:rPr>
        <w:t>Unidad 3. Las áreas funcionales de una organización</w:t>
      </w:r>
    </w:p>
    <w:p w14:paraId="211A4595" w14:textId="07EC1F6D" w:rsidR="00F165FE" w:rsidRDefault="00F165FE" w:rsidP="00441DA3">
      <w:pPr>
        <w:spacing w:after="0" w:line="360" w:lineRule="auto"/>
        <w:jc w:val="center"/>
        <w:rPr>
          <w:rFonts w:ascii="Arial" w:hAnsi="Arial" w:cs="Arial"/>
          <w:bCs/>
          <w:sz w:val="28"/>
          <w:szCs w:val="28"/>
        </w:rPr>
      </w:pPr>
    </w:p>
    <w:p w14:paraId="720AF19F" w14:textId="77777777" w:rsidR="00F165FE" w:rsidRDefault="00F165FE" w:rsidP="00F165FE">
      <w:pPr>
        <w:spacing w:after="0" w:line="360" w:lineRule="auto"/>
        <w:jc w:val="center"/>
        <w:rPr>
          <w:rFonts w:ascii="Arial" w:hAnsi="Arial" w:cs="Arial"/>
          <w:b/>
          <w:bCs/>
          <w:sz w:val="28"/>
          <w:szCs w:val="28"/>
        </w:rPr>
      </w:pPr>
      <w:r>
        <w:rPr>
          <w:rFonts w:ascii="Arial" w:hAnsi="Arial" w:cs="Arial"/>
          <w:b/>
          <w:bCs/>
          <w:sz w:val="28"/>
          <w:szCs w:val="28"/>
        </w:rPr>
        <w:t xml:space="preserve">ACTIVIDAD: </w:t>
      </w:r>
    </w:p>
    <w:p w14:paraId="28E45115" w14:textId="77777777" w:rsidR="00F165FE" w:rsidRDefault="00F165FE" w:rsidP="00F165FE">
      <w:pPr>
        <w:spacing w:after="0" w:line="360" w:lineRule="auto"/>
        <w:jc w:val="center"/>
        <w:rPr>
          <w:rFonts w:ascii="Arial" w:hAnsi="Arial" w:cs="Arial"/>
          <w:bCs/>
          <w:sz w:val="28"/>
          <w:szCs w:val="28"/>
        </w:rPr>
      </w:pPr>
      <w:r w:rsidRPr="00F165FE">
        <w:rPr>
          <w:rFonts w:ascii="Arial" w:hAnsi="Arial" w:cs="Arial"/>
          <w:bCs/>
          <w:sz w:val="28"/>
          <w:szCs w:val="28"/>
        </w:rPr>
        <w:t>Evidencia de aprendizaje. Áreas funcionales y proceso administrativo</w:t>
      </w:r>
    </w:p>
    <w:p w14:paraId="087E5837" w14:textId="77777777" w:rsidR="00F165FE" w:rsidRPr="00441DA3" w:rsidRDefault="00F165FE" w:rsidP="00441DA3">
      <w:pPr>
        <w:spacing w:after="0" w:line="360" w:lineRule="auto"/>
        <w:jc w:val="center"/>
        <w:rPr>
          <w:rFonts w:ascii="Arial" w:hAnsi="Arial" w:cs="Arial"/>
          <w:bCs/>
          <w:sz w:val="28"/>
          <w:szCs w:val="28"/>
        </w:rPr>
      </w:pPr>
    </w:p>
    <w:p w14:paraId="517575F9" w14:textId="77777777" w:rsidR="00D04DA7" w:rsidRPr="00C569EB" w:rsidRDefault="00D04DA7" w:rsidP="00D04DA7">
      <w:pPr>
        <w:spacing w:after="0" w:line="360" w:lineRule="auto"/>
        <w:rPr>
          <w:rFonts w:ascii="Arial" w:hAnsi="Arial" w:cs="Arial"/>
          <w:b/>
          <w:bCs/>
          <w:sz w:val="28"/>
          <w:szCs w:val="28"/>
        </w:rPr>
      </w:pPr>
    </w:p>
    <w:p w14:paraId="223BAB73"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ESTUDIANTE:</w:t>
      </w:r>
    </w:p>
    <w:p w14:paraId="662D1405" w14:textId="51E2AC85" w:rsidR="00D04DA7" w:rsidRPr="00441DA3" w:rsidRDefault="002D1AD8" w:rsidP="00441DA3">
      <w:pPr>
        <w:spacing w:after="0" w:line="360" w:lineRule="auto"/>
        <w:jc w:val="center"/>
        <w:rPr>
          <w:rFonts w:ascii="Arial" w:hAnsi="Arial" w:cs="Arial"/>
          <w:bCs/>
          <w:sz w:val="28"/>
          <w:szCs w:val="28"/>
        </w:rPr>
      </w:pPr>
      <w:r w:rsidRPr="00441DA3">
        <w:rPr>
          <w:rFonts w:ascii="Arial" w:hAnsi="Arial" w:cs="Arial"/>
          <w:bCs/>
          <w:sz w:val="28"/>
          <w:szCs w:val="28"/>
        </w:rPr>
        <w:t>Guillermo de Jesús</w:t>
      </w:r>
      <w:r w:rsidR="00441DA3">
        <w:rPr>
          <w:rFonts w:ascii="Arial" w:hAnsi="Arial" w:cs="Arial"/>
          <w:bCs/>
          <w:sz w:val="28"/>
          <w:szCs w:val="28"/>
        </w:rPr>
        <w:t xml:space="preserve"> </w:t>
      </w:r>
      <w:r w:rsidR="00441DA3" w:rsidRPr="00441DA3">
        <w:rPr>
          <w:rFonts w:ascii="Arial" w:hAnsi="Arial" w:cs="Arial"/>
          <w:bCs/>
          <w:sz w:val="28"/>
          <w:szCs w:val="28"/>
        </w:rPr>
        <w:t>Vázquez Oliva</w:t>
      </w:r>
    </w:p>
    <w:p w14:paraId="6A65FB53" w14:textId="77777777" w:rsidR="00D04DA7" w:rsidRPr="00C569EB" w:rsidRDefault="00D04DA7" w:rsidP="00D04DA7">
      <w:pPr>
        <w:spacing w:after="0" w:line="360" w:lineRule="auto"/>
        <w:jc w:val="center"/>
        <w:rPr>
          <w:rFonts w:ascii="Arial" w:hAnsi="Arial" w:cs="Arial"/>
          <w:b/>
          <w:bCs/>
          <w:sz w:val="28"/>
          <w:szCs w:val="28"/>
        </w:rPr>
      </w:pPr>
    </w:p>
    <w:p w14:paraId="6567947D" w14:textId="77777777" w:rsidR="00D04DA7" w:rsidRPr="00C569EB" w:rsidRDefault="00D04DA7" w:rsidP="00D04DA7">
      <w:pPr>
        <w:spacing w:after="0" w:line="360" w:lineRule="auto"/>
        <w:jc w:val="center"/>
        <w:rPr>
          <w:rFonts w:ascii="Arial" w:hAnsi="Arial" w:cs="Arial"/>
          <w:b/>
          <w:bCs/>
          <w:sz w:val="28"/>
          <w:szCs w:val="28"/>
        </w:rPr>
      </w:pPr>
    </w:p>
    <w:p w14:paraId="51B86A7B" w14:textId="2A919C72" w:rsidR="00D04DA7"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MATRICULA:</w:t>
      </w:r>
    </w:p>
    <w:p w14:paraId="2F2B7976" w14:textId="127504A9" w:rsidR="004303E3" w:rsidRPr="00441DA3" w:rsidRDefault="004303E3" w:rsidP="00D04DA7">
      <w:pPr>
        <w:spacing w:after="0" w:line="360" w:lineRule="auto"/>
        <w:jc w:val="center"/>
        <w:rPr>
          <w:rFonts w:ascii="Arial" w:hAnsi="Arial" w:cs="Arial"/>
          <w:bCs/>
          <w:sz w:val="28"/>
          <w:szCs w:val="28"/>
        </w:rPr>
      </w:pPr>
      <w:r w:rsidRPr="00441DA3">
        <w:rPr>
          <w:rFonts w:ascii="Arial" w:hAnsi="Arial" w:cs="Arial"/>
          <w:bCs/>
          <w:sz w:val="28"/>
          <w:szCs w:val="28"/>
        </w:rPr>
        <w:t>ES231107260</w:t>
      </w:r>
    </w:p>
    <w:p w14:paraId="1D92C84F" w14:textId="231B3792" w:rsidR="00B2643B" w:rsidRDefault="00B2643B" w:rsidP="00D04DA7">
      <w:pPr>
        <w:spacing w:after="0" w:line="360" w:lineRule="auto"/>
        <w:jc w:val="center"/>
        <w:rPr>
          <w:rFonts w:ascii="Arial" w:hAnsi="Arial" w:cs="Arial"/>
          <w:b/>
          <w:bCs/>
          <w:sz w:val="28"/>
          <w:szCs w:val="28"/>
        </w:rPr>
      </w:pPr>
    </w:p>
    <w:p w14:paraId="7AD1087C" w14:textId="2622DA28" w:rsidR="00D04DA7" w:rsidRPr="00C569EB" w:rsidRDefault="00D04DA7" w:rsidP="00D04DA7">
      <w:pPr>
        <w:spacing w:after="0" w:line="360" w:lineRule="auto"/>
        <w:jc w:val="center"/>
        <w:rPr>
          <w:rFonts w:ascii="Arial" w:hAnsi="Arial" w:cs="Arial"/>
          <w:b/>
          <w:bCs/>
          <w:sz w:val="28"/>
          <w:szCs w:val="28"/>
        </w:rPr>
      </w:pPr>
    </w:p>
    <w:p w14:paraId="403F6AD1" w14:textId="4D5DDC26" w:rsidR="00D04DA7" w:rsidRPr="00C569EB" w:rsidRDefault="004303E3" w:rsidP="00D04DA7">
      <w:pPr>
        <w:spacing w:after="0" w:line="360" w:lineRule="auto"/>
        <w:jc w:val="center"/>
        <w:rPr>
          <w:rFonts w:ascii="Arial" w:hAnsi="Arial" w:cs="Arial"/>
          <w:b/>
          <w:bCs/>
          <w:sz w:val="28"/>
          <w:szCs w:val="28"/>
        </w:rPr>
      </w:pPr>
      <w:r>
        <w:rPr>
          <w:rFonts w:ascii="Arial" w:hAnsi="Arial" w:cs="Arial"/>
          <w:b/>
          <w:bCs/>
          <w:sz w:val="28"/>
          <w:szCs w:val="28"/>
        </w:rPr>
        <w:t>ASESOR</w:t>
      </w:r>
      <w:r w:rsidR="00734086">
        <w:rPr>
          <w:rFonts w:ascii="Arial" w:hAnsi="Arial" w:cs="Arial"/>
          <w:b/>
          <w:bCs/>
          <w:sz w:val="28"/>
          <w:szCs w:val="28"/>
        </w:rPr>
        <w:t>(</w:t>
      </w:r>
      <w:r w:rsidR="00D04DA7">
        <w:rPr>
          <w:rFonts w:ascii="Arial" w:hAnsi="Arial" w:cs="Arial"/>
          <w:b/>
          <w:bCs/>
          <w:sz w:val="28"/>
          <w:szCs w:val="28"/>
        </w:rPr>
        <w:t>A</w:t>
      </w:r>
      <w:r w:rsidR="00734086">
        <w:rPr>
          <w:rFonts w:ascii="Arial" w:hAnsi="Arial" w:cs="Arial"/>
          <w:b/>
          <w:bCs/>
          <w:sz w:val="28"/>
          <w:szCs w:val="28"/>
        </w:rPr>
        <w:t>)</w:t>
      </w:r>
      <w:r w:rsidR="00D04DA7" w:rsidRPr="00C569EB">
        <w:rPr>
          <w:rFonts w:ascii="Arial" w:hAnsi="Arial" w:cs="Arial"/>
          <w:b/>
          <w:bCs/>
          <w:sz w:val="28"/>
          <w:szCs w:val="28"/>
        </w:rPr>
        <w:t>:</w:t>
      </w:r>
      <w:r w:rsidR="00850249">
        <w:rPr>
          <w:rFonts w:ascii="Arial" w:hAnsi="Arial" w:cs="Arial"/>
          <w:b/>
          <w:bCs/>
          <w:sz w:val="28"/>
          <w:szCs w:val="28"/>
        </w:rPr>
        <w:t xml:space="preserve"> </w:t>
      </w:r>
    </w:p>
    <w:p w14:paraId="5BF1B1CF" w14:textId="17766E49" w:rsidR="00D04DA7" w:rsidRPr="00441DA3" w:rsidRDefault="00441DA3" w:rsidP="00D04DA7">
      <w:pPr>
        <w:spacing w:after="0" w:line="360" w:lineRule="auto"/>
        <w:jc w:val="center"/>
        <w:rPr>
          <w:rFonts w:ascii="Arial" w:hAnsi="Arial" w:cs="Arial"/>
          <w:bCs/>
          <w:sz w:val="28"/>
          <w:szCs w:val="28"/>
        </w:rPr>
      </w:pPr>
      <w:r w:rsidRPr="00441DA3">
        <w:rPr>
          <w:rFonts w:ascii="Arial" w:hAnsi="Arial" w:cs="Arial"/>
          <w:bCs/>
          <w:sz w:val="28"/>
          <w:szCs w:val="28"/>
        </w:rPr>
        <w:t>FERNANDO SANTIAGO VARGAS</w:t>
      </w:r>
    </w:p>
    <w:p w14:paraId="06AF1FD1" w14:textId="782C2CB1" w:rsidR="00F165FE" w:rsidRDefault="00F165FE" w:rsidP="00F165FE">
      <w:pPr>
        <w:spacing w:after="0" w:line="360" w:lineRule="auto"/>
        <w:rPr>
          <w:rFonts w:ascii="Arial" w:hAnsi="Arial" w:cs="Arial"/>
          <w:bCs/>
          <w:sz w:val="28"/>
          <w:szCs w:val="28"/>
        </w:rPr>
      </w:pPr>
    </w:p>
    <w:p w14:paraId="2E513C8C" w14:textId="77777777" w:rsidR="00F165FE" w:rsidRPr="00C569EB" w:rsidRDefault="00F165FE" w:rsidP="00F165FE">
      <w:pPr>
        <w:spacing w:after="0" w:line="360" w:lineRule="auto"/>
        <w:jc w:val="center"/>
        <w:rPr>
          <w:rFonts w:ascii="Arial" w:hAnsi="Arial" w:cs="Arial"/>
          <w:b/>
          <w:bCs/>
          <w:sz w:val="28"/>
          <w:szCs w:val="28"/>
        </w:rPr>
      </w:pPr>
    </w:p>
    <w:p w14:paraId="6F6647BD" w14:textId="09D9CAE8" w:rsidR="00D04DA7" w:rsidRDefault="00D04DA7" w:rsidP="00813493">
      <w:pPr>
        <w:spacing w:after="0" w:line="360" w:lineRule="auto"/>
        <w:jc w:val="center"/>
        <w:rPr>
          <w:rFonts w:ascii="Arial" w:hAnsi="Arial" w:cs="Arial"/>
          <w:b/>
          <w:bCs/>
          <w:sz w:val="28"/>
          <w:szCs w:val="28"/>
        </w:rPr>
      </w:pPr>
      <w:r w:rsidRPr="00C569EB">
        <w:rPr>
          <w:rFonts w:ascii="Arial" w:hAnsi="Arial" w:cs="Arial"/>
          <w:b/>
          <w:bCs/>
          <w:sz w:val="28"/>
          <w:szCs w:val="28"/>
        </w:rPr>
        <w:t>FECHA DE ENTREGA</w:t>
      </w:r>
      <w:r w:rsidR="002D1AD8">
        <w:rPr>
          <w:rFonts w:ascii="Arial" w:hAnsi="Arial" w:cs="Arial"/>
          <w:b/>
          <w:bCs/>
          <w:sz w:val="28"/>
          <w:szCs w:val="28"/>
        </w:rPr>
        <w:t xml:space="preserve">: </w:t>
      </w:r>
    </w:p>
    <w:p w14:paraId="0349EDB1" w14:textId="627BBE4E" w:rsidR="00734086" w:rsidRPr="00441DA3" w:rsidRDefault="00F165FE" w:rsidP="00813493">
      <w:pPr>
        <w:spacing w:after="0" w:line="360" w:lineRule="auto"/>
        <w:jc w:val="center"/>
        <w:rPr>
          <w:rFonts w:ascii="Arial" w:hAnsi="Arial" w:cs="Arial"/>
          <w:bCs/>
          <w:sz w:val="28"/>
          <w:szCs w:val="28"/>
        </w:rPr>
      </w:pPr>
      <w:r>
        <w:rPr>
          <w:rFonts w:ascii="Arial" w:hAnsi="Arial" w:cs="Arial"/>
          <w:bCs/>
          <w:sz w:val="28"/>
          <w:szCs w:val="28"/>
        </w:rPr>
        <w:t>09</w:t>
      </w:r>
      <w:r w:rsidR="00441DA3" w:rsidRPr="00441DA3">
        <w:rPr>
          <w:rFonts w:ascii="Arial" w:hAnsi="Arial" w:cs="Arial"/>
          <w:bCs/>
          <w:sz w:val="28"/>
          <w:szCs w:val="28"/>
        </w:rPr>
        <w:t xml:space="preserve"> de septiembre de 2023</w:t>
      </w:r>
    </w:p>
    <w:p w14:paraId="477CC71D" w14:textId="18EF7955" w:rsidR="00734086" w:rsidRDefault="00734086" w:rsidP="00813493">
      <w:pPr>
        <w:spacing w:after="0" w:line="360" w:lineRule="auto"/>
        <w:jc w:val="center"/>
        <w:rPr>
          <w:rFonts w:ascii="Arial" w:hAnsi="Arial" w:cs="Arial"/>
          <w:b/>
          <w:bCs/>
          <w:sz w:val="28"/>
          <w:szCs w:val="28"/>
        </w:rPr>
      </w:pPr>
    </w:p>
    <w:p w14:paraId="360E6488" w14:textId="77777777" w:rsidR="00734086" w:rsidRDefault="00734086" w:rsidP="00813493">
      <w:pPr>
        <w:spacing w:after="0" w:line="360" w:lineRule="auto"/>
        <w:jc w:val="center"/>
        <w:rPr>
          <w:rFonts w:ascii="Arial" w:hAnsi="Arial" w:cs="Arial"/>
          <w:b/>
          <w:bCs/>
          <w:sz w:val="28"/>
          <w:szCs w:val="28"/>
        </w:rPr>
      </w:pPr>
    </w:p>
    <w:p w14:paraId="001666E9" w14:textId="77777777" w:rsidR="00813493" w:rsidRPr="00813493" w:rsidRDefault="00813493" w:rsidP="00813493">
      <w:pPr>
        <w:spacing w:after="0" w:line="360" w:lineRule="auto"/>
        <w:jc w:val="center"/>
        <w:rPr>
          <w:rFonts w:ascii="Arial" w:hAnsi="Arial" w:cs="Arial"/>
          <w:b/>
          <w:bCs/>
          <w:sz w:val="28"/>
          <w:szCs w:val="28"/>
        </w:rPr>
      </w:pPr>
    </w:p>
    <w:p w14:paraId="41DB1911" w14:textId="7CB120B1" w:rsidR="00D04DA7" w:rsidRDefault="00D04DA7" w:rsidP="00D04DA7"/>
    <w:p w14:paraId="1BA7DF09" w14:textId="7D8C9023" w:rsidR="00441DA3" w:rsidRDefault="00441DA3" w:rsidP="00D04DA7"/>
    <w:p w14:paraId="0D5D8150" w14:textId="43BB81D9" w:rsidR="00D04DA7" w:rsidRDefault="00813493" w:rsidP="00D04DA7">
      <w:pPr>
        <w:jc w:val="center"/>
        <w:rPr>
          <w:rFonts w:ascii="Arial" w:hAnsi="Arial" w:cs="Arial"/>
          <w:b/>
          <w:bCs/>
          <w:sz w:val="24"/>
          <w:szCs w:val="24"/>
        </w:rPr>
      </w:pPr>
      <w:r>
        <w:rPr>
          <w:rFonts w:ascii="Arial" w:hAnsi="Arial" w:cs="Arial"/>
          <w:b/>
          <w:bCs/>
          <w:sz w:val="24"/>
          <w:szCs w:val="24"/>
        </w:rPr>
        <w:lastRenderedPageBreak/>
        <w:t>INTRODUCCIÓ</w:t>
      </w:r>
      <w:r w:rsidR="00D04DA7" w:rsidRPr="00C569EB">
        <w:rPr>
          <w:rFonts w:ascii="Arial" w:hAnsi="Arial" w:cs="Arial"/>
          <w:b/>
          <w:bCs/>
          <w:sz w:val="24"/>
          <w:szCs w:val="24"/>
        </w:rPr>
        <w:t>N</w:t>
      </w:r>
    </w:p>
    <w:p w14:paraId="17CC1732" w14:textId="7918674A" w:rsidR="00E03544" w:rsidRPr="00E03544" w:rsidRDefault="00E03544" w:rsidP="00E03544">
      <w:pPr>
        <w:spacing w:line="276" w:lineRule="auto"/>
        <w:jc w:val="both"/>
        <w:rPr>
          <w:rFonts w:ascii="Arial" w:hAnsi="Arial" w:cs="Arial"/>
        </w:rPr>
      </w:pPr>
      <w:r w:rsidRPr="00E03544">
        <w:rPr>
          <w:rFonts w:ascii="Arial" w:hAnsi="Arial" w:cs="Arial"/>
        </w:rPr>
        <w:t>En el dinámico y desafiante mundo de la atención médica, la gestión eficiente de las áreas funcionales y la adecuada integración del proceso administrativo son esenciales para garantizar la prestación de servicios de alta calidad y el éxito continuo de una organización de salud. En este contexto, exploraremos en profundidad las áreas funcionales clave de la Clínica Ruiz Radiología Digital, ubicada en la ciudad de Puebla, México.</w:t>
      </w:r>
    </w:p>
    <w:p w14:paraId="7A10922C" w14:textId="58BC21DC" w:rsidR="00E03544" w:rsidRPr="00E03544" w:rsidRDefault="00E03544" w:rsidP="00E03544">
      <w:pPr>
        <w:spacing w:line="276" w:lineRule="auto"/>
        <w:jc w:val="both"/>
        <w:rPr>
          <w:rFonts w:ascii="Arial" w:hAnsi="Arial" w:cs="Arial"/>
        </w:rPr>
      </w:pPr>
      <w:r w:rsidRPr="00E03544">
        <w:rPr>
          <w:rFonts w:ascii="Arial" w:hAnsi="Arial" w:cs="Arial"/>
        </w:rPr>
        <w:t>La Clínica Ruiz Radiología Digital se ha destacado por su compromiso con la excelencia en la atención médica y su adopción de tecnología de vanguardia en el campo de la radiología digital. Para lograr estos objetivos, es fundamental comprender cómo cada una de las áreas funcionales desempeña un papel crucial en su funcionamiento diario y cómo se integran de manera efectiv</w:t>
      </w:r>
      <w:r>
        <w:rPr>
          <w:rFonts w:ascii="Arial" w:hAnsi="Arial" w:cs="Arial"/>
        </w:rPr>
        <w:t>a en el proceso administrativo.</w:t>
      </w:r>
    </w:p>
    <w:p w14:paraId="59E824AF" w14:textId="742D40E4" w:rsidR="00E03544" w:rsidRPr="00E03544" w:rsidRDefault="00E03544" w:rsidP="00E03544">
      <w:pPr>
        <w:spacing w:line="276" w:lineRule="auto"/>
        <w:jc w:val="both"/>
        <w:rPr>
          <w:rFonts w:ascii="Arial" w:hAnsi="Arial" w:cs="Arial"/>
        </w:rPr>
      </w:pPr>
      <w:r w:rsidRPr="00E03544">
        <w:rPr>
          <w:rFonts w:ascii="Arial" w:hAnsi="Arial" w:cs="Arial"/>
        </w:rPr>
        <w:t>A lo largo de esta presentación, examinaremos detalladamente las áreas funcionales existentes en la clínica, incluyendo Recursos Humanos, Contabilidad y Finanzas, Mercadotecnia, Operaciones y el Soporte Administrativo, y cómo cada una de ellas se relaciona con el proceso administrativo en las etapas de planeación, organización, dirección y control. Analizaremos cómo estas áreas trabajan en conjunto para brindar atención de calidad a los pacientes y cómo pueden mejorarse para opt</w:t>
      </w:r>
      <w:r>
        <w:rPr>
          <w:rFonts w:ascii="Arial" w:hAnsi="Arial" w:cs="Arial"/>
        </w:rPr>
        <w:t>imizar aún más sus operaciones.</w:t>
      </w:r>
    </w:p>
    <w:p w14:paraId="5AF4CD19" w14:textId="39D436C6" w:rsidR="00B768DA" w:rsidRDefault="00E03544" w:rsidP="00E03544">
      <w:pPr>
        <w:spacing w:line="276" w:lineRule="auto"/>
        <w:jc w:val="both"/>
        <w:rPr>
          <w:rFonts w:ascii="Arial" w:hAnsi="Arial" w:cs="Arial"/>
        </w:rPr>
      </w:pPr>
      <w:r w:rsidRPr="00E03544">
        <w:rPr>
          <w:rFonts w:ascii="Arial" w:hAnsi="Arial" w:cs="Arial"/>
        </w:rPr>
        <w:t>A través de esta exploración, obtendremos una visión completa de cómo la gestión adecuada de las áreas funcionales y la integración efectiva del proceso administrativo pueden contribuir al crecimiento y la excelencia en la Clínica Ruiz Radiología Digital. Esta clínica, dedicada a la salud de la comunidad de Puebla y sus alrededores, nos servirá como ejemplo de cómo los principios administrativos pueden aplicarse en el campo de la atención médica para beneficio de los pacientes y el éxito de la organización.</w:t>
      </w:r>
    </w:p>
    <w:p w14:paraId="02187C99" w14:textId="00709C47" w:rsidR="00B768DA" w:rsidRDefault="00B768DA" w:rsidP="00E03544">
      <w:pPr>
        <w:spacing w:line="276" w:lineRule="auto"/>
        <w:jc w:val="both"/>
        <w:rPr>
          <w:rFonts w:ascii="Arial" w:hAnsi="Arial" w:cs="Arial"/>
        </w:rPr>
      </w:pPr>
    </w:p>
    <w:p w14:paraId="7B280717" w14:textId="49A4F024" w:rsidR="00B768DA" w:rsidRDefault="00B768DA" w:rsidP="00E03544">
      <w:pPr>
        <w:spacing w:line="276" w:lineRule="auto"/>
        <w:jc w:val="both"/>
        <w:rPr>
          <w:rFonts w:ascii="Arial" w:hAnsi="Arial" w:cs="Arial"/>
        </w:rPr>
      </w:pPr>
    </w:p>
    <w:p w14:paraId="4E0C42BF" w14:textId="130B7DCF" w:rsidR="00B768DA" w:rsidRDefault="00B768DA" w:rsidP="00E03544">
      <w:pPr>
        <w:spacing w:line="276" w:lineRule="auto"/>
        <w:jc w:val="both"/>
        <w:rPr>
          <w:rFonts w:ascii="Arial" w:hAnsi="Arial" w:cs="Arial"/>
        </w:rPr>
      </w:pPr>
    </w:p>
    <w:p w14:paraId="3AE6226D" w14:textId="77777777" w:rsidR="00B768DA" w:rsidRPr="00E340A6" w:rsidRDefault="00B768DA" w:rsidP="00E340A6">
      <w:pPr>
        <w:jc w:val="both"/>
        <w:rPr>
          <w:rFonts w:ascii="Arial" w:hAnsi="Arial" w:cs="Arial"/>
          <w:sz w:val="24"/>
        </w:rPr>
      </w:pPr>
    </w:p>
    <w:p w14:paraId="4A7213B6" w14:textId="77777777" w:rsidR="00D04DA7" w:rsidRPr="005279EA" w:rsidRDefault="00D04DA7" w:rsidP="00D04DA7">
      <w:pPr>
        <w:jc w:val="center"/>
        <w:rPr>
          <w:rFonts w:ascii="Arial" w:hAnsi="Arial" w:cs="Arial"/>
        </w:rP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201AAE45" w14:textId="77AAB4F2" w:rsidR="00813493" w:rsidRDefault="00813493" w:rsidP="005279EA"/>
    <w:p w14:paraId="6AEC9DD9" w14:textId="77777777" w:rsidR="00E03544" w:rsidRDefault="00E03544" w:rsidP="005279EA"/>
    <w:p w14:paraId="06272B92" w14:textId="3BEF48DE" w:rsidR="00B768DA" w:rsidRPr="00B768DA" w:rsidRDefault="00D04DA7" w:rsidP="00B768DA">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350D7759" w14:textId="373F0063" w:rsidR="00F165FE" w:rsidRPr="00F165FE" w:rsidRDefault="00F165FE" w:rsidP="00F165FE">
      <w:pPr>
        <w:spacing w:line="276" w:lineRule="auto"/>
        <w:jc w:val="both"/>
        <w:rPr>
          <w:rFonts w:ascii="Arial" w:hAnsi="Arial" w:cs="Arial"/>
        </w:rPr>
      </w:pPr>
      <w:r w:rsidRPr="00F165FE">
        <w:rPr>
          <w:rFonts w:ascii="Arial" w:hAnsi="Arial" w:cs="Arial"/>
        </w:rPr>
        <w:t>La relación entre las áreas funcionales y el proceso administrativo es esencial para el funcionamiento eficiente de cualquier organización, incluida una clínica de salud como la Clínica Ruiz Radiología Digital. A continuación, analizaré cómo se relacionan las etapas del proceso administrativo (planeación, organización, dirección y control) con las áreas funcionales específicas y cómo se pueden aplicar en el contexto de la clínica.</w:t>
      </w:r>
    </w:p>
    <w:p w14:paraId="36865B48" w14:textId="70F7AD9D" w:rsidR="00F165FE" w:rsidRPr="00F165FE" w:rsidRDefault="00F165FE" w:rsidP="00F165FE">
      <w:pPr>
        <w:spacing w:line="276" w:lineRule="auto"/>
        <w:jc w:val="both"/>
        <w:rPr>
          <w:rFonts w:ascii="Arial" w:hAnsi="Arial" w:cs="Arial"/>
          <w:b/>
        </w:rPr>
      </w:pPr>
      <w:r>
        <w:rPr>
          <w:rFonts w:ascii="Arial" w:hAnsi="Arial" w:cs="Arial"/>
          <w:b/>
        </w:rPr>
        <w:t>1. Planeación:</w:t>
      </w:r>
    </w:p>
    <w:p w14:paraId="5B689E2A" w14:textId="77777777" w:rsidR="00F165FE" w:rsidRPr="00F165FE" w:rsidRDefault="00F165FE" w:rsidP="00F165FE">
      <w:pPr>
        <w:spacing w:line="276" w:lineRule="auto"/>
        <w:jc w:val="both"/>
        <w:rPr>
          <w:rFonts w:ascii="Arial" w:hAnsi="Arial" w:cs="Arial"/>
        </w:rPr>
      </w:pPr>
      <w:r w:rsidRPr="00F165FE">
        <w:rPr>
          <w:rFonts w:ascii="Arial" w:hAnsi="Arial" w:cs="Arial"/>
        </w:rPr>
        <w:t>Recursos Humanos (RH): En esta etapa, el área de Recursos Humanos juega un papel fundamental al planificar la contratación de personal, definir perfiles de puestos y desarrollar estrategias de retención de talento. En el caso de la Clínica Ruiz, la contratación de un despacho de reclutadores es esencial para asegurar que se cuente con el personal adecuado y calificado para operar la clínica de manera eficiente.</w:t>
      </w:r>
    </w:p>
    <w:p w14:paraId="57889643" w14:textId="77777777" w:rsidR="00F165FE" w:rsidRPr="00F165FE" w:rsidRDefault="00F165FE" w:rsidP="00F165FE">
      <w:pPr>
        <w:spacing w:line="276" w:lineRule="auto"/>
        <w:jc w:val="both"/>
        <w:rPr>
          <w:rFonts w:ascii="Arial" w:hAnsi="Arial" w:cs="Arial"/>
        </w:rPr>
      </w:pPr>
      <w:r w:rsidRPr="00F165FE">
        <w:rPr>
          <w:rFonts w:ascii="Arial" w:hAnsi="Arial" w:cs="Arial"/>
        </w:rPr>
        <w:t>Contabilidad y Finanzas: La planeación financiera es esencial para determinar los presupuestos, establecer metas financieras y asegurar que la clínica cuente con los recursos necesarios para operar. El administrador, que es un contador, desempeña un papel clave en la planificación financiera y el control de costos.</w:t>
      </w:r>
    </w:p>
    <w:p w14:paraId="2DF95C7C" w14:textId="77777777" w:rsidR="00F165FE" w:rsidRPr="00F165FE" w:rsidRDefault="00F165FE" w:rsidP="00F165FE">
      <w:pPr>
        <w:spacing w:line="276" w:lineRule="auto"/>
        <w:jc w:val="both"/>
        <w:rPr>
          <w:rFonts w:ascii="Arial" w:hAnsi="Arial" w:cs="Arial"/>
        </w:rPr>
      </w:pPr>
      <w:r w:rsidRPr="00F165FE">
        <w:rPr>
          <w:rFonts w:ascii="Arial" w:hAnsi="Arial" w:cs="Arial"/>
        </w:rPr>
        <w:t>Mercadotecnia: La planeación de estrategias de marketing es fundamental para la promoción de los servicios de la clínica. La empresa de marketing contratada puede ayudar a desarrollar planes de marketing efectivos para atraer y retener a los pacientes.</w:t>
      </w:r>
    </w:p>
    <w:p w14:paraId="525DDA36" w14:textId="77777777" w:rsidR="00F165FE" w:rsidRPr="00F165FE" w:rsidRDefault="00F165FE" w:rsidP="00F165FE">
      <w:pPr>
        <w:spacing w:line="276" w:lineRule="auto"/>
        <w:jc w:val="both"/>
        <w:rPr>
          <w:rFonts w:ascii="Arial" w:hAnsi="Arial" w:cs="Arial"/>
        </w:rPr>
      </w:pPr>
      <w:r w:rsidRPr="00F165FE">
        <w:rPr>
          <w:rFonts w:ascii="Arial" w:hAnsi="Arial" w:cs="Arial"/>
        </w:rPr>
        <w:t>Operaciones: En esta etapa, se planifican los procesos operativos, como la programación de citas, la gestión de equipos radiológicos y la atención a pacientes. Los técnicos de radiología deben asegurarse de que los procedimientos se realicen de manera eficiente y con alta calidad.</w:t>
      </w:r>
    </w:p>
    <w:p w14:paraId="7589294C" w14:textId="77777777" w:rsidR="00F165FE" w:rsidRPr="00F165FE" w:rsidRDefault="00F165FE" w:rsidP="00F165FE">
      <w:pPr>
        <w:spacing w:line="276" w:lineRule="auto"/>
        <w:jc w:val="both"/>
        <w:rPr>
          <w:rFonts w:ascii="Arial" w:hAnsi="Arial" w:cs="Arial"/>
        </w:rPr>
      </w:pPr>
      <w:r w:rsidRPr="00F165FE">
        <w:rPr>
          <w:rFonts w:ascii="Arial" w:hAnsi="Arial" w:cs="Arial"/>
        </w:rPr>
        <w:t>Áreas Auxiliares: El soporte administrativo proporcionado por la secretaria general es esencial en la planeación de la programación de citas, el mantenimiento de registros y la coordinación de la logística interna de la clínica.</w:t>
      </w:r>
    </w:p>
    <w:p w14:paraId="346E0836" w14:textId="406EB806" w:rsidR="00F165FE" w:rsidRPr="00F165FE" w:rsidRDefault="00F165FE" w:rsidP="00F165FE">
      <w:pPr>
        <w:spacing w:line="276" w:lineRule="auto"/>
        <w:jc w:val="both"/>
        <w:rPr>
          <w:rFonts w:ascii="Arial" w:hAnsi="Arial" w:cs="Arial"/>
          <w:b/>
        </w:rPr>
      </w:pPr>
      <w:r>
        <w:rPr>
          <w:rFonts w:ascii="Arial" w:hAnsi="Arial" w:cs="Arial"/>
          <w:b/>
        </w:rPr>
        <w:t>2. Organización:</w:t>
      </w:r>
    </w:p>
    <w:p w14:paraId="7C3DC4B3" w14:textId="77777777" w:rsidR="00F165FE" w:rsidRPr="00F165FE" w:rsidRDefault="00F165FE" w:rsidP="00F165FE">
      <w:pPr>
        <w:spacing w:line="276" w:lineRule="auto"/>
        <w:jc w:val="both"/>
        <w:rPr>
          <w:rFonts w:ascii="Arial" w:hAnsi="Arial" w:cs="Arial"/>
        </w:rPr>
      </w:pPr>
      <w:r w:rsidRPr="00F165FE">
        <w:rPr>
          <w:rFonts w:ascii="Arial" w:hAnsi="Arial" w:cs="Arial"/>
        </w:rPr>
        <w:t>Recursos Humanos (RH): En la etapa de organización, RH se encarga de establecer la estructura organizativa, definir roles y responsabilidades, y garantizar que se cumplan las políticas y procedimientos de recursos humanos.</w:t>
      </w:r>
    </w:p>
    <w:p w14:paraId="68AFF2FF" w14:textId="77777777" w:rsidR="00F165FE" w:rsidRPr="00F165FE" w:rsidRDefault="00F165FE" w:rsidP="00F165FE">
      <w:pPr>
        <w:spacing w:line="276" w:lineRule="auto"/>
        <w:jc w:val="both"/>
        <w:rPr>
          <w:rFonts w:ascii="Arial" w:hAnsi="Arial" w:cs="Arial"/>
        </w:rPr>
      </w:pPr>
      <w:r w:rsidRPr="00F165FE">
        <w:rPr>
          <w:rFonts w:ascii="Arial" w:hAnsi="Arial" w:cs="Arial"/>
        </w:rPr>
        <w:t>Contabilidad y Finanzas: La organización financiera implica la asignación de recursos financieros de manera eficiente y la gestión de cuentas, lo que es responsabilidad del administrador y del contador.</w:t>
      </w:r>
    </w:p>
    <w:p w14:paraId="410A1719" w14:textId="77777777" w:rsidR="00F165FE" w:rsidRPr="00F165FE" w:rsidRDefault="00F165FE" w:rsidP="00F165FE">
      <w:pPr>
        <w:spacing w:line="276" w:lineRule="auto"/>
        <w:jc w:val="both"/>
        <w:rPr>
          <w:rFonts w:ascii="Arial" w:hAnsi="Arial" w:cs="Arial"/>
        </w:rPr>
      </w:pPr>
      <w:r w:rsidRPr="00F165FE">
        <w:rPr>
          <w:rFonts w:ascii="Arial" w:hAnsi="Arial" w:cs="Arial"/>
        </w:rPr>
        <w:t xml:space="preserve">Mercadotecnia: La organización de las estrategias de marketing implica la planificación y ejecución de campañas de promoción, publicidad y </w:t>
      </w:r>
      <w:proofErr w:type="spellStart"/>
      <w:r w:rsidRPr="00F165FE">
        <w:rPr>
          <w:rFonts w:ascii="Arial" w:hAnsi="Arial" w:cs="Arial"/>
        </w:rPr>
        <w:t>branding</w:t>
      </w:r>
      <w:proofErr w:type="spellEnd"/>
      <w:r w:rsidRPr="00F165FE">
        <w:rPr>
          <w:rFonts w:ascii="Arial" w:hAnsi="Arial" w:cs="Arial"/>
        </w:rPr>
        <w:t xml:space="preserve"> para aumentar la visibilidad de la clínica.</w:t>
      </w:r>
    </w:p>
    <w:p w14:paraId="3B24FA97" w14:textId="77777777" w:rsidR="00F165FE" w:rsidRPr="00F165FE" w:rsidRDefault="00F165FE" w:rsidP="00F165FE">
      <w:pPr>
        <w:spacing w:line="276" w:lineRule="auto"/>
        <w:jc w:val="both"/>
        <w:rPr>
          <w:rFonts w:ascii="Arial" w:hAnsi="Arial" w:cs="Arial"/>
        </w:rPr>
      </w:pPr>
      <w:r w:rsidRPr="00F165FE">
        <w:rPr>
          <w:rFonts w:ascii="Arial" w:hAnsi="Arial" w:cs="Arial"/>
        </w:rPr>
        <w:lastRenderedPageBreak/>
        <w:t>Operaciones: En esta etapa, se organizan los procesos operativos para garantizar que los estudios de radiología se realicen de manera eficiente, se mantenga la calidad y se satisfagan las necesidades de los pacientes.</w:t>
      </w:r>
    </w:p>
    <w:p w14:paraId="14AE4AE6" w14:textId="77777777" w:rsidR="00F165FE" w:rsidRPr="00F165FE" w:rsidRDefault="00F165FE" w:rsidP="00F165FE">
      <w:pPr>
        <w:spacing w:line="276" w:lineRule="auto"/>
        <w:jc w:val="both"/>
        <w:rPr>
          <w:rFonts w:ascii="Arial" w:hAnsi="Arial" w:cs="Arial"/>
        </w:rPr>
      </w:pPr>
      <w:r w:rsidRPr="00F165FE">
        <w:rPr>
          <w:rFonts w:ascii="Arial" w:hAnsi="Arial" w:cs="Arial"/>
        </w:rPr>
        <w:t>Áreas Auxiliares: La organización del soporte administrativo implica la asignación de tareas y la coordinación de actividades para garantizar que la clínica funcione sin problemas.</w:t>
      </w:r>
    </w:p>
    <w:p w14:paraId="1D824142" w14:textId="7296A487" w:rsidR="00F165FE" w:rsidRPr="00F165FE" w:rsidRDefault="00F165FE" w:rsidP="00F165FE">
      <w:pPr>
        <w:spacing w:line="276" w:lineRule="auto"/>
        <w:jc w:val="both"/>
        <w:rPr>
          <w:rFonts w:ascii="Arial" w:hAnsi="Arial" w:cs="Arial"/>
          <w:b/>
        </w:rPr>
      </w:pPr>
      <w:r>
        <w:rPr>
          <w:rFonts w:ascii="Arial" w:hAnsi="Arial" w:cs="Arial"/>
          <w:b/>
        </w:rPr>
        <w:t>3. Dirección:</w:t>
      </w:r>
    </w:p>
    <w:p w14:paraId="290E4649" w14:textId="77777777" w:rsidR="00F165FE" w:rsidRPr="00F165FE" w:rsidRDefault="00F165FE" w:rsidP="00F165FE">
      <w:pPr>
        <w:spacing w:line="276" w:lineRule="auto"/>
        <w:jc w:val="both"/>
        <w:rPr>
          <w:rFonts w:ascii="Arial" w:hAnsi="Arial" w:cs="Arial"/>
        </w:rPr>
      </w:pPr>
      <w:r w:rsidRPr="00F165FE">
        <w:rPr>
          <w:rFonts w:ascii="Arial" w:hAnsi="Arial" w:cs="Arial"/>
        </w:rPr>
        <w:t>Recursos Humanos (RH): La dirección implica la supervisión y motivación del personal para lograr los objetivos organizativos, incluida la atención al paciente y la calidad de los servicios.</w:t>
      </w:r>
    </w:p>
    <w:p w14:paraId="23AB3909" w14:textId="77777777" w:rsidR="00F165FE" w:rsidRPr="00F165FE" w:rsidRDefault="00F165FE" w:rsidP="00F165FE">
      <w:pPr>
        <w:spacing w:line="276" w:lineRule="auto"/>
        <w:jc w:val="both"/>
        <w:rPr>
          <w:rFonts w:ascii="Arial" w:hAnsi="Arial" w:cs="Arial"/>
        </w:rPr>
      </w:pPr>
      <w:r w:rsidRPr="00F165FE">
        <w:rPr>
          <w:rFonts w:ascii="Arial" w:hAnsi="Arial" w:cs="Arial"/>
        </w:rPr>
        <w:t>Contabilidad y Finanzas: La dirección financiera involucra la toma de decisiones financieras, la gestión de inversiones y la garantía de que se cumplan los objetivos financieros.</w:t>
      </w:r>
    </w:p>
    <w:p w14:paraId="7AB7D1ED" w14:textId="77777777" w:rsidR="00F165FE" w:rsidRPr="00F165FE" w:rsidRDefault="00F165FE" w:rsidP="00F165FE">
      <w:pPr>
        <w:spacing w:line="276" w:lineRule="auto"/>
        <w:jc w:val="both"/>
        <w:rPr>
          <w:rFonts w:ascii="Arial" w:hAnsi="Arial" w:cs="Arial"/>
        </w:rPr>
      </w:pPr>
      <w:r w:rsidRPr="00F165FE">
        <w:rPr>
          <w:rFonts w:ascii="Arial" w:hAnsi="Arial" w:cs="Arial"/>
        </w:rPr>
        <w:t>Mercadotecnia: La dirección de marketing incluye la implementación de estrategias publicitarias, el seguimiento de resultados y la adaptación a cambios en el mercado.</w:t>
      </w:r>
    </w:p>
    <w:p w14:paraId="78FD721F" w14:textId="77777777" w:rsidR="00F165FE" w:rsidRPr="00F165FE" w:rsidRDefault="00F165FE" w:rsidP="00F165FE">
      <w:pPr>
        <w:spacing w:line="276" w:lineRule="auto"/>
        <w:jc w:val="both"/>
        <w:rPr>
          <w:rFonts w:ascii="Arial" w:hAnsi="Arial" w:cs="Arial"/>
        </w:rPr>
      </w:pPr>
      <w:r w:rsidRPr="00F165FE">
        <w:rPr>
          <w:rFonts w:ascii="Arial" w:hAnsi="Arial" w:cs="Arial"/>
        </w:rPr>
        <w:t>Operaciones: La dirección de operaciones se enfoca en supervisar la ejecución eficiente de los procedimientos de radiología y garantizar la satisfacción del paciente.</w:t>
      </w:r>
    </w:p>
    <w:p w14:paraId="2E100760" w14:textId="77777777" w:rsidR="00F165FE" w:rsidRPr="00F165FE" w:rsidRDefault="00F165FE" w:rsidP="00F165FE">
      <w:pPr>
        <w:spacing w:line="276" w:lineRule="auto"/>
        <w:jc w:val="both"/>
        <w:rPr>
          <w:rFonts w:ascii="Arial" w:hAnsi="Arial" w:cs="Arial"/>
        </w:rPr>
      </w:pPr>
      <w:r w:rsidRPr="00F165FE">
        <w:rPr>
          <w:rFonts w:ascii="Arial" w:hAnsi="Arial" w:cs="Arial"/>
        </w:rPr>
        <w:t>Áreas Auxiliares: La dirección del soporte administrativo implica la supervisión de tareas administrativas para mantener la eficiencia y la calidad en la gestión de la clínica.</w:t>
      </w:r>
    </w:p>
    <w:p w14:paraId="32F2BFFD" w14:textId="1832D3E5" w:rsidR="00F165FE" w:rsidRPr="00F165FE" w:rsidRDefault="00F165FE" w:rsidP="00F165FE">
      <w:pPr>
        <w:spacing w:line="276" w:lineRule="auto"/>
        <w:jc w:val="both"/>
        <w:rPr>
          <w:rFonts w:ascii="Arial" w:hAnsi="Arial" w:cs="Arial"/>
          <w:b/>
        </w:rPr>
      </w:pPr>
      <w:r>
        <w:rPr>
          <w:rFonts w:ascii="Arial" w:hAnsi="Arial" w:cs="Arial"/>
          <w:b/>
        </w:rPr>
        <w:t>4. Control:</w:t>
      </w:r>
    </w:p>
    <w:p w14:paraId="25BC14EB" w14:textId="77777777" w:rsidR="00F165FE" w:rsidRPr="00F165FE" w:rsidRDefault="00F165FE" w:rsidP="00F165FE">
      <w:pPr>
        <w:spacing w:line="276" w:lineRule="auto"/>
        <w:jc w:val="both"/>
        <w:rPr>
          <w:rFonts w:ascii="Arial" w:hAnsi="Arial" w:cs="Arial"/>
        </w:rPr>
      </w:pPr>
      <w:r w:rsidRPr="00F165FE">
        <w:rPr>
          <w:rFonts w:ascii="Arial" w:hAnsi="Arial" w:cs="Arial"/>
        </w:rPr>
        <w:t>Recursos Humanos (RH): En la etapa de control, RH evalúa el desempeño del personal y toma medidas para corregir cualquier desviación en el cumplimiento de objetivos.</w:t>
      </w:r>
    </w:p>
    <w:p w14:paraId="3B7B4434" w14:textId="77777777" w:rsidR="00F165FE" w:rsidRPr="00F165FE" w:rsidRDefault="00F165FE" w:rsidP="00F165FE">
      <w:pPr>
        <w:spacing w:line="276" w:lineRule="auto"/>
        <w:jc w:val="both"/>
        <w:rPr>
          <w:rFonts w:ascii="Arial" w:hAnsi="Arial" w:cs="Arial"/>
        </w:rPr>
      </w:pPr>
      <w:r w:rsidRPr="00F165FE">
        <w:rPr>
          <w:rFonts w:ascii="Arial" w:hAnsi="Arial" w:cs="Arial"/>
        </w:rPr>
        <w:t>Contabilidad y Finanzas: El control financiero implica el seguimiento de presupuestos, la evaluación de resultados financieros y la corrección de desviaciones si es necesario.</w:t>
      </w:r>
    </w:p>
    <w:p w14:paraId="02F447A6" w14:textId="77777777" w:rsidR="00F165FE" w:rsidRPr="00F165FE" w:rsidRDefault="00F165FE" w:rsidP="00F165FE">
      <w:pPr>
        <w:spacing w:line="276" w:lineRule="auto"/>
        <w:jc w:val="both"/>
        <w:rPr>
          <w:rFonts w:ascii="Arial" w:hAnsi="Arial" w:cs="Arial"/>
        </w:rPr>
      </w:pPr>
      <w:r w:rsidRPr="00F165FE">
        <w:rPr>
          <w:rFonts w:ascii="Arial" w:hAnsi="Arial" w:cs="Arial"/>
        </w:rPr>
        <w:t>Mercadotecnia: El control en marketing se basa en la medición de resultados de campañas y ajustes en estrategias según sea necesario.</w:t>
      </w:r>
    </w:p>
    <w:p w14:paraId="706D6D17" w14:textId="77777777" w:rsidR="00F165FE" w:rsidRPr="00F165FE" w:rsidRDefault="00F165FE" w:rsidP="00F165FE">
      <w:pPr>
        <w:spacing w:line="276" w:lineRule="auto"/>
        <w:jc w:val="both"/>
        <w:rPr>
          <w:rFonts w:ascii="Arial" w:hAnsi="Arial" w:cs="Arial"/>
        </w:rPr>
      </w:pPr>
      <w:r w:rsidRPr="00F165FE">
        <w:rPr>
          <w:rFonts w:ascii="Arial" w:hAnsi="Arial" w:cs="Arial"/>
        </w:rPr>
        <w:t>Operaciones: El control en operaciones se enfoca en la calidad de los estudios de radiología, la satisfacción del paciente y la eficiencia en los procesos.</w:t>
      </w:r>
    </w:p>
    <w:p w14:paraId="6ED0C44D" w14:textId="30FEF7A1" w:rsidR="00B768DA" w:rsidRDefault="00F165FE" w:rsidP="00F165FE">
      <w:pPr>
        <w:spacing w:line="276" w:lineRule="auto"/>
        <w:jc w:val="both"/>
        <w:rPr>
          <w:rFonts w:ascii="Arial" w:hAnsi="Arial" w:cs="Arial"/>
        </w:rPr>
      </w:pPr>
      <w:r w:rsidRPr="00F165FE">
        <w:rPr>
          <w:rFonts w:ascii="Arial" w:hAnsi="Arial" w:cs="Arial"/>
        </w:rPr>
        <w:t>Áreas Auxiliares: El control en el soporte administrativo incluye la revisión y mejora de procedimientos administrativos para garantizar la eficiencia.</w:t>
      </w:r>
    </w:p>
    <w:p w14:paraId="76EC4C85" w14:textId="624092FC" w:rsidR="00B768DA" w:rsidRDefault="00B768DA" w:rsidP="00F165FE">
      <w:pPr>
        <w:spacing w:line="276" w:lineRule="auto"/>
        <w:jc w:val="both"/>
        <w:rPr>
          <w:rFonts w:ascii="Arial" w:hAnsi="Arial" w:cs="Arial"/>
        </w:rPr>
      </w:pPr>
    </w:p>
    <w:p w14:paraId="1AEFE0B3" w14:textId="6B06501A" w:rsidR="009A741D" w:rsidRDefault="009A741D" w:rsidP="00F165FE">
      <w:pPr>
        <w:spacing w:line="276" w:lineRule="auto"/>
        <w:jc w:val="both"/>
        <w:rPr>
          <w:rFonts w:ascii="Arial" w:hAnsi="Arial" w:cs="Arial"/>
        </w:rPr>
      </w:pPr>
    </w:p>
    <w:p w14:paraId="6C3BD31A" w14:textId="4E1E8EBF" w:rsidR="00F165FE" w:rsidRDefault="00F165FE" w:rsidP="00F165FE">
      <w:pPr>
        <w:spacing w:line="276" w:lineRule="auto"/>
        <w:jc w:val="both"/>
        <w:rPr>
          <w:rFonts w:ascii="Arial" w:hAnsi="Arial" w:cs="Arial"/>
        </w:rPr>
      </w:pPr>
    </w:p>
    <w:p w14:paraId="05570A6F" w14:textId="7737FE04" w:rsidR="00F165FE" w:rsidRDefault="00F165FE" w:rsidP="00D04DA7">
      <w:pPr>
        <w:rPr>
          <w:rFonts w:ascii="Arial" w:hAnsi="Arial" w:cs="Arial"/>
        </w:rPr>
      </w:pPr>
    </w:p>
    <w:p w14:paraId="3A18DA69" w14:textId="667FCAD4" w:rsidR="00F165FE" w:rsidRDefault="00F165FE" w:rsidP="00D04DA7">
      <w:pPr>
        <w:rPr>
          <w:rFonts w:ascii="Arial" w:hAnsi="Arial" w:cs="Arial"/>
        </w:rPr>
      </w:pPr>
    </w:p>
    <w:p w14:paraId="4F951B4E" w14:textId="26455595" w:rsidR="00F165FE" w:rsidRDefault="00F165FE" w:rsidP="00D04DA7">
      <w:pPr>
        <w:rPr>
          <w:rFonts w:ascii="Arial" w:hAnsi="Arial" w:cs="Arial"/>
        </w:rPr>
      </w:pPr>
    </w:p>
    <w:p w14:paraId="518AE5AC" w14:textId="77777777" w:rsidR="00F165FE" w:rsidRPr="00F165FE" w:rsidRDefault="00F165FE" w:rsidP="00F165FE">
      <w:pPr>
        <w:spacing w:line="276" w:lineRule="auto"/>
        <w:jc w:val="both"/>
        <w:rPr>
          <w:rFonts w:ascii="Arial" w:hAnsi="Arial" w:cs="Arial"/>
        </w:rPr>
      </w:pPr>
      <w:r w:rsidRPr="00F165FE">
        <w:rPr>
          <w:rFonts w:ascii="Arial" w:hAnsi="Arial" w:cs="Arial"/>
        </w:rPr>
        <w:lastRenderedPageBreak/>
        <w:t>A continuación, describiré cómo integraría el proceso administrativo en cada una de las áreas funcionales existentes en el caso de estudio de la Clínica Ruiz Radiología Digital en Puebla para mejorar su operación:</w:t>
      </w:r>
    </w:p>
    <w:p w14:paraId="51A2886F" w14:textId="65D99E0C" w:rsidR="00F165FE" w:rsidRDefault="00F165FE" w:rsidP="00F165FE">
      <w:pPr>
        <w:spacing w:line="276" w:lineRule="auto"/>
        <w:jc w:val="both"/>
        <w:rPr>
          <w:rFonts w:ascii="Arial" w:hAnsi="Arial" w:cs="Arial"/>
          <w:b/>
        </w:rPr>
      </w:pPr>
      <w:r w:rsidRPr="00F165FE">
        <w:rPr>
          <w:rFonts w:ascii="Arial" w:hAnsi="Arial" w:cs="Arial"/>
          <w:b/>
        </w:rPr>
        <w:t>Recursos Humanos (RH</w:t>
      </w:r>
      <w:r>
        <w:rPr>
          <w:rFonts w:ascii="Arial" w:hAnsi="Arial" w:cs="Arial"/>
          <w:b/>
        </w:rPr>
        <w:t>):</w:t>
      </w:r>
    </w:p>
    <w:p w14:paraId="5899DF69" w14:textId="57E39A47" w:rsidR="00F165FE" w:rsidRPr="00F165FE" w:rsidRDefault="00F165FE" w:rsidP="00F165FE">
      <w:pPr>
        <w:spacing w:line="276" w:lineRule="auto"/>
        <w:jc w:val="both"/>
        <w:rPr>
          <w:rFonts w:ascii="Arial" w:hAnsi="Arial" w:cs="Arial"/>
        </w:rPr>
      </w:pPr>
      <w:r w:rsidRPr="00F165FE">
        <w:rPr>
          <w:rFonts w:ascii="Arial" w:hAnsi="Arial" w:cs="Arial"/>
        </w:rPr>
        <w:t>En el área de Recursos Humanos, la integración del proceso administrativo sería fundamental para garantizar una gestión eficaz del personal de la clínica. Se aplicaría de la siguiente manera:</w:t>
      </w:r>
    </w:p>
    <w:p w14:paraId="221C9683" w14:textId="77777777" w:rsidR="00F165FE" w:rsidRPr="00F165FE" w:rsidRDefault="00F165FE" w:rsidP="00F165FE">
      <w:pPr>
        <w:spacing w:line="276" w:lineRule="auto"/>
        <w:jc w:val="both"/>
        <w:rPr>
          <w:rFonts w:ascii="Arial" w:hAnsi="Arial" w:cs="Arial"/>
        </w:rPr>
      </w:pPr>
      <w:r w:rsidRPr="00F165FE">
        <w:rPr>
          <w:rFonts w:ascii="Arial" w:hAnsi="Arial" w:cs="Arial"/>
        </w:rPr>
        <w:t>Planeación: RH debería planificar la contratación de personal con base en las necesidades de la clínica y definir perfiles de puestos claros. Además, podría desarrollar planes de capacitación para el personal existente y establecer estrategias para retener el talento.</w:t>
      </w:r>
    </w:p>
    <w:p w14:paraId="3DC6F17D" w14:textId="77777777" w:rsidR="00F165FE" w:rsidRPr="00F165FE" w:rsidRDefault="00F165FE" w:rsidP="00F165FE">
      <w:pPr>
        <w:spacing w:line="276" w:lineRule="auto"/>
        <w:jc w:val="both"/>
        <w:rPr>
          <w:rFonts w:ascii="Arial" w:hAnsi="Arial" w:cs="Arial"/>
        </w:rPr>
      </w:pPr>
      <w:r w:rsidRPr="00F165FE">
        <w:rPr>
          <w:rFonts w:ascii="Arial" w:hAnsi="Arial" w:cs="Arial"/>
        </w:rPr>
        <w:t>Organización: Se organizaría la estructura organizativa, definiendo claramente roles y responsabilidades. También se aseguraría de que las políticas y procedimientos de recursos humanos estén bien documentados y se cumplan.</w:t>
      </w:r>
    </w:p>
    <w:p w14:paraId="142B1058" w14:textId="77777777" w:rsidR="00F165FE" w:rsidRPr="00F165FE" w:rsidRDefault="00F165FE" w:rsidP="00F165FE">
      <w:pPr>
        <w:spacing w:line="276" w:lineRule="auto"/>
        <w:jc w:val="both"/>
        <w:rPr>
          <w:rFonts w:ascii="Arial" w:hAnsi="Arial" w:cs="Arial"/>
        </w:rPr>
      </w:pPr>
      <w:r w:rsidRPr="00F165FE">
        <w:rPr>
          <w:rFonts w:ascii="Arial" w:hAnsi="Arial" w:cs="Arial"/>
        </w:rPr>
        <w:t>Dirección: En esta etapa, RH supervisaría y motivaría al personal, asegurando que se desempeñen eficazmente y se cumplan las metas de atención al paciente y calidad de los servicios.</w:t>
      </w:r>
    </w:p>
    <w:p w14:paraId="531EC1D4" w14:textId="77777777" w:rsidR="00F165FE" w:rsidRPr="00F165FE" w:rsidRDefault="00F165FE" w:rsidP="00F165FE">
      <w:pPr>
        <w:spacing w:line="276" w:lineRule="auto"/>
        <w:jc w:val="both"/>
        <w:rPr>
          <w:rFonts w:ascii="Arial" w:hAnsi="Arial" w:cs="Arial"/>
        </w:rPr>
      </w:pPr>
      <w:r w:rsidRPr="00F165FE">
        <w:rPr>
          <w:rFonts w:ascii="Arial" w:hAnsi="Arial" w:cs="Arial"/>
        </w:rPr>
        <w:t>Control: RH establecería indicadores clave de desempeño (</w:t>
      </w:r>
      <w:proofErr w:type="spellStart"/>
      <w:r w:rsidRPr="00F165FE">
        <w:rPr>
          <w:rFonts w:ascii="Arial" w:hAnsi="Arial" w:cs="Arial"/>
        </w:rPr>
        <w:t>KPIs</w:t>
      </w:r>
      <w:proofErr w:type="spellEnd"/>
      <w:r w:rsidRPr="00F165FE">
        <w:rPr>
          <w:rFonts w:ascii="Arial" w:hAnsi="Arial" w:cs="Arial"/>
        </w:rPr>
        <w:t>) para evaluar el rendimiento del personal. Se tomarían medidas correctivas si se detectan desviaciones en el cumplimiento de los objetivos.</w:t>
      </w:r>
    </w:p>
    <w:p w14:paraId="337F8AD4" w14:textId="77777777" w:rsidR="00F165FE" w:rsidRDefault="00F165FE" w:rsidP="00F165FE">
      <w:pPr>
        <w:spacing w:line="276" w:lineRule="auto"/>
        <w:jc w:val="both"/>
        <w:rPr>
          <w:rFonts w:ascii="Arial" w:hAnsi="Arial" w:cs="Arial"/>
        </w:rPr>
      </w:pPr>
      <w:r w:rsidRPr="00F165FE">
        <w:rPr>
          <w:rFonts w:ascii="Arial" w:hAnsi="Arial" w:cs="Arial"/>
          <w:b/>
        </w:rPr>
        <w:t>Contabilidad y Finanzas:</w:t>
      </w:r>
      <w:r w:rsidRPr="00F165FE">
        <w:rPr>
          <w:rFonts w:ascii="Arial" w:hAnsi="Arial" w:cs="Arial"/>
        </w:rPr>
        <w:t xml:space="preserve"> </w:t>
      </w:r>
    </w:p>
    <w:p w14:paraId="5DFED541" w14:textId="70C2E736" w:rsidR="00F165FE" w:rsidRPr="00F165FE" w:rsidRDefault="00F165FE" w:rsidP="00F165FE">
      <w:pPr>
        <w:spacing w:line="276" w:lineRule="auto"/>
        <w:jc w:val="both"/>
        <w:rPr>
          <w:rFonts w:ascii="Arial" w:hAnsi="Arial" w:cs="Arial"/>
        </w:rPr>
      </w:pPr>
      <w:r w:rsidRPr="00F165FE">
        <w:rPr>
          <w:rFonts w:ascii="Arial" w:hAnsi="Arial" w:cs="Arial"/>
        </w:rPr>
        <w:t>En el área de Contabilidad y Finanzas, la integración del proceso administrativo sería esencial para garantizar la gestión financiera efectiva de la clínica. Se aplicaría de la siguiente manera:</w:t>
      </w:r>
    </w:p>
    <w:p w14:paraId="14480664" w14:textId="77777777" w:rsidR="00F165FE" w:rsidRPr="00F165FE" w:rsidRDefault="00F165FE" w:rsidP="00F165FE">
      <w:pPr>
        <w:spacing w:line="276" w:lineRule="auto"/>
        <w:jc w:val="both"/>
        <w:rPr>
          <w:rFonts w:ascii="Arial" w:hAnsi="Arial" w:cs="Arial"/>
        </w:rPr>
      </w:pPr>
      <w:r w:rsidRPr="00F165FE">
        <w:rPr>
          <w:rFonts w:ascii="Arial" w:hAnsi="Arial" w:cs="Arial"/>
        </w:rPr>
        <w:t>Planeación: Se establecerían planes financieros que incluyan presupuestos para gastos operativos, inversiones y contingencias. Se definirían objetivos financieros a corto y largo plazo.</w:t>
      </w:r>
    </w:p>
    <w:p w14:paraId="2A29F3C2" w14:textId="77777777" w:rsidR="00F165FE" w:rsidRPr="00F165FE" w:rsidRDefault="00F165FE" w:rsidP="00F165FE">
      <w:pPr>
        <w:spacing w:line="276" w:lineRule="auto"/>
        <w:jc w:val="both"/>
        <w:rPr>
          <w:rFonts w:ascii="Arial" w:hAnsi="Arial" w:cs="Arial"/>
        </w:rPr>
      </w:pPr>
      <w:r w:rsidRPr="00F165FE">
        <w:rPr>
          <w:rFonts w:ascii="Arial" w:hAnsi="Arial" w:cs="Arial"/>
        </w:rPr>
        <w:t>Organización: Se organizaría la gestión de cuentas y se asignarían responsabilidades claras para la elaboración de informes financieros. También se establecería una estructura de costos.</w:t>
      </w:r>
    </w:p>
    <w:p w14:paraId="2679339E" w14:textId="77777777" w:rsidR="00F165FE" w:rsidRPr="00F165FE" w:rsidRDefault="00F165FE" w:rsidP="00F165FE">
      <w:pPr>
        <w:spacing w:line="276" w:lineRule="auto"/>
        <w:jc w:val="both"/>
        <w:rPr>
          <w:rFonts w:ascii="Arial" w:hAnsi="Arial" w:cs="Arial"/>
        </w:rPr>
      </w:pPr>
      <w:r w:rsidRPr="00F165FE">
        <w:rPr>
          <w:rFonts w:ascii="Arial" w:hAnsi="Arial" w:cs="Arial"/>
        </w:rPr>
        <w:t>Dirección: En esta etapa, se tomarían decisiones financieras, como inversiones en equipos médicos o tecnológicos, y se garantizaría que se cumplan los presupuestos establecidos.</w:t>
      </w:r>
    </w:p>
    <w:p w14:paraId="12BDFB95" w14:textId="51AE4EDC" w:rsidR="00F165FE" w:rsidRDefault="00F165FE" w:rsidP="00F165FE">
      <w:pPr>
        <w:spacing w:line="276" w:lineRule="auto"/>
        <w:jc w:val="both"/>
        <w:rPr>
          <w:rFonts w:ascii="Arial" w:hAnsi="Arial" w:cs="Arial"/>
        </w:rPr>
      </w:pPr>
      <w:r w:rsidRPr="00F165FE">
        <w:rPr>
          <w:rFonts w:ascii="Arial" w:hAnsi="Arial" w:cs="Arial"/>
        </w:rPr>
        <w:t>Control: Se llevaría a cabo un seguimiento constante de los estados financieros para identificar cualquier desviación en los ingresos o gastos. Se tomarían medidas correctivas si es necesario.</w:t>
      </w:r>
    </w:p>
    <w:p w14:paraId="2714303B" w14:textId="4C8B06E6" w:rsidR="00F165FE" w:rsidRDefault="00F165FE" w:rsidP="00F165FE">
      <w:pPr>
        <w:spacing w:line="276" w:lineRule="auto"/>
        <w:jc w:val="both"/>
        <w:rPr>
          <w:rFonts w:ascii="Arial" w:hAnsi="Arial" w:cs="Arial"/>
        </w:rPr>
      </w:pPr>
    </w:p>
    <w:p w14:paraId="0C9479A1" w14:textId="77777777" w:rsidR="00F165FE" w:rsidRPr="00F165FE" w:rsidRDefault="00F165FE" w:rsidP="00F165FE">
      <w:pPr>
        <w:spacing w:line="276" w:lineRule="auto"/>
        <w:jc w:val="both"/>
        <w:rPr>
          <w:rFonts w:ascii="Arial" w:hAnsi="Arial" w:cs="Arial"/>
        </w:rPr>
      </w:pPr>
    </w:p>
    <w:p w14:paraId="214E3E07" w14:textId="77777777" w:rsidR="00F165FE" w:rsidRDefault="00F165FE" w:rsidP="00F165FE">
      <w:pPr>
        <w:spacing w:line="276" w:lineRule="auto"/>
        <w:jc w:val="both"/>
        <w:rPr>
          <w:rFonts w:ascii="Arial" w:hAnsi="Arial" w:cs="Arial"/>
        </w:rPr>
      </w:pPr>
      <w:r w:rsidRPr="00F165FE">
        <w:rPr>
          <w:rFonts w:ascii="Arial" w:hAnsi="Arial" w:cs="Arial"/>
          <w:b/>
        </w:rPr>
        <w:lastRenderedPageBreak/>
        <w:t>Operaciones:</w:t>
      </w:r>
      <w:r w:rsidRPr="00F165FE">
        <w:rPr>
          <w:rFonts w:ascii="Arial" w:hAnsi="Arial" w:cs="Arial"/>
        </w:rPr>
        <w:t xml:space="preserve"> </w:t>
      </w:r>
    </w:p>
    <w:p w14:paraId="1D694C09" w14:textId="370AC152" w:rsidR="00F165FE" w:rsidRPr="00F165FE" w:rsidRDefault="00F165FE" w:rsidP="00F165FE">
      <w:pPr>
        <w:spacing w:line="276" w:lineRule="auto"/>
        <w:jc w:val="both"/>
        <w:rPr>
          <w:rFonts w:ascii="Arial" w:hAnsi="Arial" w:cs="Arial"/>
        </w:rPr>
      </w:pPr>
      <w:r w:rsidRPr="00F165FE">
        <w:rPr>
          <w:rFonts w:ascii="Arial" w:hAnsi="Arial" w:cs="Arial"/>
        </w:rPr>
        <w:t>En el área de Operaciones, la integración del proceso administrativo sería crucial para garantizar la eficiencia en la realización de estudios de radiología y la satisfacción del paciente. Se aplicaría de la siguiente manera:</w:t>
      </w:r>
    </w:p>
    <w:p w14:paraId="6B96C4FE" w14:textId="77777777" w:rsidR="00F165FE" w:rsidRPr="00F165FE" w:rsidRDefault="00F165FE" w:rsidP="00F165FE">
      <w:pPr>
        <w:spacing w:line="276" w:lineRule="auto"/>
        <w:jc w:val="both"/>
        <w:rPr>
          <w:rFonts w:ascii="Arial" w:hAnsi="Arial" w:cs="Arial"/>
        </w:rPr>
      </w:pPr>
      <w:r w:rsidRPr="00F165FE">
        <w:rPr>
          <w:rFonts w:ascii="Arial" w:hAnsi="Arial" w:cs="Arial"/>
        </w:rPr>
        <w:t>Planeación: Se planificarían los procesos operativos, incluyendo la programación de citas, la gestión de equipos radiológicos y la logística interna para la atención de pacientes.</w:t>
      </w:r>
    </w:p>
    <w:p w14:paraId="1210284E" w14:textId="77777777" w:rsidR="00F165FE" w:rsidRPr="00F165FE" w:rsidRDefault="00F165FE" w:rsidP="00F165FE">
      <w:pPr>
        <w:spacing w:line="276" w:lineRule="auto"/>
        <w:jc w:val="both"/>
        <w:rPr>
          <w:rFonts w:ascii="Arial" w:hAnsi="Arial" w:cs="Arial"/>
        </w:rPr>
      </w:pPr>
      <w:r w:rsidRPr="00F165FE">
        <w:rPr>
          <w:rFonts w:ascii="Arial" w:hAnsi="Arial" w:cs="Arial"/>
        </w:rPr>
        <w:t>Organización: Se organizarían los procedimientos operativos, definiendo claramente los roles y responsabilidades de los técnicos de radiología y asegurando que los equipos estén en buen estado.</w:t>
      </w:r>
    </w:p>
    <w:p w14:paraId="10E6FEB2" w14:textId="77777777" w:rsidR="00F165FE" w:rsidRPr="00F165FE" w:rsidRDefault="00F165FE" w:rsidP="00F165FE">
      <w:pPr>
        <w:spacing w:line="276" w:lineRule="auto"/>
        <w:jc w:val="both"/>
        <w:rPr>
          <w:rFonts w:ascii="Arial" w:hAnsi="Arial" w:cs="Arial"/>
        </w:rPr>
      </w:pPr>
      <w:r w:rsidRPr="00F165FE">
        <w:rPr>
          <w:rFonts w:ascii="Arial" w:hAnsi="Arial" w:cs="Arial"/>
        </w:rPr>
        <w:t>Dirección: En esta etapa, se supervisaría la ejecución de los procedimientos operativos para garantizar que se realicen de manera eficiente y que se brinde una atención de alta calidad a los pacientes.</w:t>
      </w:r>
    </w:p>
    <w:p w14:paraId="08C5BBA6" w14:textId="77777777" w:rsidR="00F165FE" w:rsidRPr="00F165FE" w:rsidRDefault="00F165FE" w:rsidP="00F165FE">
      <w:pPr>
        <w:spacing w:line="276" w:lineRule="auto"/>
        <w:jc w:val="both"/>
        <w:rPr>
          <w:rFonts w:ascii="Arial" w:hAnsi="Arial" w:cs="Arial"/>
        </w:rPr>
      </w:pPr>
      <w:r w:rsidRPr="00F165FE">
        <w:rPr>
          <w:rFonts w:ascii="Arial" w:hAnsi="Arial" w:cs="Arial"/>
        </w:rPr>
        <w:t>Control: Se controlaría la calidad de los estudios de radiología y se mediría la satisfacción del paciente. Cualquier desviación en la calidad o la eficiencia se corregiría de inmediato.</w:t>
      </w:r>
    </w:p>
    <w:p w14:paraId="3D912BBE" w14:textId="77777777" w:rsidR="00F165FE" w:rsidRPr="00F165FE" w:rsidRDefault="00F165FE" w:rsidP="00F165FE">
      <w:pPr>
        <w:spacing w:line="276" w:lineRule="auto"/>
        <w:jc w:val="both"/>
        <w:rPr>
          <w:rFonts w:ascii="Arial" w:hAnsi="Arial" w:cs="Arial"/>
          <w:b/>
        </w:rPr>
      </w:pPr>
      <w:r w:rsidRPr="00F165FE">
        <w:rPr>
          <w:rFonts w:ascii="Arial" w:hAnsi="Arial" w:cs="Arial"/>
          <w:b/>
        </w:rPr>
        <w:t xml:space="preserve">Áreas Auxiliares: </w:t>
      </w:r>
    </w:p>
    <w:p w14:paraId="24BC7FA3" w14:textId="56E580F5" w:rsidR="00F165FE" w:rsidRPr="00F165FE" w:rsidRDefault="00F165FE" w:rsidP="00F165FE">
      <w:pPr>
        <w:spacing w:line="276" w:lineRule="auto"/>
        <w:jc w:val="both"/>
        <w:rPr>
          <w:rFonts w:ascii="Arial" w:hAnsi="Arial" w:cs="Arial"/>
        </w:rPr>
      </w:pPr>
      <w:r w:rsidRPr="00F165FE">
        <w:rPr>
          <w:rFonts w:ascii="Arial" w:hAnsi="Arial" w:cs="Arial"/>
        </w:rPr>
        <w:t>En el área de Soporte Administrativo (secretaría general), la integración del proceso administrativo sería esencial para garantizar la eficiencia en las tareas administrativas y la coordinación interna de la clínica. Se aplicaría de la siguiente manera:</w:t>
      </w:r>
    </w:p>
    <w:p w14:paraId="6E7949C2" w14:textId="77777777" w:rsidR="00F165FE" w:rsidRPr="00F165FE" w:rsidRDefault="00F165FE" w:rsidP="00F165FE">
      <w:pPr>
        <w:spacing w:line="276" w:lineRule="auto"/>
        <w:jc w:val="both"/>
        <w:rPr>
          <w:rFonts w:ascii="Arial" w:hAnsi="Arial" w:cs="Arial"/>
        </w:rPr>
      </w:pPr>
      <w:r w:rsidRPr="00F165FE">
        <w:rPr>
          <w:rFonts w:ascii="Arial" w:hAnsi="Arial" w:cs="Arial"/>
        </w:rPr>
        <w:t>Planeación: Se planificarían las actividades administrativas, como la programación de citas, el mantenimiento de registros y la logística interna para garantizar que se cumplan de manera eficiente.</w:t>
      </w:r>
    </w:p>
    <w:p w14:paraId="3E0F847F" w14:textId="77777777" w:rsidR="00F165FE" w:rsidRPr="00F165FE" w:rsidRDefault="00F165FE" w:rsidP="00F165FE">
      <w:pPr>
        <w:spacing w:line="276" w:lineRule="auto"/>
        <w:jc w:val="both"/>
        <w:rPr>
          <w:rFonts w:ascii="Arial" w:hAnsi="Arial" w:cs="Arial"/>
        </w:rPr>
      </w:pPr>
      <w:r w:rsidRPr="00F165FE">
        <w:rPr>
          <w:rFonts w:ascii="Arial" w:hAnsi="Arial" w:cs="Arial"/>
        </w:rPr>
        <w:t>Organización: Se organizarían las tareas administrativas asignando responsabilidades y asegurando que los procedimientos se lleven a cabo de manera ordenada.</w:t>
      </w:r>
    </w:p>
    <w:p w14:paraId="745AE110" w14:textId="77777777" w:rsidR="00F165FE" w:rsidRPr="00F165FE" w:rsidRDefault="00F165FE" w:rsidP="00F165FE">
      <w:pPr>
        <w:spacing w:line="276" w:lineRule="auto"/>
        <w:jc w:val="both"/>
        <w:rPr>
          <w:rFonts w:ascii="Arial" w:hAnsi="Arial" w:cs="Arial"/>
        </w:rPr>
      </w:pPr>
      <w:r w:rsidRPr="00F165FE">
        <w:rPr>
          <w:rFonts w:ascii="Arial" w:hAnsi="Arial" w:cs="Arial"/>
        </w:rPr>
        <w:t>Dirección: En esta etapa, se supervisaría el desempeño del personal administrativo y se brindaría orientación para asegurar la eficiencia en la gestión administrativa.</w:t>
      </w:r>
    </w:p>
    <w:p w14:paraId="5D79165A" w14:textId="77777777" w:rsidR="00F165FE" w:rsidRPr="00F165FE" w:rsidRDefault="00F165FE" w:rsidP="00F165FE">
      <w:pPr>
        <w:spacing w:line="276" w:lineRule="auto"/>
        <w:jc w:val="both"/>
        <w:rPr>
          <w:rFonts w:ascii="Arial" w:hAnsi="Arial" w:cs="Arial"/>
        </w:rPr>
      </w:pPr>
      <w:r w:rsidRPr="00F165FE">
        <w:rPr>
          <w:rFonts w:ascii="Arial" w:hAnsi="Arial" w:cs="Arial"/>
        </w:rPr>
        <w:t>Control: Se controlarían los procesos administrativos y se tomarían medidas para mejorar la eficiencia y la calidad en la gestión de la clínica.</w:t>
      </w:r>
    </w:p>
    <w:p w14:paraId="4CF0EB3A" w14:textId="517CEF74" w:rsidR="00F165FE" w:rsidRPr="00F165FE" w:rsidRDefault="00F165FE" w:rsidP="00F165FE">
      <w:pPr>
        <w:spacing w:line="276" w:lineRule="auto"/>
        <w:jc w:val="both"/>
        <w:rPr>
          <w:rFonts w:ascii="Arial" w:hAnsi="Arial" w:cs="Arial"/>
        </w:rPr>
      </w:pPr>
    </w:p>
    <w:p w14:paraId="40FB17BF" w14:textId="7BCAD5B9" w:rsidR="00F165FE" w:rsidRDefault="00F165FE" w:rsidP="00D04DA7">
      <w:pPr>
        <w:rPr>
          <w:rFonts w:ascii="Arial" w:hAnsi="Arial" w:cs="Arial"/>
        </w:rPr>
      </w:pPr>
    </w:p>
    <w:p w14:paraId="2F760428" w14:textId="5D8A4660" w:rsidR="00F165FE" w:rsidRDefault="00F165FE" w:rsidP="00D04DA7">
      <w:pPr>
        <w:rPr>
          <w:rFonts w:ascii="Arial" w:hAnsi="Arial" w:cs="Arial"/>
        </w:rPr>
      </w:pPr>
    </w:p>
    <w:p w14:paraId="1CBAB488" w14:textId="41AC8F36" w:rsidR="00F165FE" w:rsidRDefault="00F165FE" w:rsidP="00D04DA7">
      <w:pPr>
        <w:rPr>
          <w:rFonts w:ascii="Arial" w:hAnsi="Arial" w:cs="Arial"/>
        </w:rPr>
      </w:pPr>
    </w:p>
    <w:p w14:paraId="13FEE13D" w14:textId="341393BD" w:rsidR="00F165FE" w:rsidRDefault="00F165FE" w:rsidP="00D04DA7">
      <w:pPr>
        <w:rPr>
          <w:rFonts w:ascii="Arial" w:hAnsi="Arial" w:cs="Arial"/>
        </w:rPr>
      </w:pPr>
    </w:p>
    <w:p w14:paraId="42601136" w14:textId="3410BD37" w:rsidR="00B768DA" w:rsidRDefault="00B768DA" w:rsidP="00D04DA7">
      <w:pPr>
        <w:rPr>
          <w:rFonts w:ascii="Arial" w:hAnsi="Arial" w:cs="Arial"/>
        </w:rPr>
      </w:pPr>
    </w:p>
    <w:p w14:paraId="0137C89E" w14:textId="0D04C48D" w:rsidR="00F165FE" w:rsidRDefault="00E03544" w:rsidP="00D04DA7">
      <w:pPr>
        <w:rPr>
          <w:rFonts w:ascii="Arial" w:hAnsi="Arial" w:cs="Arial"/>
        </w:rPr>
      </w:pPr>
      <w:r w:rsidRPr="00E03544">
        <w:rPr>
          <w:rFonts w:ascii="Arial" w:hAnsi="Arial" w:cs="Arial"/>
          <w:noProof/>
          <w:lang w:eastAsia="es-MX"/>
        </w:rPr>
        <w:lastRenderedPageBreak/>
        <w:drawing>
          <wp:inline distT="0" distB="0" distL="0" distR="0" wp14:anchorId="2F677EE7" wp14:editId="0524DEDD">
            <wp:extent cx="5956299" cy="4467225"/>
            <wp:effectExtent l="0" t="0" r="6985" b="0"/>
            <wp:docPr id="2" name="Imagen 2" descr="C:\Users\Ale\Desktop\Mapa Conceptual Lluvia de Ideas Doodle A mano Multi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Desktop\Mapa Conceptual Lluvia de Ideas Doodle A mano Multicol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8050" cy="4468538"/>
                    </a:xfrm>
                    <a:prstGeom prst="rect">
                      <a:avLst/>
                    </a:prstGeom>
                    <a:noFill/>
                    <a:ln>
                      <a:noFill/>
                    </a:ln>
                  </pic:spPr>
                </pic:pic>
              </a:graphicData>
            </a:graphic>
          </wp:inline>
        </w:drawing>
      </w:r>
    </w:p>
    <w:p w14:paraId="0AF514B1" w14:textId="77278EFF" w:rsidR="00E03544" w:rsidRDefault="00E03544" w:rsidP="00D04DA7">
      <w:pPr>
        <w:rPr>
          <w:rFonts w:ascii="Arial" w:hAnsi="Arial" w:cs="Arial"/>
        </w:rPr>
      </w:pPr>
    </w:p>
    <w:p w14:paraId="43A5D33C" w14:textId="4BA58ED2" w:rsidR="00E03544" w:rsidRDefault="00E03544" w:rsidP="00D04DA7">
      <w:pPr>
        <w:rPr>
          <w:rFonts w:ascii="Arial" w:hAnsi="Arial" w:cs="Arial"/>
        </w:rPr>
      </w:pPr>
    </w:p>
    <w:p w14:paraId="2964E8F4" w14:textId="1F49AA3D" w:rsidR="00E03544" w:rsidRDefault="00E03544" w:rsidP="00D04DA7">
      <w:pPr>
        <w:rPr>
          <w:rFonts w:ascii="Arial" w:hAnsi="Arial" w:cs="Arial"/>
        </w:rPr>
      </w:pPr>
    </w:p>
    <w:p w14:paraId="6814B894" w14:textId="7DF9FE79" w:rsidR="00E03544" w:rsidRDefault="00E03544" w:rsidP="00D04DA7">
      <w:pPr>
        <w:rPr>
          <w:rFonts w:ascii="Arial" w:hAnsi="Arial" w:cs="Arial"/>
        </w:rPr>
      </w:pPr>
    </w:p>
    <w:p w14:paraId="7AA459B2" w14:textId="0E11F7AE" w:rsidR="00E03544" w:rsidRDefault="00E03544" w:rsidP="00D04DA7">
      <w:pPr>
        <w:rPr>
          <w:rFonts w:ascii="Arial" w:hAnsi="Arial" w:cs="Arial"/>
        </w:rPr>
      </w:pPr>
    </w:p>
    <w:p w14:paraId="625784FB" w14:textId="529588EB" w:rsidR="00E03544" w:rsidRDefault="00E03544" w:rsidP="00D04DA7">
      <w:pPr>
        <w:rPr>
          <w:rFonts w:ascii="Arial" w:hAnsi="Arial" w:cs="Arial"/>
        </w:rPr>
      </w:pPr>
    </w:p>
    <w:p w14:paraId="4DB28340" w14:textId="54620CF5" w:rsidR="00E03544" w:rsidRDefault="00E03544" w:rsidP="00D04DA7">
      <w:pPr>
        <w:rPr>
          <w:rFonts w:ascii="Arial" w:hAnsi="Arial" w:cs="Arial"/>
        </w:rPr>
      </w:pPr>
    </w:p>
    <w:p w14:paraId="5098039F" w14:textId="72CFC4D3" w:rsidR="00E03544" w:rsidRDefault="00E03544" w:rsidP="00D04DA7">
      <w:pPr>
        <w:rPr>
          <w:rFonts w:ascii="Arial" w:hAnsi="Arial" w:cs="Arial"/>
        </w:rPr>
      </w:pPr>
    </w:p>
    <w:p w14:paraId="27BEB93B" w14:textId="5AD4D989" w:rsidR="00E03544" w:rsidRDefault="00E03544" w:rsidP="00D04DA7">
      <w:pPr>
        <w:rPr>
          <w:rFonts w:ascii="Arial" w:hAnsi="Arial" w:cs="Arial"/>
        </w:rPr>
      </w:pPr>
    </w:p>
    <w:p w14:paraId="32AA3317" w14:textId="4676B66C" w:rsidR="00E03544" w:rsidRDefault="00E03544" w:rsidP="00D04DA7">
      <w:pPr>
        <w:rPr>
          <w:rFonts w:ascii="Arial" w:hAnsi="Arial" w:cs="Arial"/>
        </w:rPr>
      </w:pPr>
    </w:p>
    <w:p w14:paraId="5341287F" w14:textId="05BB731F" w:rsidR="00E03544" w:rsidRDefault="00E03544" w:rsidP="00D04DA7">
      <w:pPr>
        <w:rPr>
          <w:rFonts w:ascii="Arial" w:hAnsi="Arial" w:cs="Arial"/>
        </w:rPr>
      </w:pPr>
    </w:p>
    <w:p w14:paraId="53CB0455" w14:textId="6196BC0F" w:rsidR="00E03544" w:rsidRDefault="00E03544" w:rsidP="00D04DA7">
      <w:pPr>
        <w:rPr>
          <w:rFonts w:ascii="Arial" w:hAnsi="Arial" w:cs="Arial"/>
        </w:rPr>
      </w:pPr>
    </w:p>
    <w:p w14:paraId="6EB969EF" w14:textId="77777777" w:rsidR="00E03544" w:rsidRPr="00C569EB" w:rsidRDefault="00E03544" w:rsidP="00D04DA7">
      <w:pPr>
        <w:rPr>
          <w:rFonts w:ascii="Arial" w:hAnsi="Arial" w:cs="Arial"/>
        </w:rPr>
      </w:pPr>
    </w:p>
    <w:p w14:paraId="15108FE1" w14:textId="2077BA39" w:rsidR="00D04DA7" w:rsidRPr="00E03544" w:rsidRDefault="00D04DA7" w:rsidP="00E03544">
      <w:pPr>
        <w:jc w:val="center"/>
        <w:rPr>
          <w:rFonts w:ascii="Arial" w:hAnsi="Arial" w:cs="Arial"/>
          <w:b/>
          <w:bCs/>
          <w:sz w:val="24"/>
          <w:szCs w:val="24"/>
        </w:rPr>
      </w:pPr>
      <w:r w:rsidRPr="00C569EB">
        <w:rPr>
          <w:rFonts w:ascii="Arial" w:hAnsi="Arial" w:cs="Arial"/>
          <w:b/>
          <w:bCs/>
          <w:sz w:val="24"/>
          <w:szCs w:val="24"/>
        </w:rPr>
        <w:lastRenderedPageBreak/>
        <w:t>CONCLUSIONES</w:t>
      </w:r>
    </w:p>
    <w:p w14:paraId="0C30D870" w14:textId="411EAF13" w:rsidR="00E03544" w:rsidRPr="00E03544" w:rsidRDefault="00E03544" w:rsidP="00E03544">
      <w:pPr>
        <w:spacing w:line="276" w:lineRule="auto"/>
        <w:jc w:val="both"/>
        <w:rPr>
          <w:rFonts w:ascii="Arial" w:hAnsi="Arial" w:cs="Arial"/>
          <w:bCs/>
          <w:szCs w:val="24"/>
        </w:rPr>
      </w:pPr>
      <w:r w:rsidRPr="00E03544">
        <w:rPr>
          <w:rFonts w:ascii="Arial" w:hAnsi="Arial" w:cs="Arial"/>
          <w:bCs/>
          <w:szCs w:val="24"/>
        </w:rPr>
        <w:t>En esta exploración exhaustiva de las áreas funcionales y su integración con el proceso administrativo en la Clínica Ruiz Radiología Digital, hemos descubierto la importancia crítica de una gestión efectiva para garantizar la prestación de servicios médicos de alta calidad y el funciona</w:t>
      </w:r>
      <w:r>
        <w:rPr>
          <w:rFonts w:ascii="Arial" w:hAnsi="Arial" w:cs="Arial"/>
          <w:bCs/>
          <w:szCs w:val="24"/>
        </w:rPr>
        <w:t>miento eficiente de la clínica.</w:t>
      </w:r>
    </w:p>
    <w:p w14:paraId="20199463" w14:textId="1D2060DF" w:rsidR="00E03544" w:rsidRPr="00E03544" w:rsidRDefault="00E03544" w:rsidP="00E03544">
      <w:pPr>
        <w:spacing w:line="276" w:lineRule="auto"/>
        <w:jc w:val="both"/>
        <w:rPr>
          <w:rFonts w:ascii="Arial" w:hAnsi="Arial" w:cs="Arial"/>
          <w:bCs/>
          <w:szCs w:val="24"/>
        </w:rPr>
      </w:pPr>
      <w:r w:rsidRPr="00E03544">
        <w:rPr>
          <w:rFonts w:ascii="Arial" w:hAnsi="Arial" w:cs="Arial"/>
          <w:bCs/>
          <w:szCs w:val="24"/>
        </w:rPr>
        <w:t>Hemos analizado en detalle cómo cada una de las áreas funcionales, incluyendo Recursos Humanos, Contabilidad y Finanzas, Mercadotecnia, Operaciones y el Soporte Administrativo, desempeñan roles específicos en la organización y cómo estas áreas se conectan de manera intrincada con el proceso administrativo en sus etapas de planeación, org</w:t>
      </w:r>
      <w:r>
        <w:rPr>
          <w:rFonts w:ascii="Arial" w:hAnsi="Arial" w:cs="Arial"/>
          <w:bCs/>
          <w:szCs w:val="24"/>
        </w:rPr>
        <w:t>anización, dirección y control.</w:t>
      </w:r>
    </w:p>
    <w:p w14:paraId="10123418" w14:textId="3A438033" w:rsidR="00E03544" w:rsidRPr="00E03544" w:rsidRDefault="00E03544" w:rsidP="00E03544">
      <w:pPr>
        <w:spacing w:line="276" w:lineRule="auto"/>
        <w:jc w:val="both"/>
        <w:rPr>
          <w:rFonts w:ascii="Arial" w:hAnsi="Arial" w:cs="Arial"/>
          <w:bCs/>
          <w:szCs w:val="24"/>
        </w:rPr>
      </w:pPr>
      <w:r w:rsidRPr="00E03544">
        <w:rPr>
          <w:rFonts w:ascii="Arial" w:hAnsi="Arial" w:cs="Arial"/>
          <w:bCs/>
          <w:szCs w:val="24"/>
        </w:rPr>
        <w:t xml:space="preserve">La Clínica Ruiz Radiología Digital, ubicada en la ciudad de Puebla, México, ha demostrado ser un ejemplo ejemplar de compromiso con la excelencia en la atención médica y la adopción de tecnología de vanguardia en la radiología digital. Hemos observado cómo la integración adecuada del proceso administrativo en cada área funcional contribuye a la eficiencia operativa y </w:t>
      </w:r>
      <w:r>
        <w:rPr>
          <w:rFonts w:ascii="Arial" w:hAnsi="Arial" w:cs="Arial"/>
          <w:bCs/>
          <w:szCs w:val="24"/>
        </w:rPr>
        <w:t>a la satisfacción del paciente.</w:t>
      </w:r>
    </w:p>
    <w:p w14:paraId="346731D0" w14:textId="128099A6" w:rsidR="00E03544" w:rsidRPr="00E03544" w:rsidRDefault="00E03544" w:rsidP="00E03544">
      <w:pPr>
        <w:spacing w:line="276" w:lineRule="auto"/>
        <w:jc w:val="both"/>
        <w:rPr>
          <w:rFonts w:ascii="Arial" w:hAnsi="Arial" w:cs="Arial"/>
          <w:bCs/>
          <w:szCs w:val="24"/>
        </w:rPr>
      </w:pPr>
      <w:r w:rsidRPr="00E03544">
        <w:rPr>
          <w:rFonts w:ascii="Arial" w:hAnsi="Arial" w:cs="Arial"/>
          <w:bCs/>
          <w:szCs w:val="24"/>
        </w:rPr>
        <w:t xml:space="preserve">En resumen, la gestión efectiva de las áreas funcionales y la coordinación adecuada del proceso administrativo son esenciales para el éxito continuo de cualquier organización de atención médica, y la Clínica Ruiz Radiología Digital ha destacado en esta área. Este análisis proporciona una base sólida para futuras mejoras y una mayor excelencia en la atención médica en beneficio de la </w:t>
      </w:r>
      <w:r>
        <w:rPr>
          <w:rFonts w:ascii="Arial" w:hAnsi="Arial" w:cs="Arial"/>
          <w:bCs/>
          <w:szCs w:val="24"/>
        </w:rPr>
        <w:t>comunidad de Puebla y más allá.</w:t>
      </w:r>
    </w:p>
    <w:p w14:paraId="75EECF54" w14:textId="77777777" w:rsidR="00E03544" w:rsidRPr="00E03544" w:rsidRDefault="00E03544" w:rsidP="00E03544">
      <w:pPr>
        <w:spacing w:line="276" w:lineRule="auto"/>
        <w:jc w:val="both"/>
        <w:rPr>
          <w:rFonts w:ascii="Arial" w:hAnsi="Arial" w:cs="Arial"/>
          <w:bCs/>
          <w:szCs w:val="24"/>
        </w:rPr>
      </w:pPr>
      <w:r w:rsidRPr="00E03544">
        <w:rPr>
          <w:rFonts w:ascii="Arial" w:hAnsi="Arial" w:cs="Arial"/>
          <w:bCs/>
          <w:szCs w:val="24"/>
        </w:rPr>
        <w:t>Este estudio subraya la importancia de aplicar los principios administrativos en el campo de la atención médica y nos deja con la certeza de que una gestión sólida es un componente fundamental para brindar atención médica de calidad en un mundo en constante cambio y desafío. La Clínica Ruiz Radiología Digital sirve como inspiración para aquellos que buscan mejorar y optimizar sus operaciones en el campo de la salud.</w:t>
      </w:r>
    </w:p>
    <w:p w14:paraId="6594B064" w14:textId="77777777" w:rsidR="00E03544" w:rsidRPr="00E03544" w:rsidRDefault="00E03544" w:rsidP="00E03544">
      <w:pPr>
        <w:spacing w:line="276" w:lineRule="auto"/>
        <w:jc w:val="both"/>
        <w:rPr>
          <w:rFonts w:ascii="Arial" w:hAnsi="Arial" w:cs="Arial"/>
          <w:bCs/>
          <w:szCs w:val="24"/>
        </w:rPr>
      </w:pPr>
    </w:p>
    <w:p w14:paraId="143FD54E" w14:textId="77777777" w:rsidR="00E03544" w:rsidRPr="00E03544" w:rsidRDefault="00E03544" w:rsidP="00E03544">
      <w:pPr>
        <w:spacing w:line="276" w:lineRule="auto"/>
        <w:jc w:val="both"/>
        <w:rPr>
          <w:rFonts w:ascii="Arial" w:hAnsi="Arial" w:cs="Arial"/>
          <w:bCs/>
          <w:szCs w:val="24"/>
        </w:rPr>
      </w:pPr>
    </w:p>
    <w:p w14:paraId="6FE6D72B" w14:textId="77777777" w:rsidR="00E03544" w:rsidRPr="00E03544" w:rsidRDefault="00E03544" w:rsidP="00E03544">
      <w:pPr>
        <w:spacing w:line="276" w:lineRule="auto"/>
        <w:jc w:val="both"/>
        <w:rPr>
          <w:rFonts w:ascii="Arial" w:hAnsi="Arial" w:cs="Arial"/>
          <w:bCs/>
          <w:szCs w:val="24"/>
        </w:rPr>
      </w:pPr>
    </w:p>
    <w:p w14:paraId="376C6987" w14:textId="77777777" w:rsidR="00D04DA7" w:rsidRPr="00E03544" w:rsidRDefault="00D04DA7" w:rsidP="00E03544">
      <w:pPr>
        <w:spacing w:line="276" w:lineRule="auto"/>
        <w:jc w:val="both"/>
        <w:rPr>
          <w:rFonts w:ascii="Arial" w:hAnsi="Arial" w:cs="Arial"/>
          <w:bCs/>
          <w:szCs w:val="24"/>
        </w:rPr>
      </w:pPr>
    </w:p>
    <w:p w14:paraId="55194220" w14:textId="77777777" w:rsidR="00D04DA7" w:rsidRPr="00E03544" w:rsidRDefault="00D04DA7" w:rsidP="00E03544">
      <w:pPr>
        <w:spacing w:line="276" w:lineRule="auto"/>
        <w:jc w:val="both"/>
        <w:rPr>
          <w:rFonts w:ascii="Arial" w:hAnsi="Arial" w:cs="Arial"/>
          <w:bCs/>
          <w:szCs w:val="24"/>
        </w:rPr>
      </w:pPr>
    </w:p>
    <w:p w14:paraId="450A968C" w14:textId="77777777" w:rsidR="00D04DA7" w:rsidRPr="00E03544" w:rsidRDefault="00D04DA7" w:rsidP="00E03544">
      <w:pPr>
        <w:spacing w:line="276" w:lineRule="auto"/>
        <w:jc w:val="both"/>
        <w:rPr>
          <w:rFonts w:ascii="Arial" w:hAnsi="Arial" w:cs="Arial"/>
          <w:bCs/>
          <w:szCs w:val="24"/>
        </w:rPr>
      </w:pPr>
    </w:p>
    <w:p w14:paraId="423E594B" w14:textId="77777777" w:rsidR="00D04DA7" w:rsidRPr="00E03544" w:rsidRDefault="00D04DA7" w:rsidP="00E03544">
      <w:pPr>
        <w:spacing w:line="276" w:lineRule="auto"/>
        <w:jc w:val="both"/>
        <w:rPr>
          <w:rFonts w:ascii="Arial" w:hAnsi="Arial" w:cs="Arial"/>
          <w:bCs/>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3D770B18" w14:textId="6A93319F" w:rsidR="00B02E4A" w:rsidRPr="00C569EB" w:rsidRDefault="00B02E4A" w:rsidP="00E340A6">
      <w:pPr>
        <w:rPr>
          <w:rFonts w:ascii="Arial" w:hAnsi="Arial" w:cs="Arial"/>
          <w:b/>
          <w:bCs/>
          <w:sz w:val="24"/>
          <w:szCs w:val="24"/>
        </w:rPr>
      </w:pPr>
      <w:bookmarkStart w:id="0" w:name="_GoBack"/>
      <w:bookmarkEnd w:id="0"/>
    </w:p>
    <w:p w14:paraId="15C06EA8" w14:textId="36C21D2E" w:rsidR="009A741D" w:rsidRPr="00F165FE" w:rsidRDefault="00D04DA7" w:rsidP="00F165FE">
      <w:pPr>
        <w:jc w:val="center"/>
        <w:rPr>
          <w:rFonts w:ascii="Arial" w:hAnsi="Arial" w:cs="Arial"/>
          <w:b/>
          <w:bCs/>
          <w:sz w:val="24"/>
          <w:szCs w:val="24"/>
        </w:rPr>
      </w:pPr>
      <w:r w:rsidRPr="00C569EB">
        <w:rPr>
          <w:rFonts w:ascii="Arial" w:hAnsi="Arial" w:cs="Arial"/>
          <w:b/>
          <w:bCs/>
          <w:sz w:val="24"/>
          <w:szCs w:val="24"/>
        </w:rPr>
        <w:lastRenderedPageBreak/>
        <w:t>FUENTES DE CONSULTA</w:t>
      </w:r>
    </w:p>
    <w:p w14:paraId="57F2EDAE" w14:textId="7912CC20" w:rsidR="009A741D" w:rsidRPr="009A741D" w:rsidRDefault="009A741D" w:rsidP="009A741D">
      <w:pPr>
        <w:spacing w:line="276" w:lineRule="auto"/>
        <w:jc w:val="both"/>
        <w:rPr>
          <w:rFonts w:ascii="Arial" w:hAnsi="Arial" w:cs="Arial"/>
        </w:rPr>
      </w:pPr>
      <w:r w:rsidRPr="009A741D">
        <w:rPr>
          <w:rFonts w:ascii="Arial" w:hAnsi="Arial" w:cs="Arial"/>
        </w:rPr>
        <w:t>UNADM. (s/f). Las áreas funcionales de u</w:t>
      </w:r>
      <w:r w:rsidR="00F165FE">
        <w:rPr>
          <w:rFonts w:ascii="Arial" w:hAnsi="Arial" w:cs="Arial"/>
        </w:rPr>
        <w:t>na organización. Recuperado el 9</w:t>
      </w:r>
      <w:r w:rsidRPr="009A741D">
        <w:rPr>
          <w:rFonts w:ascii="Arial" w:hAnsi="Arial" w:cs="Arial"/>
        </w:rPr>
        <w:t xml:space="preserve"> de septiembre de 2023, de </w:t>
      </w:r>
      <w:hyperlink r:id="rId8" w:history="1">
        <w:r w:rsidRPr="009A741D">
          <w:rPr>
            <w:rStyle w:val="Hipervnculo"/>
            <w:rFonts w:ascii="Arial" w:hAnsi="Arial" w:cs="Arial"/>
          </w:rPr>
          <w:t>https://dmd.unadmexico.mx/contenidos/DCSBA/BLOQUE1/NA/02/NASA/unidad_03/descargables/NASA_U3_Contenido.pdf</w:t>
        </w:r>
      </w:hyperlink>
    </w:p>
    <w:p w14:paraId="58715095" w14:textId="60684B37" w:rsidR="009A741D" w:rsidRPr="009A741D" w:rsidRDefault="009A741D" w:rsidP="009A741D">
      <w:pPr>
        <w:spacing w:line="276" w:lineRule="auto"/>
        <w:jc w:val="both"/>
        <w:rPr>
          <w:rFonts w:ascii="Arial" w:hAnsi="Arial" w:cs="Arial"/>
        </w:rPr>
      </w:pPr>
    </w:p>
    <w:p w14:paraId="5CAB8B8D" w14:textId="46EEF643" w:rsidR="009A741D" w:rsidRPr="00E03544" w:rsidRDefault="00E03544" w:rsidP="00E03544">
      <w:pPr>
        <w:spacing w:line="276" w:lineRule="auto"/>
        <w:jc w:val="both"/>
        <w:rPr>
          <w:rFonts w:ascii="Arial" w:hAnsi="Arial" w:cs="Arial"/>
        </w:rPr>
      </w:pPr>
      <w:proofErr w:type="spellStart"/>
      <w:r w:rsidRPr="00E03544">
        <w:rPr>
          <w:rFonts w:ascii="Arial" w:hAnsi="Arial" w:cs="Arial"/>
        </w:rPr>
        <w:t>Quiroa</w:t>
      </w:r>
      <w:proofErr w:type="spellEnd"/>
      <w:r w:rsidRPr="00E03544">
        <w:rPr>
          <w:rFonts w:ascii="Arial" w:hAnsi="Arial" w:cs="Arial"/>
        </w:rPr>
        <w:t xml:space="preserve">, M. (2020, diciembre 7). Áreas funcionales de una empresa. </w:t>
      </w:r>
      <w:proofErr w:type="spellStart"/>
      <w:r w:rsidRPr="00E03544">
        <w:rPr>
          <w:rFonts w:ascii="Arial" w:hAnsi="Arial" w:cs="Arial"/>
        </w:rPr>
        <w:t>Economipedia</w:t>
      </w:r>
      <w:proofErr w:type="spellEnd"/>
      <w:r w:rsidRPr="00E03544">
        <w:rPr>
          <w:rFonts w:ascii="Arial" w:hAnsi="Arial" w:cs="Arial"/>
        </w:rPr>
        <w:t xml:space="preserve">. </w:t>
      </w:r>
      <w:r>
        <w:rPr>
          <w:rFonts w:ascii="Arial" w:hAnsi="Arial" w:cs="Arial"/>
        </w:rPr>
        <w:t xml:space="preserve"> </w:t>
      </w:r>
      <w:r>
        <w:rPr>
          <w:rFonts w:ascii="Arial" w:hAnsi="Arial" w:cs="Arial"/>
        </w:rPr>
        <w:t>Recuperado el 9</w:t>
      </w:r>
      <w:r w:rsidRPr="009A741D">
        <w:rPr>
          <w:rFonts w:ascii="Arial" w:hAnsi="Arial" w:cs="Arial"/>
        </w:rPr>
        <w:t xml:space="preserve"> de septiembre de 2023, de </w:t>
      </w:r>
      <w:hyperlink r:id="rId9" w:history="1">
        <w:r w:rsidRPr="00E03544">
          <w:rPr>
            <w:rStyle w:val="Hipervnculo"/>
            <w:rFonts w:ascii="Arial" w:hAnsi="Arial" w:cs="Arial"/>
          </w:rPr>
          <w:t>https://economipedia.com/definiciones/areas-funcionales-de-una-empresa.html</w:t>
        </w:r>
      </w:hyperlink>
    </w:p>
    <w:p w14:paraId="53758568" w14:textId="77777777" w:rsidR="00E03544" w:rsidRPr="00E03544" w:rsidRDefault="00E03544" w:rsidP="00E03544">
      <w:pPr>
        <w:spacing w:line="276" w:lineRule="auto"/>
        <w:jc w:val="both"/>
        <w:rPr>
          <w:rFonts w:ascii="Arial" w:hAnsi="Arial" w:cs="Arial"/>
        </w:rPr>
      </w:pPr>
    </w:p>
    <w:p w14:paraId="7742DA58" w14:textId="7F8799DA" w:rsidR="00E03544" w:rsidRDefault="00E03544" w:rsidP="00E03544">
      <w:pPr>
        <w:spacing w:line="276" w:lineRule="auto"/>
        <w:jc w:val="both"/>
        <w:rPr>
          <w:rFonts w:ascii="Arial" w:hAnsi="Arial" w:cs="Arial"/>
        </w:rPr>
      </w:pPr>
      <w:r w:rsidRPr="00E03544">
        <w:rPr>
          <w:rFonts w:ascii="Arial" w:hAnsi="Arial" w:cs="Arial"/>
        </w:rPr>
        <w:t xml:space="preserve">la Organizaciones Turísticas, P. en. (s/f). Las Áreas Funcionales en las Organizaciones. Edu.ar. </w:t>
      </w:r>
      <w:r>
        <w:rPr>
          <w:rFonts w:ascii="Arial" w:hAnsi="Arial" w:cs="Arial"/>
        </w:rPr>
        <w:t>Recuperado el 9</w:t>
      </w:r>
      <w:r w:rsidRPr="009A741D">
        <w:rPr>
          <w:rFonts w:ascii="Arial" w:hAnsi="Arial" w:cs="Arial"/>
        </w:rPr>
        <w:t xml:space="preserve"> de septiembre de 2023, de </w:t>
      </w:r>
      <w:hyperlink r:id="rId10" w:history="1">
        <w:r w:rsidRPr="00E03544">
          <w:rPr>
            <w:rStyle w:val="Hipervnculo"/>
            <w:rFonts w:ascii="Arial" w:hAnsi="Arial" w:cs="Arial"/>
          </w:rPr>
          <w:t>http://sedici.unlp.edu.ar/bitstream/handle/10915/69362/Documento_completo.pdfPDFA.pdf?sequence=1&amp;isAllowed=y</w:t>
        </w:r>
      </w:hyperlink>
    </w:p>
    <w:p w14:paraId="5104E2D9" w14:textId="77777777" w:rsidR="00E03544" w:rsidRPr="00E03544" w:rsidRDefault="00E03544" w:rsidP="00E03544">
      <w:pPr>
        <w:spacing w:line="276" w:lineRule="auto"/>
        <w:jc w:val="both"/>
        <w:rPr>
          <w:rFonts w:ascii="Arial" w:hAnsi="Arial" w:cs="Arial"/>
        </w:rPr>
      </w:pPr>
    </w:p>
    <w:p w14:paraId="41026E0E" w14:textId="242B75B4" w:rsidR="00E03544" w:rsidRDefault="00E03544" w:rsidP="00E03544">
      <w:pPr>
        <w:spacing w:line="276" w:lineRule="auto"/>
        <w:jc w:val="both"/>
        <w:rPr>
          <w:rFonts w:ascii="Arial" w:hAnsi="Arial" w:cs="Arial"/>
        </w:rPr>
      </w:pPr>
      <w:r w:rsidRPr="00E03544">
        <w:rPr>
          <w:rFonts w:ascii="Arial" w:hAnsi="Arial" w:cs="Arial"/>
        </w:rPr>
        <w:t xml:space="preserve">Concepción, S., Ramírez, B. I., &amp; Ibarra Jiménez, C. A. (s/f). La gestión administrativa y la calidad de los servicios de salud en instituciones pequeñas en Mazatlán, Sinaloa. Unam.mx. </w:t>
      </w:r>
      <w:r>
        <w:rPr>
          <w:rFonts w:ascii="Arial" w:hAnsi="Arial" w:cs="Arial"/>
        </w:rPr>
        <w:t>Recuperado el 9</w:t>
      </w:r>
      <w:r w:rsidRPr="009A741D">
        <w:rPr>
          <w:rFonts w:ascii="Arial" w:hAnsi="Arial" w:cs="Arial"/>
        </w:rPr>
        <w:t xml:space="preserve"> de septiembre de 2023, de </w:t>
      </w:r>
      <w:hyperlink r:id="rId11" w:history="1">
        <w:r w:rsidRPr="00CB00C3">
          <w:rPr>
            <w:rStyle w:val="Hipervnculo"/>
            <w:rFonts w:ascii="Arial" w:hAnsi="Arial" w:cs="Arial"/>
          </w:rPr>
          <w:t>https://investigacion.fca.unam.mx/docs/memorias/2011/1.16.pdf</w:t>
        </w:r>
      </w:hyperlink>
    </w:p>
    <w:p w14:paraId="0C6CC305" w14:textId="77777777" w:rsidR="00E03544" w:rsidRDefault="00E03544" w:rsidP="00E03544">
      <w:pPr>
        <w:spacing w:line="276" w:lineRule="auto"/>
        <w:jc w:val="both"/>
        <w:rPr>
          <w:rFonts w:ascii="Arial" w:hAnsi="Arial" w:cs="Arial"/>
        </w:rPr>
      </w:pPr>
    </w:p>
    <w:p w14:paraId="78EDB5F7" w14:textId="024B2FED" w:rsidR="00E03544" w:rsidRDefault="00E03544" w:rsidP="00E03544">
      <w:pPr>
        <w:spacing w:line="276" w:lineRule="auto"/>
        <w:jc w:val="both"/>
        <w:rPr>
          <w:rFonts w:ascii="Arial" w:hAnsi="Arial" w:cs="Arial"/>
        </w:rPr>
      </w:pPr>
      <w:r w:rsidRPr="00E03544">
        <w:rPr>
          <w:rFonts w:ascii="Arial" w:hAnsi="Arial" w:cs="Arial"/>
        </w:rPr>
        <w:t xml:space="preserve">El proceso administrativo en la salud. (s/f). Slideshare.net. </w:t>
      </w:r>
      <w:r>
        <w:rPr>
          <w:rFonts w:ascii="Arial" w:hAnsi="Arial" w:cs="Arial"/>
        </w:rPr>
        <w:t>Recuperado el 9</w:t>
      </w:r>
      <w:r w:rsidRPr="009A741D">
        <w:rPr>
          <w:rFonts w:ascii="Arial" w:hAnsi="Arial" w:cs="Arial"/>
        </w:rPr>
        <w:t xml:space="preserve"> de septiembre de 2023, de </w:t>
      </w:r>
      <w:hyperlink r:id="rId12" w:history="1">
        <w:r w:rsidRPr="00CB00C3">
          <w:rPr>
            <w:rStyle w:val="Hipervnculo"/>
            <w:rFonts w:ascii="Arial" w:hAnsi="Arial" w:cs="Arial"/>
          </w:rPr>
          <w:t>https://es.slideshare.net/CarlosDanielAguilar/el-proceso-administrativo-en-lasalud</w:t>
        </w:r>
      </w:hyperlink>
    </w:p>
    <w:p w14:paraId="34405F70" w14:textId="77777777" w:rsidR="00E03544" w:rsidRDefault="00E03544" w:rsidP="00E03544">
      <w:pPr>
        <w:spacing w:line="276" w:lineRule="auto"/>
        <w:jc w:val="both"/>
        <w:rPr>
          <w:rFonts w:ascii="Arial" w:hAnsi="Arial" w:cs="Arial"/>
        </w:rPr>
      </w:pPr>
    </w:p>
    <w:p w14:paraId="21CDC4EF" w14:textId="03B11966" w:rsidR="00E03544" w:rsidRDefault="00E03544" w:rsidP="00E03544">
      <w:pPr>
        <w:spacing w:line="276" w:lineRule="auto"/>
        <w:jc w:val="both"/>
        <w:rPr>
          <w:rFonts w:ascii="Arial" w:hAnsi="Arial" w:cs="Arial"/>
        </w:rPr>
      </w:pPr>
      <w:proofErr w:type="spellStart"/>
      <w:r w:rsidRPr="00E03544">
        <w:rPr>
          <w:rFonts w:ascii="Arial" w:hAnsi="Arial" w:cs="Arial"/>
          <w:lang w:val="en-US"/>
        </w:rPr>
        <w:t>Olmedo</w:t>
      </w:r>
      <w:proofErr w:type="spellEnd"/>
      <w:r w:rsidRPr="00E03544">
        <w:rPr>
          <w:rFonts w:ascii="Arial" w:hAnsi="Arial" w:cs="Arial"/>
          <w:lang w:val="en-US"/>
        </w:rPr>
        <w:t xml:space="preserve">, A. C. V. (s/f). </w:t>
      </w:r>
      <w:r w:rsidRPr="00E03544">
        <w:rPr>
          <w:rFonts w:ascii="Arial" w:hAnsi="Arial" w:cs="Arial"/>
        </w:rPr>
        <w:t xml:space="preserve">Planeación y salud pública. Un enfoque centrado en problemas de salud. </w:t>
      </w:r>
      <w:r>
        <w:rPr>
          <w:rFonts w:ascii="Arial" w:hAnsi="Arial" w:cs="Arial"/>
        </w:rPr>
        <w:t>Recuperado el 9</w:t>
      </w:r>
      <w:r w:rsidRPr="009A741D">
        <w:rPr>
          <w:rFonts w:ascii="Arial" w:hAnsi="Arial" w:cs="Arial"/>
        </w:rPr>
        <w:t xml:space="preserve"> de septiembre de 2023, de </w:t>
      </w:r>
      <w:hyperlink r:id="rId13" w:history="1">
        <w:r w:rsidRPr="00CB00C3">
          <w:rPr>
            <w:rStyle w:val="Hipervnculo"/>
            <w:rFonts w:ascii="Arial" w:hAnsi="Arial" w:cs="Arial"/>
          </w:rPr>
          <w:t>https://saludpublica.mx/index.php/spm/article/download/284/275/338</w:t>
        </w:r>
      </w:hyperlink>
    </w:p>
    <w:p w14:paraId="45C68963" w14:textId="734A39B8" w:rsidR="00E03544" w:rsidRDefault="00E03544" w:rsidP="00E03544">
      <w:pPr>
        <w:spacing w:line="276" w:lineRule="auto"/>
        <w:jc w:val="both"/>
        <w:rPr>
          <w:rFonts w:ascii="Arial" w:hAnsi="Arial" w:cs="Arial"/>
        </w:rPr>
      </w:pPr>
      <w:r w:rsidRPr="00E03544">
        <w:rPr>
          <w:rFonts w:ascii="Arial" w:hAnsi="Arial" w:cs="Arial"/>
        </w:rPr>
        <w:t xml:space="preserve"> </w:t>
      </w:r>
    </w:p>
    <w:p w14:paraId="31BF1A8D" w14:textId="694F1367" w:rsidR="00E03544" w:rsidRDefault="00E03544" w:rsidP="00E03544">
      <w:pPr>
        <w:spacing w:line="276" w:lineRule="auto"/>
        <w:jc w:val="both"/>
        <w:rPr>
          <w:rFonts w:ascii="Arial" w:hAnsi="Arial" w:cs="Arial"/>
        </w:rPr>
      </w:pPr>
      <w:proofErr w:type="spellStart"/>
      <w:r w:rsidRPr="00E03544">
        <w:rPr>
          <w:rFonts w:ascii="Arial" w:hAnsi="Arial" w:cs="Arial"/>
        </w:rPr>
        <w:t>UnADM</w:t>
      </w:r>
      <w:proofErr w:type="spellEnd"/>
      <w:r w:rsidRPr="00E03544">
        <w:rPr>
          <w:rFonts w:ascii="Arial" w:hAnsi="Arial" w:cs="Arial"/>
        </w:rPr>
        <w:t xml:space="preserve">. (s/f-b). El proceso administrativo. </w:t>
      </w:r>
      <w:r>
        <w:rPr>
          <w:rFonts w:ascii="Arial" w:hAnsi="Arial" w:cs="Arial"/>
        </w:rPr>
        <w:t>Recuperado el 9</w:t>
      </w:r>
      <w:r w:rsidRPr="009A741D">
        <w:rPr>
          <w:rFonts w:ascii="Arial" w:hAnsi="Arial" w:cs="Arial"/>
        </w:rPr>
        <w:t xml:space="preserve"> de septiembre de 2023, de </w:t>
      </w:r>
      <w:hyperlink r:id="rId14" w:history="1">
        <w:r w:rsidRPr="00CB00C3">
          <w:rPr>
            <w:rStyle w:val="Hipervnculo"/>
            <w:rFonts w:ascii="Arial" w:hAnsi="Arial" w:cs="Arial"/>
          </w:rPr>
          <w:t xml:space="preserve">https://dmd.unadmexico.mx/contenidos/DCSBA/BLOQUE1/NA/02/NASA/unidad_02/desca </w:t>
        </w:r>
        <w:proofErr w:type="spellStart"/>
        <w:r w:rsidRPr="00CB00C3">
          <w:rPr>
            <w:rStyle w:val="Hipervnculo"/>
            <w:rFonts w:ascii="Arial" w:hAnsi="Arial" w:cs="Arial"/>
          </w:rPr>
          <w:t>rgables</w:t>
        </w:r>
        <w:proofErr w:type="spellEnd"/>
        <w:r w:rsidRPr="00CB00C3">
          <w:rPr>
            <w:rStyle w:val="Hipervnculo"/>
            <w:rFonts w:ascii="Arial" w:hAnsi="Arial" w:cs="Arial"/>
          </w:rPr>
          <w:t>/NASA_U2_Contenido.pdf</w:t>
        </w:r>
      </w:hyperlink>
    </w:p>
    <w:p w14:paraId="53874DBC" w14:textId="77777777" w:rsidR="00E03544" w:rsidRPr="00E03544" w:rsidRDefault="00E03544" w:rsidP="00E03544">
      <w:pPr>
        <w:spacing w:line="276" w:lineRule="auto"/>
        <w:jc w:val="both"/>
        <w:rPr>
          <w:rFonts w:ascii="Arial" w:hAnsi="Arial" w:cs="Arial"/>
        </w:rPr>
      </w:pPr>
    </w:p>
    <w:p w14:paraId="1C1A6AC1" w14:textId="77777777" w:rsidR="009A741D" w:rsidRPr="009A741D" w:rsidRDefault="009A741D" w:rsidP="009A741D">
      <w:pPr>
        <w:pStyle w:val="NormalWeb"/>
        <w:spacing w:after="0" w:afterAutospacing="0" w:line="480" w:lineRule="auto"/>
        <w:ind w:left="720" w:hanging="720"/>
        <w:rPr>
          <w:rFonts w:ascii="Georgia" w:hAnsi="Georgia"/>
          <w:lang w:val="es-MX"/>
        </w:rPr>
      </w:pPr>
    </w:p>
    <w:p w14:paraId="20968143" w14:textId="66F68720" w:rsidR="003D1E2A" w:rsidRPr="009A741D" w:rsidRDefault="003D1E2A"/>
    <w:sectPr w:rsidR="003D1E2A" w:rsidRPr="009A741D">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409084" w14:textId="77777777" w:rsidR="00D13F5C" w:rsidRDefault="00D13F5C" w:rsidP="00D04DA7">
      <w:pPr>
        <w:spacing w:after="0" w:line="240" w:lineRule="auto"/>
      </w:pPr>
      <w:r>
        <w:separator/>
      </w:r>
    </w:p>
  </w:endnote>
  <w:endnote w:type="continuationSeparator" w:id="0">
    <w:p w14:paraId="707FE65A" w14:textId="77777777" w:rsidR="00D13F5C" w:rsidRDefault="00D13F5C"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altName w:val="Calibri"/>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618830" w14:textId="77777777" w:rsidR="00D13F5C" w:rsidRDefault="00D13F5C" w:rsidP="00D04DA7">
      <w:pPr>
        <w:spacing w:after="0" w:line="240" w:lineRule="auto"/>
      </w:pPr>
      <w:r>
        <w:separator/>
      </w:r>
    </w:p>
  </w:footnote>
  <w:footnote w:type="continuationSeparator" w:id="0">
    <w:p w14:paraId="03583358" w14:textId="77777777" w:rsidR="00D13F5C" w:rsidRDefault="00D13F5C"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B04DC" w14:textId="43D15EF2" w:rsidR="00D04DA7" w:rsidRDefault="00D04DA7">
    <w:pPr>
      <w:pStyle w:val="Encabezado"/>
    </w:pPr>
    <w:r w:rsidRPr="009F5953">
      <w:rPr>
        <w:rFonts w:ascii="Montserrat" w:hAnsi="Montserrat"/>
        <w:noProof/>
        <w:lang w:eastAsia="es-MX"/>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FAD2"/>
      </v:shape>
    </w:pict>
  </w:numPicBullet>
  <w:abstractNum w:abstractNumId="0" w15:restartNumberingAfterBreak="0">
    <w:nsid w:val="0FEE4B9A"/>
    <w:multiLevelType w:val="hybridMultilevel"/>
    <w:tmpl w:val="38E2BF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239DF"/>
    <w:multiLevelType w:val="hybridMultilevel"/>
    <w:tmpl w:val="D2D6EE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5A04823"/>
    <w:multiLevelType w:val="hybridMultilevel"/>
    <w:tmpl w:val="4F8C29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A0C7A0F"/>
    <w:multiLevelType w:val="multilevel"/>
    <w:tmpl w:val="C73A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422829"/>
    <w:multiLevelType w:val="hybridMultilevel"/>
    <w:tmpl w:val="F466AE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C4FA3"/>
    <w:multiLevelType w:val="hybridMultilevel"/>
    <w:tmpl w:val="A7D2AA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16A207E"/>
    <w:multiLevelType w:val="multilevel"/>
    <w:tmpl w:val="52DA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201CD2"/>
    <w:multiLevelType w:val="multilevel"/>
    <w:tmpl w:val="BAFCE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5901DD0"/>
    <w:multiLevelType w:val="hybridMultilevel"/>
    <w:tmpl w:val="D60651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D321F"/>
    <w:multiLevelType w:val="hybridMultilevel"/>
    <w:tmpl w:val="FF3A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1F1C13"/>
    <w:multiLevelType w:val="hybridMultilevel"/>
    <w:tmpl w:val="98F4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E0182A"/>
    <w:multiLevelType w:val="hybridMultilevel"/>
    <w:tmpl w:val="67361F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9C41F05"/>
    <w:multiLevelType w:val="multilevel"/>
    <w:tmpl w:val="8732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5D7F88"/>
    <w:multiLevelType w:val="multilevel"/>
    <w:tmpl w:val="D16CA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721CC8"/>
    <w:multiLevelType w:val="hybridMultilevel"/>
    <w:tmpl w:val="C054E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A5219"/>
    <w:multiLevelType w:val="hybridMultilevel"/>
    <w:tmpl w:val="A330E6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DD708E2"/>
    <w:multiLevelType w:val="hybridMultilevel"/>
    <w:tmpl w:val="F9D87F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0260595"/>
    <w:multiLevelType w:val="hybridMultilevel"/>
    <w:tmpl w:val="98BAA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280019"/>
    <w:multiLevelType w:val="hybridMultilevel"/>
    <w:tmpl w:val="D6BA55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8D354F"/>
    <w:multiLevelType w:val="hybridMultilevel"/>
    <w:tmpl w:val="94C242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7E37A5A"/>
    <w:multiLevelType w:val="multilevel"/>
    <w:tmpl w:val="4C70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AE572F"/>
    <w:multiLevelType w:val="hybridMultilevel"/>
    <w:tmpl w:val="C29C8E96"/>
    <w:lvl w:ilvl="0" w:tplc="8E04B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CA4278"/>
    <w:multiLevelType w:val="hybridMultilevel"/>
    <w:tmpl w:val="58F670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96C069E"/>
    <w:multiLevelType w:val="multilevel"/>
    <w:tmpl w:val="0D18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8F04F1"/>
    <w:multiLevelType w:val="hybridMultilevel"/>
    <w:tmpl w:val="B21200C6"/>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8"/>
  </w:num>
  <w:num w:numId="3">
    <w:abstractNumId w:val="14"/>
  </w:num>
  <w:num w:numId="4">
    <w:abstractNumId w:val="25"/>
  </w:num>
  <w:num w:numId="5">
    <w:abstractNumId w:val="15"/>
  </w:num>
  <w:num w:numId="6">
    <w:abstractNumId w:val="11"/>
  </w:num>
  <w:num w:numId="7">
    <w:abstractNumId w:val="10"/>
  </w:num>
  <w:num w:numId="8">
    <w:abstractNumId w:val="9"/>
  </w:num>
  <w:num w:numId="9">
    <w:abstractNumId w:val="0"/>
  </w:num>
  <w:num w:numId="10">
    <w:abstractNumId w:val="19"/>
  </w:num>
  <w:num w:numId="11">
    <w:abstractNumId w:val="22"/>
  </w:num>
  <w:num w:numId="12">
    <w:abstractNumId w:val="7"/>
  </w:num>
  <w:num w:numId="13">
    <w:abstractNumId w:val="4"/>
  </w:num>
  <w:num w:numId="14">
    <w:abstractNumId w:val="24"/>
  </w:num>
  <w:num w:numId="15">
    <w:abstractNumId w:val="23"/>
  </w:num>
  <w:num w:numId="16">
    <w:abstractNumId w:val="16"/>
  </w:num>
  <w:num w:numId="17">
    <w:abstractNumId w:val="2"/>
  </w:num>
  <w:num w:numId="18">
    <w:abstractNumId w:val="20"/>
  </w:num>
  <w:num w:numId="19">
    <w:abstractNumId w:val="12"/>
  </w:num>
  <w:num w:numId="20">
    <w:abstractNumId w:val="1"/>
  </w:num>
  <w:num w:numId="21">
    <w:abstractNumId w:val="5"/>
  </w:num>
  <w:num w:numId="22">
    <w:abstractNumId w:val="17"/>
  </w:num>
  <w:num w:numId="23">
    <w:abstractNumId w:val="13"/>
  </w:num>
  <w:num w:numId="24">
    <w:abstractNumId w:val="3"/>
  </w:num>
  <w:num w:numId="25">
    <w:abstractNumId w:val="2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DA7"/>
    <w:rsid w:val="00053291"/>
    <w:rsid w:val="002673EC"/>
    <w:rsid w:val="002D1AD8"/>
    <w:rsid w:val="003C646E"/>
    <w:rsid w:val="003D1E2A"/>
    <w:rsid w:val="00430068"/>
    <w:rsid w:val="004303E3"/>
    <w:rsid w:val="00441DA3"/>
    <w:rsid w:val="005279EA"/>
    <w:rsid w:val="00734086"/>
    <w:rsid w:val="00750B6E"/>
    <w:rsid w:val="00761426"/>
    <w:rsid w:val="00813493"/>
    <w:rsid w:val="00850249"/>
    <w:rsid w:val="009644FF"/>
    <w:rsid w:val="009A741D"/>
    <w:rsid w:val="00A27F3C"/>
    <w:rsid w:val="00B02E4A"/>
    <w:rsid w:val="00B2643B"/>
    <w:rsid w:val="00B768DA"/>
    <w:rsid w:val="00B95B3B"/>
    <w:rsid w:val="00C838AE"/>
    <w:rsid w:val="00D04DA7"/>
    <w:rsid w:val="00D13F5C"/>
    <w:rsid w:val="00D975DB"/>
    <w:rsid w:val="00E03544"/>
    <w:rsid w:val="00E340A6"/>
    <w:rsid w:val="00E55350"/>
    <w:rsid w:val="00E62BC2"/>
    <w:rsid w:val="00F165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DA7"/>
  </w:style>
  <w:style w:type="paragraph" w:styleId="Ttulo1">
    <w:name w:val="heading 1"/>
    <w:basedOn w:val="Normal"/>
    <w:link w:val="Ttulo1Car"/>
    <w:uiPriority w:val="9"/>
    <w:qFormat/>
    <w:rsid w:val="004303E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styleId="Hipervnculo">
    <w:name w:val="Hyperlink"/>
    <w:basedOn w:val="Fuentedeprrafopredeter"/>
    <w:uiPriority w:val="99"/>
    <w:unhideWhenUsed/>
    <w:rsid w:val="004303E3"/>
    <w:rPr>
      <w:color w:val="0000FF"/>
      <w:u w:val="single"/>
    </w:rPr>
  </w:style>
  <w:style w:type="character" w:customStyle="1" w:styleId="Ttulo1Car">
    <w:name w:val="Título 1 Car"/>
    <w:basedOn w:val="Fuentedeprrafopredeter"/>
    <w:link w:val="Ttulo1"/>
    <w:uiPriority w:val="9"/>
    <w:rsid w:val="004303E3"/>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813493"/>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adecuadrcula5oscura-nfasis5">
    <w:name w:val="Grid Table 5 Dark Accent 5"/>
    <w:basedOn w:val="Tablanormal"/>
    <w:uiPriority w:val="50"/>
    <w:rsid w:val="00441D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4-nfasis5">
    <w:name w:val="Grid Table 4 Accent 5"/>
    <w:basedOn w:val="Tablanormal"/>
    <w:uiPriority w:val="49"/>
    <w:rsid w:val="00441DA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xtoennegrita">
    <w:name w:val="Strong"/>
    <w:basedOn w:val="Fuentedeprrafopredeter"/>
    <w:uiPriority w:val="22"/>
    <w:qFormat/>
    <w:rsid w:val="00F165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56723">
      <w:bodyDiv w:val="1"/>
      <w:marLeft w:val="0"/>
      <w:marRight w:val="0"/>
      <w:marTop w:val="0"/>
      <w:marBottom w:val="0"/>
      <w:divBdr>
        <w:top w:val="none" w:sz="0" w:space="0" w:color="auto"/>
        <w:left w:val="none" w:sz="0" w:space="0" w:color="auto"/>
        <w:bottom w:val="none" w:sz="0" w:space="0" w:color="auto"/>
        <w:right w:val="none" w:sz="0" w:space="0" w:color="auto"/>
      </w:divBdr>
    </w:div>
    <w:div w:id="339744049">
      <w:bodyDiv w:val="1"/>
      <w:marLeft w:val="0"/>
      <w:marRight w:val="0"/>
      <w:marTop w:val="0"/>
      <w:marBottom w:val="0"/>
      <w:divBdr>
        <w:top w:val="none" w:sz="0" w:space="0" w:color="auto"/>
        <w:left w:val="none" w:sz="0" w:space="0" w:color="auto"/>
        <w:bottom w:val="none" w:sz="0" w:space="0" w:color="auto"/>
        <w:right w:val="none" w:sz="0" w:space="0" w:color="auto"/>
      </w:divBdr>
    </w:div>
    <w:div w:id="519321624">
      <w:bodyDiv w:val="1"/>
      <w:marLeft w:val="0"/>
      <w:marRight w:val="0"/>
      <w:marTop w:val="0"/>
      <w:marBottom w:val="0"/>
      <w:divBdr>
        <w:top w:val="none" w:sz="0" w:space="0" w:color="auto"/>
        <w:left w:val="none" w:sz="0" w:space="0" w:color="auto"/>
        <w:bottom w:val="none" w:sz="0" w:space="0" w:color="auto"/>
        <w:right w:val="none" w:sz="0" w:space="0" w:color="auto"/>
      </w:divBdr>
    </w:div>
    <w:div w:id="620306590">
      <w:bodyDiv w:val="1"/>
      <w:marLeft w:val="0"/>
      <w:marRight w:val="0"/>
      <w:marTop w:val="0"/>
      <w:marBottom w:val="0"/>
      <w:divBdr>
        <w:top w:val="none" w:sz="0" w:space="0" w:color="auto"/>
        <w:left w:val="none" w:sz="0" w:space="0" w:color="auto"/>
        <w:bottom w:val="none" w:sz="0" w:space="0" w:color="auto"/>
        <w:right w:val="none" w:sz="0" w:space="0" w:color="auto"/>
      </w:divBdr>
    </w:div>
    <w:div w:id="868445728">
      <w:bodyDiv w:val="1"/>
      <w:marLeft w:val="0"/>
      <w:marRight w:val="0"/>
      <w:marTop w:val="0"/>
      <w:marBottom w:val="0"/>
      <w:divBdr>
        <w:top w:val="none" w:sz="0" w:space="0" w:color="auto"/>
        <w:left w:val="none" w:sz="0" w:space="0" w:color="auto"/>
        <w:bottom w:val="none" w:sz="0" w:space="0" w:color="auto"/>
        <w:right w:val="none" w:sz="0" w:space="0" w:color="auto"/>
      </w:divBdr>
    </w:div>
    <w:div w:id="880897665">
      <w:bodyDiv w:val="1"/>
      <w:marLeft w:val="0"/>
      <w:marRight w:val="0"/>
      <w:marTop w:val="0"/>
      <w:marBottom w:val="0"/>
      <w:divBdr>
        <w:top w:val="none" w:sz="0" w:space="0" w:color="auto"/>
        <w:left w:val="none" w:sz="0" w:space="0" w:color="auto"/>
        <w:bottom w:val="none" w:sz="0" w:space="0" w:color="auto"/>
        <w:right w:val="none" w:sz="0" w:space="0" w:color="auto"/>
      </w:divBdr>
    </w:div>
    <w:div w:id="885994485">
      <w:bodyDiv w:val="1"/>
      <w:marLeft w:val="0"/>
      <w:marRight w:val="0"/>
      <w:marTop w:val="0"/>
      <w:marBottom w:val="0"/>
      <w:divBdr>
        <w:top w:val="none" w:sz="0" w:space="0" w:color="auto"/>
        <w:left w:val="none" w:sz="0" w:space="0" w:color="auto"/>
        <w:bottom w:val="none" w:sz="0" w:space="0" w:color="auto"/>
        <w:right w:val="none" w:sz="0" w:space="0" w:color="auto"/>
      </w:divBdr>
    </w:div>
    <w:div w:id="1092778389">
      <w:bodyDiv w:val="1"/>
      <w:marLeft w:val="0"/>
      <w:marRight w:val="0"/>
      <w:marTop w:val="0"/>
      <w:marBottom w:val="0"/>
      <w:divBdr>
        <w:top w:val="none" w:sz="0" w:space="0" w:color="auto"/>
        <w:left w:val="none" w:sz="0" w:space="0" w:color="auto"/>
        <w:bottom w:val="none" w:sz="0" w:space="0" w:color="auto"/>
        <w:right w:val="none" w:sz="0" w:space="0" w:color="auto"/>
      </w:divBdr>
    </w:div>
    <w:div w:id="1136800406">
      <w:bodyDiv w:val="1"/>
      <w:marLeft w:val="0"/>
      <w:marRight w:val="0"/>
      <w:marTop w:val="0"/>
      <w:marBottom w:val="0"/>
      <w:divBdr>
        <w:top w:val="none" w:sz="0" w:space="0" w:color="auto"/>
        <w:left w:val="none" w:sz="0" w:space="0" w:color="auto"/>
        <w:bottom w:val="none" w:sz="0" w:space="0" w:color="auto"/>
        <w:right w:val="none" w:sz="0" w:space="0" w:color="auto"/>
      </w:divBdr>
    </w:div>
    <w:div w:id="1159269356">
      <w:bodyDiv w:val="1"/>
      <w:marLeft w:val="0"/>
      <w:marRight w:val="0"/>
      <w:marTop w:val="0"/>
      <w:marBottom w:val="0"/>
      <w:divBdr>
        <w:top w:val="none" w:sz="0" w:space="0" w:color="auto"/>
        <w:left w:val="none" w:sz="0" w:space="0" w:color="auto"/>
        <w:bottom w:val="none" w:sz="0" w:space="0" w:color="auto"/>
        <w:right w:val="none" w:sz="0" w:space="0" w:color="auto"/>
      </w:divBdr>
    </w:div>
    <w:div w:id="1168591310">
      <w:bodyDiv w:val="1"/>
      <w:marLeft w:val="0"/>
      <w:marRight w:val="0"/>
      <w:marTop w:val="0"/>
      <w:marBottom w:val="0"/>
      <w:divBdr>
        <w:top w:val="none" w:sz="0" w:space="0" w:color="auto"/>
        <w:left w:val="none" w:sz="0" w:space="0" w:color="auto"/>
        <w:bottom w:val="none" w:sz="0" w:space="0" w:color="auto"/>
        <w:right w:val="none" w:sz="0" w:space="0" w:color="auto"/>
      </w:divBdr>
    </w:div>
    <w:div w:id="1216161690">
      <w:bodyDiv w:val="1"/>
      <w:marLeft w:val="0"/>
      <w:marRight w:val="0"/>
      <w:marTop w:val="0"/>
      <w:marBottom w:val="0"/>
      <w:divBdr>
        <w:top w:val="none" w:sz="0" w:space="0" w:color="auto"/>
        <w:left w:val="none" w:sz="0" w:space="0" w:color="auto"/>
        <w:bottom w:val="none" w:sz="0" w:space="0" w:color="auto"/>
        <w:right w:val="none" w:sz="0" w:space="0" w:color="auto"/>
      </w:divBdr>
    </w:div>
    <w:div w:id="1624844474">
      <w:bodyDiv w:val="1"/>
      <w:marLeft w:val="0"/>
      <w:marRight w:val="0"/>
      <w:marTop w:val="0"/>
      <w:marBottom w:val="0"/>
      <w:divBdr>
        <w:top w:val="none" w:sz="0" w:space="0" w:color="auto"/>
        <w:left w:val="none" w:sz="0" w:space="0" w:color="auto"/>
        <w:bottom w:val="none" w:sz="0" w:space="0" w:color="auto"/>
        <w:right w:val="none" w:sz="0" w:space="0" w:color="auto"/>
      </w:divBdr>
      <w:divsChild>
        <w:div w:id="789402342">
          <w:marLeft w:val="0"/>
          <w:marRight w:val="0"/>
          <w:marTop w:val="0"/>
          <w:marBottom w:val="0"/>
          <w:divBdr>
            <w:top w:val="single" w:sz="2" w:space="0" w:color="D9D9E3"/>
            <w:left w:val="single" w:sz="2" w:space="0" w:color="D9D9E3"/>
            <w:bottom w:val="single" w:sz="2" w:space="0" w:color="D9D9E3"/>
            <w:right w:val="single" w:sz="2" w:space="0" w:color="D9D9E3"/>
          </w:divBdr>
          <w:divsChild>
            <w:div w:id="1067798588">
              <w:marLeft w:val="0"/>
              <w:marRight w:val="0"/>
              <w:marTop w:val="0"/>
              <w:marBottom w:val="0"/>
              <w:divBdr>
                <w:top w:val="single" w:sz="2" w:space="0" w:color="D9D9E3"/>
                <w:left w:val="single" w:sz="2" w:space="0" w:color="D9D9E3"/>
                <w:bottom w:val="single" w:sz="2" w:space="0" w:color="D9D9E3"/>
                <w:right w:val="single" w:sz="2" w:space="0" w:color="D9D9E3"/>
              </w:divBdr>
              <w:divsChild>
                <w:div w:id="425884228">
                  <w:marLeft w:val="0"/>
                  <w:marRight w:val="0"/>
                  <w:marTop w:val="0"/>
                  <w:marBottom w:val="0"/>
                  <w:divBdr>
                    <w:top w:val="single" w:sz="2" w:space="0" w:color="D9D9E3"/>
                    <w:left w:val="single" w:sz="2" w:space="0" w:color="D9D9E3"/>
                    <w:bottom w:val="single" w:sz="2" w:space="0" w:color="D9D9E3"/>
                    <w:right w:val="single" w:sz="2" w:space="0" w:color="D9D9E3"/>
                  </w:divBdr>
                  <w:divsChild>
                    <w:div w:id="1643459498">
                      <w:marLeft w:val="0"/>
                      <w:marRight w:val="0"/>
                      <w:marTop w:val="0"/>
                      <w:marBottom w:val="0"/>
                      <w:divBdr>
                        <w:top w:val="single" w:sz="2" w:space="0" w:color="D9D9E3"/>
                        <w:left w:val="single" w:sz="2" w:space="0" w:color="D9D9E3"/>
                        <w:bottom w:val="single" w:sz="2" w:space="0" w:color="D9D9E3"/>
                        <w:right w:val="single" w:sz="2" w:space="0" w:color="D9D9E3"/>
                      </w:divBdr>
                      <w:divsChild>
                        <w:div w:id="185213203">
                          <w:marLeft w:val="0"/>
                          <w:marRight w:val="0"/>
                          <w:marTop w:val="0"/>
                          <w:marBottom w:val="0"/>
                          <w:divBdr>
                            <w:top w:val="single" w:sz="2" w:space="0" w:color="auto"/>
                            <w:left w:val="single" w:sz="2" w:space="0" w:color="auto"/>
                            <w:bottom w:val="single" w:sz="6" w:space="0" w:color="auto"/>
                            <w:right w:val="single" w:sz="2" w:space="0" w:color="auto"/>
                          </w:divBdr>
                          <w:divsChild>
                            <w:div w:id="14047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973218445">
                                  <w:marLeft w:val="0"/>
                                  <w:marRight w:val="0"/>
                                  <w:marTop w:val="0"/>
                                  <w:marBottom w:val="0"/>
                                  <w:divBdr>
                                    <w:top w:val="single" w:sz="2" w:space="0" w:color="D9D9E3"/>
                                    <w:left w:val="single" w:sz="2" w:space="0" w:color="D9D9E3"/>
                                    <w:bottom w:val="single" w:sz="2" w:space="0" w:color="D9D9E3"/>
                                    <w:right w:val="single" w:sz="2" w:space="0" w:color="D9D9E3"/>
                                  </w:divBdr>
                                  <w:divsChild>
                                    <w:div w:id="1344824101">
                                      <w:marLeft w:val="0"/>
                                      <w:marRight w:val="0"/>
                                      <w:marTop w:val="0"/>
                                      <w:marBottom w:val="0"/>
                                      <w:divBdr>
                                        <w:top w:val="single" w:sz="2" w:space="0" w:color="D9D9E3"/>
                                        <w:left w:val="single" w:sz="2" w:space="0" w:color="D9D9E3"/>
                                        <w:bottom w:val="single" w:sz="2" w:space="0" w:color="D9D9E3"/>
                                        <w:right w:val="single" w:sz="2" w:space="0" w:color="D9D9E3"/>
                                      </w:divBdr>
                                      <w:divsChild>
                                        <w:div w:id="880480309">
                                          <w:marLeft w:val="0"/>
                                          <w:marRight w:val="0"/>
                                          <w:marTop w:val="0"/>
                                          <w:marBottom w:val="0"/>
                                          <w:divBdr>
                                            <w:top w:val="single" w:sz="2" w:space="0" w:color="D9D9E3"/>
                                            <w:left w:val="single" w:sz="2" w:space="0" w:color="D9D9E3"/>
                                            <w:bottom w:val="single" w:sz="2" w:space="0" w:color="D9D9E3"/>
                                            <w:right w:val="single" w:sz="2" w:space="0" w:color="D9D9E3"/>
                                          </w:divBdr>
                                          <w:divsChild>
                                            <w:div w:id="647978485">
                                              <w:marLeft w:val="0"/>
                                              <w:marRight w:val="0"/>
                                              <w:marTop w:val="0"/>
                                              <w:marBottom w:val="0"/>
                                              <w:divBdr>
                                                <w:top w:val="single" w:sz="2" w:space="0" w:color="D9D9E3"/>
                                                <w:left w:val="single" w:sz="2" w:space="0" w:color="D9D9E3"/>
                                                <w:bottom w:val="single" w:sz="2" w:space="0" w:color="D9D9E3"/>
                                                <w:right w:val="single" w:sz="2" w:space="0" w:color="D9D9E3"/>
                                              </w:divBdr>
                                              <w:divsChild>
                                                <w:div w:id="1440373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08868031">
          <w:marLeft w:val="0"/>
          <w:marRight w:val="0"/>
          <w:marTop w:val="0"/>
          <w:marBottom w:val="0"/>
          <w:divBdr>
            <w:top w:val="none" w:sz="0" w:space="0" w:color="auto"/>
            <w:left w:val="none" w:sz="0" w:space="0" w:color="auto"/>
            <w:bottom w:val="none" w:sz="0" w:space="0" w:color="auto"/>
            <w:right w:val="none" w:sz="0" w:space="0" w:color="auto"/>
          </w:divBdr>
        </w:div>
      </w:divsChild>
    </w:div>
    <w:div w:id="1825582860">
      <w:bodyDiv w:val="1"/>
      <w:marLeft w:val="0"/>
      <w:marRight w:val="0"/>
      <w:marTop w:val="0"/>
      <w:marBottom w:val="0"/>
      <w:divBdr>
        <w:top w:val="none" w:sz="0" w:space="0" w:color="auto"/>
        <w:left w:val="none" w:sz="0" w:space="0" w:color="auto"/>
        <w:bottom w:val="none" w:sz="0" w:space="0" w:color="auto"/>
        <w:right w:val="none" w:sz="0" w:space="0" w:color="auto"/>
      </w:divBdr>
    </w:div>
    <w:div w:id="1910338591">
      <w:bodyDiv w:val="1"/>
      <w:marLeft w:val="0"/>
      <w:marRight w:val="0"/>
      <w:marTop w:val="0"/>
      <w:marBottom w:val="0"/>
      <w:divBdr>
        <w:top w:val="none" w:sz="0" w:space="0" w:color="auto"/>
        <w:left w:val="none" w:sz="0" w:space="0" w:color="auto"/>
        <w:bottom w:val="none" w:sz="0" w:space="0" w:color="auto"/>
        <w:right w:val="none" w:sz="0" w:space="0" w:color="auto"/>
      </w:divBdr>
    </w:div>
    <w:div w:id="1925843941">
      <w:bodyDiv w:val="1"/>
      <w:marLeft w:val="0"/>
      <w:marRight w:val="0"/>
      <w:marTop w:val="0"/>
      <w:marBottom w:val="0"/>
      <w:divBdr>
        <w:top w:val="none" w:sz="0" w:space="0" w:color="auto"/>
        <w:left w:val="none" w:sz="0" w:space="0" w:color="auto"/>
        <w:bottom w:val="none" w:sz="0" w:space="0" w:color="auto"/>
        <w:right w:val="none" w:sz="0" w:space="0" w:color="auto"/>
      </w:divBdr>
    </w:div>
    <w:div w:id="1941915138">
      <w:bodyDiv w:val="1"/>
      <w:marLeft w:val="0"/>
      <w:marRight w:val="0"/>
      <w:marTop w:val="0"/>
      <w:marBottom w:val="0"/>
      <w:divBdr>
        <w:top w:val="none" w:sz="0" w:space="0" w:color="auto"/>
        <w:left w:val="none" w:sz="0" w:space="0" w:color="auto"/>
        <w:bottom w:val="none" w:sz="0" w:space="0" w:color="auto"/>
        <w:right w:val="none" w:sz="0" w:space="0" w:color="auto"/>
      </w:divBdr>
    </w:div>
    <w:div w:id="2032682579">
      <w:bodyDiv w:val="1"/>
      <w:marLeft w:val="0"/>
      <w:marRight w:val="0"/>
      <w:marTop w:val="0"/>
      <w:marBottom w:val="0"/>
      <w:divBdr>
        <w:top w:val="none" w:sz="0" w:space="0" w:color="auto"/>
        <w:left w:val="none" w:sz="0" w:space="0" w:color="auto"/>
        <w:bottom w:val="none" w:sz="0" w:space="0" w:color="auto"/>
        <w:right w:val="none" w:sz="0" w:space="0" w:color="auto"/>
      </w:divBdr>
    </w:div>
    <w:div w:id="209061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d.unadmexico.mx/contenidos/DCSBA/BLOQUE1/NA/02/NASA/unidad_03/descargables/NASA_U3_Contenido.pdf" TargetMode="External"/><Relationship Id="rId13" Type="http://schemas.openxmlformats.org/officeDocument/2006/relationships/hyperlink" Target="https://saludpublica.mx/index.php/spm/article/download/284/275/338"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s.slideshare.net/CarlosDanielAguilar/el-proceso-administrativo-en-lasalu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vestigacion.fca.unam.mx/docs/memorias/2011/1.16.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dici.unlp.edu.ar/bitstream/handle/10915/69362/Documento_completo.pdfPDFA.pdf?sequence=1&amp;isAllowed=y" TargetMode="External"/><Relationship Id="rId4" Type="http://schemas.openxmlformats.org/officeDocument/2006/relationships/webSettings" Target="webSettings.xml"/><Relationship Id="rId9" Type="http://schemas.openxmlformats.org/officeDocument/2006/relationships/hyperlink" Target="https://economipedia.com/definiciones/areas-funcionales-de-una-empresa.html" TargetMode="External"/><Relationship Id="rId14" Type="http://schemas.openxmlformats.org/officeDocument/2006/relationships/hyperlink" Target="https://dmd.unadmexico.mx/contenidos/DCSBA/BLOQUE1/NA/02/NASA/unidad_02/desca%20rgables/NASA_U2_Contenido.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2374</Words>
  <Characters>13059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Ale</cp:lastModifiedBy>
  <cp:revision>2</cp:revision>
  <dcterms:created xsi:type="dcterms:W3CDTF">2023-09-09T20:09:00Z</dcterms:created>
  <dcterms:modified xsi:type="dcterms:W3CDTF">2023-09-09T20:09:00Z</dcterms:modified>
</cp:coreProperties>
</file>