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34D617AC" w:rsidR="00130717" w:rsidRPr="00D23B14" w:rsidRDefault="008B6E73" w:rsidP="00D23B14">
      <w:pPr>
        <w:pStyle w:val="Ttulo1"/>
        <w:shd w:val="clear" w:color="auto" w:fill="FFFFFF"/>
        <w:spacing w:before="0" w:beforeAutospacing="0"/>
        <w:jc w:val="center"/>
        <w:rPr>
          <w:rFonts w:ascii="Arial" w:eastAsiaTheme="minorHAnsi" w:hAnsi="Arial" w:cs="Arial"/>
          <w:kern w:val="0"/>
          <w:sz w:val="28"/>
          <w:szCs w:val="28"/>
          <w:lang w:eastAsia="en-US"/>
        </w:rPr>
      </w:pPr>
      <w:r w:rsidRPr="00D23B14">
        <w:rPr>
          <w:rFonts w:ascii="Arial" w:eastAsiaTheme="minorHAnsi" w:hAnsi="Arial" w:cs="Arial"/>
          <w:kern w:val="0"/>
          <w:sz w:val="28"/>
          <w:szCs w:val="28"/>
          <w:lang w:eastAsia="en-US"/>
        </w:rPr>
        <w:t xml:space="preserve">ASIGNATURA: </w:t>
      </w:r>
      <w:r w:rsidR="00A130ED" w:rsidRPr="00A130ED">
        <w:rPr>
          <w:rFonts w:ascii="Arial" w:hAnsi="Arial" w:cs="Arial"/>
          <w:sz w:val="28"/>
          <w:szCs w:val="28"/>
        </w:rPr>
        <w:t>BIOQUÍMICA METABÓLICA</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30018FA4" w:rsidR="006A209D" w:rsidRDefault="00A130ED" w:rsidP="006A209D">
      <w:pPr>
        <w:spacing w:after="0" w:line="360" w:lineRule="auto"/>
        <w:jc w:val="center"/>
        <w:rPr>
          <w:rFonts w:ascii="Arial" w:hAnsi="Arial" w:cs="Arial"/>
          <w:sz w:val="28"/>
          <w:szCs w:val="28"/>
        </w:rPr>
      </w:pPr>
      <w:r w:rsidRPr="00A130ED">
        <w:rPr>
          <w:rFonts w:ascii="Arial" w:hAnsi="Arial" w:cs="Arial"/>
          <w:sz w:val="28"/>
          <w:szCs w:val="28"/>
        </w:rPr>
        <w:t>Unidad 1. Metabolismo</w:t>
      </w:r>
    </w:p>
    <w:p w14:paraId="7B14EAF2" w14:textId="77777777" w:rsidR="00A130ED" w:rsidRPr="00A130ED" w:rsidRDefault="00A130ED" w:rsidP="006A209D">
      <w:pPr>
        <w:spacing w:after="0" w:line="360" w:lineRule="auto"/>
        <w:jc w:val="center"/>
        <w:rPr>
          <w:rFonts w:ascii="Arial" w:hAnsi="Arial" w:cs="Arial"/>
          <w:sz w:val="28"/>
          <w:szCs w:val="28"/>
        </w:rPr>
      </w:pPr>
    </w:p>
    <w:p w14:paraId="17982F09" w14:textId="6DB27003" w:rsidR="00A130ED" w:rsidRDefault="006A209D" w:rsidP="00A130E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67AB3CC0" w:rsidR="006A209D" w:rsidRDefault="00A130ED" w:rsidP="006A209D">
      <w:pPr>
        <w:spacing w:after="0" w:line="360" w:lineRule="auto"/>
        <w:jc w:val="center"/>
        <w:rPr>
          <w:rFonts w:ascii="Arial" w:hAnsi="Arial" w:cs="Arial"/>
          <w:sz w:val="28"/>
          <w:szCs w:val="28"/>
        </w:rPr>
      </w:pPr>
      <w:r w:rsidRPr="00A130ED">
        <w:rPr>
          <w:rFonts w:ascii="Arial" w:hAnsi="Arial" w:cs="Arial"/>
          <w:sz w:val="28"/>
          <w:szCs w:val="28"/>
        </w:rPr>
        <w:t>Actividad 1. Foro: Metabolismo</w:t>
      </w:r>
    </w:p>
    <w:p w14:paraId="59E85C3C" w14:textId="77777777" w:rsidR="00A130ED" w:rsidRDefault="00A130ED" w:rsidP="006A209D">
      <w:pPr>
        <w:spacing w:after="0" w:line="360" w:lineRule="auto"/>
        <w:jc w:val="center"/>
        <w:rPr>
          <w:rFonts w:ascii="Arial" w:hAnsi="Arial" w:cs="Arial"/>
          <w:sz w:val="28"/>
          <w:szCs w:val="28"/>
        </w:rPr>
      </w:pPr>
    </w:p>
    <w:p w14:paraId="55243A8C" w14:textId="6792AFF0" w:rsidR="006A209D" w:rsidRPr="006A209D"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r w:rsidR="00A130ED">
        <w:rPr>
          <w:rFonts w:ascii="Montserrat" w:hAnsi="Montserrat"/>
          <w:color w:val="545251"/>
          <w:spacing w:val="5"/>
          <w:shd w:val="clear" w:color="auto" w:fill="FFFFFF"/>
        </w:rPr>
        <w:t> </w:t>
      </w:r>
      <w:hyperlink r:id="rId7" w:history="1">
        <w:r w:rsidR="00A130ED" w:rsidRPr="00A130ED">
          <w:rPr>
            <w:rFonts w:ascii="Arial" w:hAnsi="Arial" w:cs="Arial"/>
            <w:sz w:val="28"/>
            <w:szCs w:val="28"/>
          </w:rPr>
          <w:t>JULIO CÉSAR BRITO ROBLES</w:t>
        </w:r>
      </w:hyperlink>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A130ED">
      <w:pPr>
        <w:spacing w:after="0" w:line="360" w:lineRule="auto"/>
        <w:rPr>
          <w:rFonts w:ascii="Arial" w:hAnsi="Arial" w:cs="Arial"/>
          <w:b/>
          <w:bCs/>
          <w:sz w:val="28"/>
          <w:szCs w:val="28"/>
        </w:rPr>
      </w:pPr>
    </w:p>
    <w:p w14:paraId="2F788107" w14:textId="77777777" w:rsidR="008B6E73" w:rsidRDefault="008B6E73" w:rsidP="00A130ED">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7819E92D" w14:textId="675F5CC9" w:rsidR="00A130ED" w:rsidRDefault="00A130ED" w:rsidP="008B6E73">
      <w:pPr>
        <w:spacing w:after="0" w:line="360" w:lineRule="auto"/>
        <w:jc w:val="center"/>
        <w:rPr>
          <w:rFonts w:ascii="Arial" w:hAnsi="Arial" w:cs="Arial"/>
          <w:b/>
          <w:bCs/>
          <w:sz w:val="28"/>
          <w:szCs w:val="28"/>
        </w:rPr>
      </w:pPr>
      <w:r w:rsidRPr="00A130ED">
        <w:rPr>
          <w:rFonts w:ascii="Arial" w:hAnsi="Arial" w:cs="Arial"/>
          <w:sz w:val="28"/>
          <w:szCs w:val="28"/>
        </w:rPr>
        <w:t>03 de febrero de 2024</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46B1F0ED" w14:textId="77777777" w:rsidR="006A209D" w:rsidRDefault="006A209D" w:rsidP="00D04DA7"/>
    <w:p w14:paraId="6203ECE6" w14:textId="77777777" w:rsidR="006A209D" w:rsidRDefault="006A209D" w:rsidP="00D04DA7"/>
    <w:p w14:paraId="62E1ED4F" w14:textId="77777777" w:rsidR="00A130ED" w:rsidRDefault="00A130ED"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5C78D38D" w14:textId="77777777" w:rsidR="00B44767" w:rsidRPr="00B44767" w:rsidRDefault="00B44767" w:rsidP="00B44767">
      <w:pPr>
        <w:spacing w:line="276" w:lineRule="auto"/>
        <w:jc w:val="both"/>
        <w:rPr>
          <w:rFonts w:ascii="Arial" w:hAnsi="Arial" w:cs="Arial"/>
        </w:rPr>
      </w:pPr>
      <w:r w:rsidRPr="00B44767">
        <w:rPr>
          <w:rFonts w:ascii="Arial" w:hAnsi="Arial" w:cs="Arial"/>
        </w:rPr>
        <w:t>El metabolismo, un proceso intrincado que define la vida misma, es el conjunto de reacciones químicas que tienen lugar en el organismo humano. Estas reacciones, orquestadas en las células por un complejo entramado de enzimas y cofactores, se desencadenan a partir de los macronutrientes, tales como hidratos de carbono, lípidos y proteínas, previamente sometidos a procesos de digestión y absorción. Su finalidad es clara: mantener la vida a través de la obtención y utilización de energía.</w:t>
      </w:r>
    </w:p>
    <w:p w14:paraId="2258A73C" w14:textId="77777777" w:rsidR="00B44767" w:rsidRPr="00B44767" w:rsidRDefault="00B44767" w:rsidP="00B44767">
      <w:pPr>
        <w:spacing w:line="276" w:lineRule="auto"/>
        <w:jc w:val="both"/>
        <w:rPr>
          <w:rFonts w:ascii="Arial" w:hAnsi="Arial" w:cs="Arial"/>
        </w:rPr>
      </w:pPr>
      <w:r w:rsidRPr="00B44767">
        <w:rPr>
          <w:rFonts w:ascii="Arial" w:hAnsi="Arial" w:cs="Arial"/>
        </w:rPr>
        <w:t>Este fenómeno biológico se divide en dos fases fundamentales: el anabolismo y el catabolismo. Mientras que el anabolismo implica la construcción de moléculas complejas a partir de precursores más simples, el catabolismo se centra en la degradación de moléculas complejas para liberar energía. Ambas fases son cruciales para el equilibrio metabólico y, por ende, para la salud y supervivencia del organismo.</w:t>
      </w:r>
    </w:p>
    <w:p w14:paraId="3E146890" w14:textId="77777777" w:rsidR="00B44767" w:rsidRPr="00B44767" w:rsidRDefault="00B44767" w:rsidP="00B44767">
      <w:pPr>
        <w:spacing w:line="276" w:lineRule="auto"/>
        <w:jc w:val="both"/>
        <w:rPr>
          <w:rFonts w:ascii="Arial" w:hAnsi="Arial" w:cs="Arial"/>
        </w:rPr>
      </w:pPr>
      <w:r w:rsidRPr="00B44767">
        <w:rPr>
          <w:rFonts w:ascii="Arial" w:hAnsi="Arial" w:cs="Arial"/>
        </w:rPr>
        <w:t>En este contexto, el presente trabajo se adentrará en el fascinante mundo del metabolismo, explorando sus fases, mecanismos y las intricadas interacciones que rigen el flujo de energía y la síntesis de moléculas esenciales. A través de un análisis detallado de las fases del catabolismo y anabolismo, se buscará comprender cómo los procesos bioquímicos intracelulares no solo garantizan la provisión de energía necesaria, sino también la construcción y mantenimiento de las estructuras celulares fundamentales para la vida.</w:t>
      </w:r>
    </w:p>
    <w:p w14:paraId="57368F43" w14:textId="77777777" w:rsidR="00D04DA7" w:rsidRPr="00B44767" w:rsidRDefault="00D04DA7" w:rsidP="00B44767">
      <w:pPr>
        <w:spacing w:line="276" w:lineRule="auto"/>
        <w:jc w:val="both"/>
        <w:rPr>
          <w:rFonts w:ascii="Arial" w:hAnsi="Arial" w:cs="Arial"/>
        </w:rP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3EBB0B1F" w14:textId="77777777" w:rsidR="00D04DA7" w:rsidRDefault="00D04DA7" w:rsidP="00D04DA7">
      <w:pPr>
        <w:jc w:val="center"/>
      </w:pPr>
    </w:p>
    <w:p w14:paraId="7394AA02" w14:textId="77777777" w:rsidR="00D04DA7" w:rsidRDefault="00D04DA7" w:rsidP="00D04DA7"/>
    <w:p w14:paraId="3C06FCCB" w14:textId="77777777" w:rsidR="00B44767" w:rsidRDefault="00B44767" w:rsidP="00D04DA7"/>
    <w:p w14:paraId="294AF6A7" w14:textId="77777777" w:rsidR="00D04DA7" w:rsidRDefault="00D04DA7" w:rsidP="00D04DA7"/>
    <w:p w14:paraId="3BE53C1C" w14:textId="77777777" w:rsidR="00D04DA7" w:rsidRDefault="00D04DA7" w:rsidP="00D04DA7"/>
    <w:p w14:paraId="643FD709" w14:textId="77777777" w:rsidR="00D04DA7" w:rsidRDefault="00D04DA7"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00DEC826" w14:textId="64E0115E" w:rsidR="00027EF2" w:rsidRPr="00027EF2" w:rsidRDefault="00027EF2" w:rsidP="00B44767">
      <w:pPr>
        <w:spacing w:line="276" w:lineRule="auto"/>
        <w:jc w:val="both"/>
        <w:rPr>
          <w:rFonts w:ascii="Arial" w:hAnsi="Arial" w:cs="Arial"/>
        </w:rPr>
      </w:pPr>
      <w:r w:rsidRPr="00027EF2">
        <w:rPr>
          <w:rFonts w:ascii="Arial" w:hAnsi="Arial" w:cs="Arial"/>
        </w:rPr>
        <w:t>El metabolismo es el conjunto de procesos químicos que ocurren dentro de un organismo para mantener la vida. Se divide en dos fases principales: anabolismo y catabolismo.</w:t>
      </w:r>
    </w:p>
    <w:p w14:paraId="0EAA5A10" w14:textId="78AECC49" w:rsidR="00027EF2" w:rsidRDefault="00027EF2" w:rsidP="00B44767">
      <w:pPr>
        <w:spacing w:line="276" w:lineRule="auto"/>
        <w:jc w:val="both"/>
        <w:rPr>
          <w:rFonts w:ascii="Arial" w:hAnsi="Arial" w:cs="Arial"/>
        </w:rPr>
      </w:pPr>
      <w:r w:rsidRPr="00B44767">
        <w:rPr>
          <w:rFonts w:ascii="Arial" w:hAnsi="Arial" w:cs="Arial"/>
          <w:b/>
          <w:bCs/>
        </w:rPr>
        <w:t>Anabolismo:</w:t>
      </w:r>
      <w:r w:rsidRPr="00027EF2">
        <w:rPr>
          <w:rFonts w:ascii="Arial" w:hAnsi="Arial" w:cs="Arial"/>
        </w:rPr>
        <w:t xml:space="preserve"> Es la fase del metabolismo en la que se construyen moléculas más complejas a partir de moléculas más simples. Requiere un gasto de energía. Un ejemplo de anabolismo es la síntesis de proteínas, donde los aminoácidos se unen para formar cadenas polipeptídicas, proceso que implica la inversión de energía para construir la molécula.</w:t>
      </w:r>
    </w:p>
    <w:p w14:paraId="52713C48" w14:textId="77777777" w:rsidR="00B44767" w:rsidRPr="00B44767" w:rsidRDefault="00B44767" w:rsidP="00B44767">
      <w:pPr>
        <w:numPr>
          <w:ilvl w:val="0"/>
          <w:numId w:val="3"/>
        </w:numPr>
        <w:spacing w:line="276" w:lineRule="auto"/>
        <w:jc w:val="both"/>
        <w:rPr>
          <w:rFonts w:ascii="Arial" w:hAnsi="Arial" w:cs="Arial"/>
        </w:rPr>
      </w:pPr>
      <w:r w:rsidRPr="00B44767">
        <w:rPr>
          <w:rFonts w:ascii="Arial" w:hAnsi="Arial" w:cs="Arial"/>
          <w:b/>
          <w:bCs/>
        </w:rPr>
        <w:t>Fase 1 - Conversión de intermediarios del ciclo de Krebs:</w:t>
      </w:r>
    </w:p>
    <w:p w14:paraId="5D228712" w14:textId="77777777" w:rsidR="00B44767" w:rsidRPr="00B44767" w:rsidRDefault="00B44767" w:rsidP="00B44767">
      <w:pPr>
        <w:numPr>
          <w:ilvl w:val="1"/>
          <w:numId w:val="3"/>
        </w:numPr>
        <w:spacing w:line="276" w:lineRule="auto"/>
        <w:jc w:val="both"/>
        <w:rPr>
          <w:rFonts w:ascii="Arial" w:hAnsi="Arial" w:cs="Arial"/>
        </w:rPr>
      </w:pPr>
      <w:r w:rsidRPr="00B44767">
        <w:rPr>
          <w:rFonts w:ascii="Arial" w:hAnsi="Arial" w:cs="Arial"/>
        </w:rPr>
        <w:t xml:space="preserve">Intermediarios del ciclo de Krebs (oxalacetato, citrato, </w:t>
      </w:r>
      <w:proofErr w:type="spellStart"/>
      <w:r w:rsidRPr="00B44767">
        <w:rPr>
          <w:rFonts w:ascii="Arial" w:hAnsi="Arial" w:cs="Arial"/>
        </w:rPr>
        <w:t>succinil</w:t>
      </w:r>
      <w:proofErr w:type="spellEnd"/>
      <w:r w:rsidRPr="00B44767">
        <w:rPr>
          <w:rFonts w:ascii="Arial" w:hAnsi="Arial" w:cs="Arial"/>
        </w:rPr>
        <w:t xml:space="preserve"> Co-A, a-</w:t>
      </w:r>
      <w:proofErr w:type="spellStart"/>
      <w:r w:rsidRPr="00B44767">
        <w:rPr>
          <w:rFonts w:ascii="Arial" w:hAnsi="Arial" w:cs="Arial"/>
        </w:rPr>
        <w:t>cetoglutarato</w:t>
      </w:r>
      <w:proofErr w:type="spellEnd"/>
      <w:r w:rsidRPr="00B44767">
        <w:rPr>
          <w:rFonts w:ascii="Arial" w:hAnsi="Arial" w:cs="Arial"/>
        </w:rPr>
        <w:t>) se convierten en sustratos para formar nuevas moléculas.</w:t>
      </w:r>
    </w:p>
    <w:p w14:paraId="10A4B37B" w14:textId="77777777" w:rsidR="00B44767" w:rsidRPr="00B44767" w:rsidRDefault="00B44767" w:rsidP="00B44767">
      <w:pPr>
        <w:numPr>
          <w:ilvl w:val="0"/>
          <w:numId w:val="3"/>
        </w:numPr>
        <w:spacing w:line="276" w:lineRule="auto"/>
        <w:jc w:val="both"/>
        <w:rPr>
          <w:rFonts w:ascii="Arial" w:hAnsi="Arial" w:cs="Arial"/>
        </w:rPr>
      </w:pPr>
      <w:r w:rsidRPr="00B44767">
        <w:rPr>
          <w:rFonts w:ascii="Arial" w:hAnsi="Arial" w:cs="Arial"/>
          <w:b/>
          <w:bCs/>
        </w:rPr>
        <w:t>Fase 2 - Utilización de Acetil Co-A como sustrato:</w:t>
      </w:r>
    </w:p>
    <w:p w14:paraId="1986256A" w14:textId="77777777" w:rsidR="00B44767" w:rsidRPr="00B44767" w:rsidRDefault="00B44767" w:rsidP="00B44767">
      <w:pPr>
        <w:numPr>
          <w:ilvl w:val="1"/>
          <w:numId w:val="3"/>
        </w:numPr>
        <w:spacing w:line="276" w:lineRule="auto"/>
        <w:jc w:val="both"/>
        <w:rPr>
          <w:rFonts w:ascii="Arial" w:hAnsi="Arial" w:cs="Arial"/>
        </w:rPr>
      </w:pPr>
      <w:r w:rsidRPr="00B44767">
        <w:rPr>
          <w:rFonts w:ascii="Arial" w:hAnsi="Arial" w:cs="Arial"/>
        </w:rPr>
        <w:t>Acetil Co-A actúa como sustrato para la generación o síntesis de aminoácidos, monosacáridos, glicerol y ácidos grasos.</w:t>
      </w:r>
    </w:p>
    <w:p w14:paraId="4A562208" w14:textId="77777777" w:rsidR="00B44767" w:rsidRPr="00B44767" w:rsidRDefault="00B44767" w:rsidP="00B44767">
      <w:pPr>
        <w:numPr>
          <w:ilvl w:val="1"/>
          <w:numId w:val="3"/>
        </w:numPr>
        <w:spacing w:line="276" w:lineRule="auto"/>
        <w:jc w:val="both"/>
        <w:rPr>
          <w:rFonts w:ascii="Arial" w:hAnsi="Arial" w:cs="Arial"/>
        </w:rPr>
      </w:pPr>
      <w:r w:rsidRPr="00B44767">
        <w:rPr>
          <w:rFonts w:ascii="Arial" w:hAnsi="Arial" w:cs="Arial"/>
        </w:rPr>
        <w:t>Oxalacetato también participa como sustrato para sintetizar exclusivamente monosacáridos.</w:t>
      </w:r>
    </w:p>
    <w:p w14:paraId="65647488" w14:textId="77777777" w:rsidR="00B44767" w:rsidRPr="00B44767" w:rsidRDefault="00B44767" w:rsidP="00B44767">
      <w:pPr>
        <w:numPr>
          <w:ilvl w:val="0"/>
          <w:numId w:val="3"/>
        </w:numPr>
        <w:spacing w:line="276" w:lineRule="auto"/>
        <w:jc w:val="both"/>
        <w:rPr>
          <w:rFonts w:ascii="Arial" w:hAnsi="Arial" w:cs="Arial"/>
        </w:rPr>
      </w:pPr>
      <w:r w:rsidRPr="00B44767">
        <w:rPr>
          <w:rFonts w:ascii="Arial" w:hAnsi="Arial" w:cs="Arial"/>
          <w:b/>
          <w:bCs/>
        </w:rPr>
        <w:t>Fase 3 - Conclusión de la síntesis de macromoléculas:</w:t>
      </w:r>
    </w:p>
    <w:p w14:paraId="12958D00" w14:textId="3464B676" w:rsidR="00B44767" w:rsidRPr="00B44767" w:rsidRDefault="00B44767" w:rsidP="00B44767">
      <w:pPr>
        <w:numPr>
          <w:ilvl w:val="1"/>
          <w:numId w:val="3"/>
        </w:numPr>
        <w:spacing w:line="276" w:lineRule="auto"/>
        <w:jc w:val="both"/>
        <w:rPr>
          <w:rFonts w:ascii="Arial" w:hAnsi="Arial" w:cs="Arial"/>
        </w:rPr>
      </w:pPr>
      <w:r w:rsidRPr="00B44767">
        <w:rPr>
          <w:rFonts w:ascii="Arial" w:hAnsi="Arial" w:cs="Arial"/>
        </w:rPr>
        <w:t>Esta fase cierra el proceso de síntesis de macromoléculas, logrando el objetivo de la vía anabólica.</w:t>
      </w:r>
    </w:p>
    <w:p w14:paraId="1443D860" w14:textId="6F98848D" w:rsidR="00FC00C4" w:rsidRDefault="00FC00C4" w:rsidP="00B44767">
      <w:pPr>
        <w:spacing w:line="276" w:lineRule="auto"/>
        <w:jc w:val="both"/>
        <w:rPr>
          <w:rFonts w:ascii="Arial" w:hAnsi="Arial" w:cs="Arial"/>
        </w:rPr>
      </w:pPr>
      <w:r>
        <w:rPr>
          <w:noProof/>
        </w:rPr>
        <w:drawing>
          <wp:inline distT="0" distB="0" distL="0" distR="0" wp14:anchorId="4CF00A05" wp14:editId="557BB9EF">
            <wp:extent cx="5612130" cy="2244725"/>
            <wp:effectExtent l="0" t="0" r="7620" b="3175"/>
            <wp:docPr id="1022532191" name="Imagen 3" descr="El anabolis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 anabolism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244725"/>
                    </a:xfrm>
                    <a:prstGeom prst="rect">
                      <a:avLst/>
                    </a:prstGeom>
                    <a:noFill/>
                    <a:ln>
                      <a:noFill/>
                    </a:ln>
                  </pic:spPr>
                </pic:pic>
              </a:graphicData>
            </a:graphic>
          </wp:inline>
        </w:drawing>
      </w:r>
    </w:p>
    <w:p w14:paraId="0FB1ADA3" w14:textId="77777777" w:rsidR="00B44767" w:rsidRDefault="00B44767" w:rsidP="00B44767">
      <w:pPr>
        <w:spacing w:line="276" w:lineRule="auto"/>
        <w:jc w:val="both"/>
        <w:rPr>
          <w:rFonts w:ascii="Arial" w:hAnsi="Arial" w:cs="Arial"/>
        </w:rPr>
      </w:pPr>
    </w:p>
    <w:p w14:paraId="0D89825F" w14:textId="77777777" w:rsidR="00B44767" w:rsidRDefault="00B44767" w:rsidP="00B44767">
      <w:pPr>
        <w:spacing w:line="276" w:lineRule="auto"/>
        <w:jc w:val="both"/>
        <w:rPr>
          <w:rFonts w:ascii="Arial" w:hAnsi="Arial" w:cs="Arial"/>
        </w:rPr>
      </w:pPr>
    </w:p>
    <w:p w14:paraId="186F14B0" w14:textId="77777777" w:rsidR="00B44767" w:rsidRDefault="00B44767" w:rsidP="00B44767">
      <w:pPr>
        <w:spacing w:line="276" w:lineRule="auto"/>
        <w:jc w:val="both"/>
        <w:rPr>
          <w:rFonts w:ascii="Arial" w:hAnsi="Arial" w:cs="Arial"/>
        </w:rPr>
      </w:pPr>
    </w:p>
    <w:p w14:paraId="62BC47F0" w14:textId="5FB10903" w:rsidR="00B44767" w:rsidRPr="00027EF2" w:rsidRDefault="00B44767" w:rsidP="00B44767">
      <w:pPr>
        <w:spacing w:line="276" w:lineRule="auto"/>
        <w:jc w:val="both"/>
        <w:rPr>
          <w:rFonts w:ascii="Arial" w:hAnsi="Arial" w:cs="Arial"/>
        </w:rPr>
      </w:pPr>
    </w:p>
    <w:p w14:paraId="4C868C76" w14:textId="5371DD2D" w:rsidR="00D04DA7" w:rsidRPr="00C569EB" w:rsidRDefault="00027EF2" w:rsidP="00B44767">
      <w:pPr>
        <w:spacing w:line="276" w:lineRule="auto"/>
        <w:jc w:val="both"/>
        <w:rPr>
          <w:rFonts w:ascii="Arial" w:hAnsi="Arial" w:cs="Arial"/>
        </w:rPr>
      </w:pPr>
      <w:r w:rsidRPr="00B44767">
        <w:rPr>
          <w:rFonts w:ascii="Arial" w:hAnsi="Arial" w:cs="Arial"/>
          <w:b/>
          <w:bCs/>
        </w:rPr>
        <w:lastRenderedPageBreak/>
        <w:t>Catabolismo:</w:t>
      </w:r>
      <w:r w:rsidRPr="00027EF2">
        <w:rPr>
          <w:rFonts w:ascii="Arial" w:hAnsi="Arial" w:cs="Arial"/>
        </w:rPr>
        <w:t xml:space="preserve"> Contrariamente al anabolismo, el catabolismo es la fase en la que moléculas complejas se descomponen en moléculas más simples, liberando energía en el proceso. La digestión de alimentos es un ejemplo de catabolismo. En este proceso, los nutrientes complejos, como los carbohidratos, grasas y proteínas, se descomponen en unidades más simples, liberando energía que el cuerpo puede utilizar.</w:t>
      </w:r>
    </w:p>
    <w:p w14:paraId="6E241A44" w14:textId="77777777" w:rsidR="00FC00C4" w:rsidRPr="00FC00C4" w:rsidRDefault="00FC00C4" w:rsidP="00B44767">
      <w:pPr>
        <w:numPr>
          <w:ilvl w:val="0"/>
          <w:numId w:val="2"/>
        </w:numPr>
        <w:spacing w:line="276" w:lineRule="auto"/>
        <w:jc w:val="both"/>
        <w:rPr>
          <w:rFonts w:ascii="Arial" w:hAnsi="Arial" w:cs="Arial"/>
        </w:rPr>
      </w:pPr>
      <w:r w:rsidRPr="00FC00C4">
        <w:rPr>
          <w:rFonts w:ascii="Arial" w:hAnsi="Arial" w:cs="Arial"/>
          <w:b/>
          <w:bCs/>
        </w:rPr>
        <w:t>Fase 1 - Rompimiento de macronutrientes:</w:t>
      </w:r>
    </w:p>
    <w:p w14:paraId="7A10951E" w14:textId="77777777" w:rsidR="00FC00C4" w:rsidRPr="00FC00C4" w:rsidRDefault="00FC00C4" w:rsidP="00B44767">
      <w:pPr>
        <w:numPr>
          <w:ilvl w:val="1"/>
          <w:numId w:val="2"/>
        </w:numPr>
        <w:spacing w:line="276" w:lineRule="auto"/>
        <w:jc w:val="both"/>
        <w:rPr>
          <w:rFonts w:ascii="Arial" w:hAnsi="Arial" w:cs="Arial"/>
        </w:rPr>
      </w:pPr>
      <w:r w:rsidRPr="00FC00C4">
        <w:rPr>
          <w:rFonts w:ascii="Arial" w:hAnsi="Arial" w:cs="Arial"/>
        </w:rPr>
        <w:t>Participan enzimas y cofactores.</w:t>
      </w:r>
    </w:p>
    <w:p w14:paraId="693587D2" w14:textId="77777777" w:rsidR="00FC00C4" w:rsidRPr="00FC00C4" w:rsidRDefault="00FC00C4" w:rsidP="00B44767">
      <w:pPr>
        <w:numPr>
          <w:ilvl w:val="1"/>
          <w:numId w:val="2"/>
        </w:numPr>
        <w:spacing w:line="276" w:lineRule="auto"/>
        <w:jc w:val="both"/>
        <w:rPr>
          <w:rFonts w:ascii="Arial" w:hAnsi="Arial" w:cs="Arial"/>
        </w:rPr>
      </w:pPr>
      <w:r w:rsidRPr="00FC00C4">
        <w:rPr>
          <w:rFonts w:ascii="Arial" w:hAnsi="Arial" w:cs="Arial"/>
        </w:rPr>
        <w:t>Incluye rutas como glucólisis, proteólisis y lipólisis.</w:t>
      </w:r>
    </w:p>
    <w:p w14:paraId="45A88118" w14:textId="77777777" w:rsidR="00FC00C4" w:rsidRDefault="00FC00C4" w:rsidP="00B44767">
      <w:pPr>
        <w:numPr>
          <w:ilvl w:val="1"/>
          <w:numId w:val="2"/>
        </w:numPr>
        <w:spacing w:line="276" w:lineRule="auto"/>
        <w:jc w:val="both"/>
        <w:rPr>
          <w:rFonts w:ascii="Arial" w:hAnsi="Arial" w:cs="Arial"/>
        </w:rPr>
      </w:pPr>
      <w:r w:rsidRPr="00FC00C4">
        <w:rPr>
          <w:rFonts w:ascii="Arial" w:hAnsi="Arial" w:cs="Arial"/>
        </w:rPr>
        <w:t>Liberación de energía en forma de ATP.</w:t>
      </w:r>
    </w:p>
    <w:p w14:paraId="043ED362" w14:textId="77777777" w:rsidR="00FC00C4" w:rsidRDefault="00FC00C4" w:rsidP="00B44767">
      <w:pPr>
        <w:spacing w:line="276" w:lineRule="auto"/>
        <w:ind w:left="1440"/>
        <w:jc w:val="both"/>
        <w:rPr>
          <w:rFonts w:ascii="Arial" w:hAnsi="Arial" w:cs="Arial"/>
        </w:rPr>
      </w:pPr>
    </w:p>
    <w:p w14:paraId="6C6D4E95" w14:textId="77777777" w:rsidR="00FC00C4" w:rsidRPr="00FC00C4" w:rsidRDefault="00FC00C4" w:rsidP="00B44767">
      <w:pPr>
        <w:numPr>
          <w:ilvl w:val="0"/>
          <w:numId w:val="2"/>
        </w:numPr>
        <w:spacing w:line="276" w:lineRule="auto"/>
        <w:jc w:val="both"/>
        <w:rPr>
          <w:rFonts w:ascii="Arial" w:hAnsi="Arial" w:cs="Arial"/>
        </w:rPr>
      </w:pPr>
      <w:r w:rsidRPr="00FC00C4">
        <w:rPr>
          <w:rFonts w:ascii="Arial" w:hAnsi="Arial" w:cs="Arial"/>
          <w:b/>
          <w:bCs/>
        </w:rPr>
        <w:t>Fase 2 - Producción de Acetil-Co-A:</w:t>
      </w:r>
    </w:p>
    <w:p w14:paraId="386C944E" w14:textId="77777777" w:rsidR="00FC00C4" w:rsidRPr="00FC00C4" w:rsidRDefault="00FC00C4" w:rsidP="00B44767">
      <w:pPr>
        <w:numPr>
          <w:ilvl w:val="1"/>
          <w:numId w:val="2"/>
        </w:numPr>
        <w:spacing w:line="276" w:lineRule="auto"/>
        <w:jc w:val="both"/>
        <w:rPr>
          <w:rFonts w:ascii="Arial" w:hAnsi="Arial" w:cs="Arial"/>
        </w:rPr>
      </w:pPr>
      <w:r w:rsidRPr="00FC00C4">
        <w:rPr>
          <w:rFonts w:ascii="Arial" w:hAnsi="Arial" w:cs="Arial"/>
        </w:rPr>
        <w:t>Sustratos de las macromoléculas degradadas en la Fase 1.</w:t>
      </w:r>
    </w:p>
    <w:p w14:paraId="388236A6" w14:textId="77777777" w:rsidR="00FC00C4" w:rsidRPr="00FC00C4" w:rsidRDefault="00FC00C4" w:rsidP="00B44767">
      <w:pPr>
        <w:numPr>
          <w:ilvl w:val="1"/>
          <w:numId w:val="2"/>
        </w:numPr>
        <w:spacing w:line="276" w:lineRule="auto"/>
        <w:jc w:val="both"/>
        <w:rPr>
          <w:rFonts w:ascii="Arial" w:hAnsi="Arial" w:cs="Arial"/>
        </w:rPr>
      </w:pPr>
      <w:r w:rsidRPr="00FC00C4">
        <w:rPr>
          <w:rFonts w:ascii="Arial" w:hAnsi="Arial" w:cs="Arial"/>
        </w:rPr>
        <w:t>Glicerol y ácidos grasos, monosacáridos y proteínas pasan por reacciones adicionales.</w:t>
      </w:r>
    </w:p>
    <w:p w14:paraId="76774EA0" w14:textId="77777777" w:rsidR="00FC00C4" w:rsidRPr="00FC00C4" w:rsidRDefault="00FC00C4" w:rsidP="00B44767">
      <w:pPr>
        <w:numPr>
          <w:ilvl w:val="1"/>
          <w:numId w:val="2"/>
        </w:numPr>
        <w:spacing w:line="276" w:lineRule="auto"/>
        <w:jc w:val="both"/>
        <w:rPr>
          <w:rFonts w:ascii="Arial" w:hAnsi="Arial" w:cs="Arial"/>
        </w:rPr>
      </w:pPr>
      <w:r w:rsidRPr="00FC00C4">
        <w:rPr>
          <w:rFonts w:ascii="Arial" w:hAnsi="Arial" w:cs="Arial"/>
        </w:rPr>
        <w:t>Se produce la molécula de Acetil-Co-A.</w:t>
      </w:r>
    </w:p>
    <w:p w14:paraId="5A104589" w14:textId="77777777" w:rsidR="00FC00C4" w:rsidRPr="00FC00C4" w:rsidRDefault="00FC00C4" w:rsidP="00B44767">
      <w:pPr>
        <w:numPr>
          <w:ilvl w:val="0"/>
          <w:numId w:val="2"/>
        </w:numPr>
        <w:spacing w:line="276" w:lineRule="auto"/>
        <w:jc w:val="both"/>
        <w:rPr>
          <w:rFonts w:ascii="Arial" w:hAnsi="Arial" w:cs="Arial"/>
        </w:rPr>
      </w:pPr>
      <w:r w:rsidRPr="00FC00C4">
        <w:rPr>
          <w:rFonts w:ascii="Arial" w:hAnsi="Arial" w:cs="Arial"/>
          <w:b/>
          <w:bCs/>
        </w:rPr>
        <w:t>Fase 3 - Inicio del ciclo de Krebs:</w:t>
      </w:r>
    </w:p>
    <w:p w14:paraId="3D488AE3" w14:textId="77777777" w:rsidR="00FC00C4" w:rsidRPr="00FC00C4" w:rsidRDefault="00FC00C4" w:rsidP="00B44767">
      <w:pPr>
        <w:numPr>
          <w:ilvl w:val="1"/>
          <w:numId w:val="2"/>
        </w:numPr>
        <w:spacing w:line="276" w:lineRule="auto"/>
        <w:jc w:val="both"/>
        <w:rPr>
          <w:rFonts w:ascii="Arial" w:hAnsi="Arial" w:cs="Arial"/>
        </w:rPr>
      </w:pPr>
      <w:r w:rsidRPr="00FC00C4">
        <w:rPr>
          <w:rFonts w:ascii="Arial" w:hAnsi="Arial" w:cs="Arial"/>
        </w:rPr>
        <w:t>Acetil-Co-A actúa como sustrato.</w:t>
      </w:r>
    </w:p>
    <w:p w14:paraId="2304F272" w14:textId="77777777" w:rsidR="00FC00C4" w:rsidRPr="00FC00C4" w:rsidRDefault="00FC00C4" w:rsidP="00B44767">
      <w:pPr>
        <w:numPr>
          <w:ilvl w:val="1"/>
          <w:numId w:val="2"/>
        </w:numPr>
        <w:spacing w:line="276" w:lineRule="auto"/>
        <w:jc w:val="both"/>
        <w:rPr>
          <w:rFonts w:ascii="Arial" w:hAnsi="Arial" w:cs="Arial"/>
        </w:rPr>
      </w:pPr>
      <w:r w:rsidRPr="00FC00C4">
        <w:rPr>
          <w:rFonts w:ascii="Arial" w:hAnsi="Arial" w:cs="Arial"/>
        </w:rPr>
        <w:t>Inicia el ciclo de Krebs, un proceso fundamental en el metabolismo energético.</w:t>
      </w:r>
    </w:p>
    <w:p w14:paraId="60C77BB5" w14:textId="671C5FD0" w:rsidR="00D04DA7" w:rsidRDefault="00FC00C4" w:rsidP="00FC00C4">
      <w:pPr>
        <w:jc w:val="center"/>
        <w:rPr>
          <w:rFonts w:ascii="Arial" w:hAnsi="Arial" w:cs="Arial"/>
        </w:rPr>
      </w:pPr>
      <w:r>
        <w:rPr>
          <w:noProof/>
        </w:rPr>
        <w:drawing>
          <wp:inline distT="0" distB="0" distL="0" distR="0" wp14:anchorId="113D8ACC" wp14:editId="69954A27">
            <wp:extent cx="4114800" cy="2057400"/>
            <wp:effectExtent l="0" t="0" r="0" b="0"/>
            <wp:docPr id="62794061" name="Imagen 2" descr="Catabolismo - Concepto, tipos, importancia y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abolismo - Concepto, tipos, importancia y ejempl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8263" cy="2059132"/>
                    </a:xfrm>
                    <a:prstGeom prst="rect">
                      <a:avLst/>
                    </a:prstGeom>
                    <a:noFill/>
                    <a:ln>
                      <a:noFill/>
                    </a:ln>
                  </pic:spPr>
                </pic:pic>
              </a:graphicData>
            </a:graphic>
          </wp:inline>
        </w:drawing>
      </w:r>
    </w:p>
    <w:p w14:paraId="3E1CFD84" w14:textId="77777777" w:rsidR="00700276" w:rsidRDefault="00700276" w:rsidP="00FC00C4">
      <w:pPr>
        <w:jc w:val="center"/>
        <w:rPr>
          <w:rFonts w:ascii="Arial" w:hAnsi="Arial" w:cs="Arial"/>
        </w:rPr>
      </w:pPr>
    </w:p>
    <w:p w14:paraId="3AD0766B" w14:textId="77777777" w:rsidR="00700276" w:rsidRDefault="00700276" w:rsidP="00FC00C4">
      <w:pPr>
        <w:jc w:val="center"/>
        <w:rPr>
          <w:rFonts w:ascii="Arial" w:hAnsi="Arial" w:cs="Arial"/>
        </w:rPr>
      </w:pPr>
    </w:p>
    <w:p w14:paraId="5B6A69E5" w14:textId="77777777" w:rsidR="00700276" w:rsidRPr="00C569EB" w:rsidRDefault="00700276" w:rsidP="00FC00C4">
      <w:pPr>
        <w:jc w:val="center"/>
        <w:rPr>
          <w:rFonts w:ascii="Arial" w:hAnsi="Arial" w:cs="Arial"/>
        </w:rPr>
      </w:pPr>
    </w:p>
    <w:p w14:paraId="5FE1BDB9" w14:textId="77777777" w:rsidR="00D04DA7" w:rsidRPr="00C569EB" w:rsidRDefault="00D04DA7" w:rsidP="00D04DA7">
      <w:pPr>
        <w:rPr>
          <w:rFonts w:ascii="Arial" w:hAnsi="Arial" w:cs="Arial"/>
        </w:rPr>
      </w:pPr>
    </w:p>
    <w:tbl>
      <w:tblPr>
        <w:tblStyle w:val="Tablaconcuadrcula4-nfasis5"/>
        <w:tblW w:w="0" w:type="auto"/>
        <w:tblLook w:val="04A0" w:firstRow="1" w:lastRow="0" w:firstColumn="1" w:lastColumn="0" w:noHBand="0" w:noVBand="1"/>
      </w:tblPr>
      <w:tblGrid>
        <w:gridCol w:w="2207"/>
        <w:gridCol w:w="2207"/>
        <w:gridCol w:w="2207"/>
        <w:gridCol w:w="2207"/>
      </w:tblGrid>
      <w:tr w:rsidR="00700276" w14:paraId="4544120C" w14:textId="77777777" w:rsidTr="00700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44E9BF14" w14:textId="40C1904F" w:rsidR="00700276" w:rsidRPr="008500D6" w:rsidRDefault="008500D6" w:rsidP="00D04DA7">
            <w:pPr>
              <w:rPr>
                <w:rFonts w:ascii="Arial" w:hAnsi="Arial" w:cs="Arial"/>
                <w:color w:val="auto"/>
              </w:rPr>
            </w:pPr>
            <w:r w:rsidRPr="008500D6">
              <w:rPr>
                <w:rFonts w:ascii="Arial" w:hAnsi="Arial" w:cs="Arial"/>
                <w:color w:val="auto"/>
              </w:rPr>
              <w:lastRenderedPageBreak/>
              <w:t>Aspecto</w:t>
            </w:r>
          </w:p>
        </w:tc>
        <w:tc>
          <w:tcPr>
            <w:tcW w:w="2207" w:type="dxa"/>
          </w:tcPr>
          <w:p w14:paraId="565442B3" w14:textId="59414CD0" w:rsidR="00700276" w:rsidRPr="008500D6" w:rsidRDefault="008500D6" w:rsidP="00D04DA7">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8500D6">
              <w:rPr>
                <w:rFonts w:ascii="Arial" w:hAnsi="Arial" w:cs="Arial"/>
                <w:color w:val="auto"/>
              </w:rPr>
              <w:t>Metabolismo</w:t>
            </w:r>
          </w:p>
        </w:tc>
        <w:tc>
          <w:tcPr>
            <w:tcW w:w="2207" w:type="dxa"/>
          </w:tcPr>
          <w:p w14:paraId="798F9E19" w14:textId="141A62FF" w:rsidR="00700276" w:rsidRPr="008500D6" w:rsidRDefault="008500D6" w:rsidP="00D04DA7">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8500D6">
              <w:rPr>
                <w:rFonts w:ascii="Arial" w:hAnsi="Arial" w:cs="Arial"/>
                <w:color w:val="auto"/>
              </w:rPr>
              <w:t>Anabolismo</w:t>
            </w:r>
          </w:p>
        </w:tc>
        <w:tc>
          <w:tcPr>
            <w:tcW w:w="2207" w:type="dxa"/>
          </w:tcPr>
          <w:p w14:paraId="15B11374" w14:textId="0942393A" w:rsidR="00700276" w:rsidRPr="008500D6" w:rsidRDefault="008500D6" w:rsidP="00D04DA7">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8500D6">
              <w:rPr>
                <w:rFonts w:ascii="Arial" w:hAnsi="Arial" w:cs="Arial"/>
                <w:color w:val="auto"/>
              </w:rPr>
              <w:t>Catabolismo</w:t>
            </w:r>
          </w:p>
        </w:tc>
      </w:tr>
      <w:tr w:rsidR="00700276" w14:paraId="1E739A86" w14:textId="77777777" w:rsidTr="00700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F752615" w14:textId="2B08981B" w:rsidR="00700276" w:rsidRDefault="008500D6" w:rsidP="00D04DA7">
            <w:pPr>
              <w:rPr>
                <w:rFonts w:ascii="Arial" w:hAnsi="Arial" w:cs="Arial"/>
              </w:rPr>
            </w:pPr>
            <w:r w:rsidRPr="008500D6">
              <w:rPr>
                <w:rFonts w:ascii="Arial" w:hAnsi="Arial" w:cs="Arial"/>
              </w:rPr>
              <w:t>Definición</w:t>
            </w:r>
          </w:p>
        </w:tc>
        <w:tc>
          <w:tcPr>
            <w:tcW w:w="2207" w:type="dxa"/>
          </w:tcPr>
          <w:p w14:paraId="2C42D7A9" w14:textId="77C9CB59" w:rsidR="00700276" w:rsidRPr="008500D6" w:rsidRDefault="008500D6" w:rsidP="00D04DA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500D6">
              <w:rPr>
                <w:rFonts w:ascii="Arial" w:hAnsi="Arial" w:cs="Arial"/>
              </w:rPr>
              <w:t>Conjunto de reacciones químicas en el organismo.</w:t>
            </w:r>
          </w:p>
        </w:tc>
        <w:tc>
          <w:tcPr>
            <w:tcW w:w="2207" w:type="dxa"/>
          </w:tcPr>
          <w:p w14:paraId="1B5834AE" w14:textId="525C5A2C" w:rsidR="00700276" w:rsidRPr="008500D6" w:rsidRDefault="008500D6" w:rsidP="00D04DA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500D6">
              <w:rPr>
                <w:rFonts w:ascii="Arial" w:hAnsi="Arial" w:cs="Arial"/>
              </w:rPr>
              <w:t>Fase del metabolismo donde se construyen moléculas complejas a partir de moléculas más simples.</w:t>
            </w:r>
          </w:p>
        </w:tc>
        <w:tc>
          <w:tcPr>
            <w:tcW w:w="2207" w:type="dxa"/>
          </w:tcPr>
          <w:p w14:paraId="21E9B93A" w14:textId="77009CCB" w:rsidR="00700276" w:rsidRDefault="008500D6" w:rsidP="00D04DA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500D6">
              <w:rPr>
                <w:rFonts w:ascii="Arial" w:hAnsi="Arial" w:cs="Arial"/>
              </w:rPr>
              <w:t>Fase del metabolismo donde moléculas complejas se descomponen en moléculas más simples.</w:t>
            </w:r>
          </w:p>
        </w:tc>
      </w:tr>
      <w:tr w:rsidR="00700276" w14:paraId="09803146" w14:textId="77777777" w:rsidTr="00700276">
        <w:tc>
          <w:tcPr>
            <w:cnfStyle w:val="001000000000" w:firstRow="0" w:lastRow="0" w:firstColumn="1" w:lastColumn="0" w:oddVBand="0" w:evenVBand="0" w:oddHBand="0" w:evenHBand="0" w:firstRowFirstColumn="0" w:firstRowLastColumn="0" w:lastRowFirstColumn="0" w:lastRowLastColumn="0"/>
            <w:tcW w:w="2207" w:type="dxa"/>
          </w:tcPr>
          <w:p w14:paraId="53FBBFD9" w14:textId="582DF063" w:rsidR="008500D6" w:rsidRPr="008500D6" w:rsidRDefault="008500D6" w:rsidP="00D04DA7">
            <w:pPr>
              <w:rPr>
                <w:rFonts w:ascii="Arial" w:hAnsi="Arial" w:cs="Arial"/>
                <w:b w:val="0"/>
                <w:bCs w:val="0"/>
              </w:rPr>
            </w:pPr>
            <w:r w:rsidRPr="008500D6">
              <w:rPr>
                <w:rFonts w:ascii="Arial" w:hAnsi="Arial" w:cs="Arial"/>
              </w:rPr>
              <w:t>Objetivo Principal</w:t>
            </w:r>
          </w:p>
        </w:tc>
        <w:tc>
          <w:tcPr>
            <w:tcW w:w="2207" w:type="dxa"/>
          </w:tcPr>
          <w:p w14:paraId="7BFBD85F" w14:textId="3BB4811E" w:rsidR="008500D6" w:rsidRPr="008500D6" w:rsidRDefault="008500D6" w:rsidP="00D04DA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500D6">
              <w:rPr>
                <w:rFonts w:ascii="Arial" w:hAnsi="Arial" w:cs="Arial"/>
              </w:rPr>
              <w:t>Mantener la vida.</w:t>
            </w:r>
          </w:p>
        </w:tc>
        <w:tc>
          <w:tcPr>
            <w:tcW w:w="2207" w:type="dxa"/>
          </w:tcPr>
          <w:p w14:paraId="07A8ADF9" w14:textId="02FFB2A7" w:rsidR="00700276" w:rsidRPr="008500D6" w:rsidRDefault="008500D6" w:rsidP="00D04DA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500D6">
              <w:rPr>
                <w:rFonts w:ascii="Arial" w:hAnsi="Arial" w:cs="Arial"/>
              </w:rPr>
              <w:t>Construcción de moléculas más grandes.</w:t>
            </w:r>
          </w:p>
        </w:tc>
        <w:tc>
          <w:tcPr>
            <w:tcW w:w="2207" w:type="dxa"/>
          </w:tcPr>
          <w:p w14:paraId="6D26EDDD" w14:textId="5B4B4469" w:rsidR="00700276" w:rsidRDefault="008500D6" w:rsidP="00D04DA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500D6">
              <w:rPr>
                <w:rFonts w:ascii="Arial" w:hAnsi="Arial" w:cs="Arial"/>
              </w:rPr>
              <w:t>Liberación de energía y descomposición.</w:t>
            </w:r>
          </w:p>
        </w:tc>
      </w:tr>
      <w:tr w:rsidR="00700276" w14:paraId="4C9D6E7E" w14:textId="77777777" w:rsidTr="00700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5EEF2D2" w14:textId="16166863" w:rsidR="00700276" w:rsidRDefault="008500D6" w:rsidP="00D04DA7">
            <w:pPr>
              <w:rPr>
                <w:rFonts w:ascii="Arial" w:hAnsi="Arial" w:cs="Arial"/>
              </w:rPr>
            </w:pPr>
            <w:r w:rsidRPr="008500D6">
              <w:rPr>
                <w:rFonts w:ascii="Arial" w:hAnsi="Arial" w:cs="Arial"/>
              </w:rPr>
              <w:t>Energía</w:t>
            </w:r>
          </w:p>
        </w:tc>
        <w:tc>
          <w:tcPr>
            <w:tcW w:w="2207" w:type="dxa"/>
          </w:tcPr>
          <w:p w14:paraId="0AE61219" w14:textId="5D93B2C7" w:rsidR="00700276" w:rsidRPr="008500D6" w:rsidRDefault="008500D6" w:rsidP="00D04DA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500D6">
              <w:rPr>
                <w:rFonts w:ascii="Arial" w:hAnsi="Arial" w:cs="Arial"/>
              </w:rPr>
              <w:t>Obtención y utilización de energía.</w:t>
            </w:r>
          </w:p>
        </w:tc>
        <w:tc>
          <w:tcPr>
            <w:tcW w:w="2207" w:type="dxa"/>
          </w:tcPr>
          <w:p w14:paraId="3750F836" w14:textId="16717D77" w:rsidR="00700276" w:rsidRPr="008500D6" w:rsidRDefault="008500D6" w:rsidP="00D04DA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500D6">
              <w:rPr>
                <w:rFonts w:ascii="Arial" w:hAnsi="Arial" w:cs="Arial"/>
              </w:rPr>
              <w:t>Requiere un gasto de energía.</w:t>
            </w:r>
          </w:p>
        </w:tc>
        <w:tc>
          <w:tcPr>
            <w:tcW w:w="2207" w:type="dxa"/>
          </w:tcPr>
          <w:p w14:paraId="384F131F" w14:textId="697838F4" w:rsidR="00700276" w:rsidRDefault="008500D6" w:rsidP="00D04DA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500D6">
              <w:rPr>
                <w:rFonts w:ascii="Arial" w:hAnsi="Arial" w:cs="Arial"/>
              </w:rPr>
              <w:t>Liberación de energía.</w:t>
            </w:r>
          </w:p>
        </w:tc>
      </w:tr>
      <w:tr w:rsidR="00700276" w14:paraId="0E77D89A" w14:textId="77777777" w:rsidTr="00700276">
        <w:tc>
          <w:tcPr>
            <w:cnfStyle w:val="001000000000" w:firstRow="0" w:lastRow="0" w:firstColumn="1" w:lastColumn="0" w:oddVBand="0" w:evenVBand="0" w:oddHBand="0" w:evenHBand="0" w:firstRowFirstColumn="0" w:firstRowLastColumn="0" w:lastRowFirstColumn="0" w:lastRowLastColumn="0"/>
            <w:tcW w:w="2207" w:type="dxa"/>
          </w:tcPr>
          <w:p w14:paraId="4EA4B6A2" w14:textId="17327018" w:rsidR="00700276" w:rsidRDefault="008500D6" w:rsidP="00D04DA7">
            <w:pPr>
              <w:rPr>
                <w:rFonts w:ascii="Arial" w:hAnsi="Arial" w:cs="Arial"/>
              </w:rPr>
            </w:pPr>
            <w:r w:rsidRPr="008500D6">
              <w:rPr>
                <w:rFonts w:ascii="Arial" w:hAnsi="Arial" w:cs="Arial"/>
              </w:rPr>
              <w:t>Ejemplos</w:t>
            </w:r>
          </w:p>
        </w:tc>
        <w:tc>
          <w:tcPr>
            <w:tcW w:w="2207" w:type="dxa"/>
          </w:tcPr>
          <w:p w14:paraId="1FFF3D0B" w14:textId="0C0D774F" w:rsidR="00700276" w:rsidRPr="008500D6" w:rsidRDefault="008500D6" w:rsidP="00D04DA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500D6">
              <w:rPr>
                <w:rFonts w:ascii="Arial" w:hAnsi="Arial" w:cs="Arial"/>
              </w:rPr>
              <w:t>Respiración celular, digestión.</w:t>
            </w:r>
          </w:p>
        </w:tc>
        <w:tc>
          <w:tcPr>
            <w:tcW w:w="2207" w:type="dxa"/>
          </w:tcPr>
          <w:p w14:paraId="1DD5A0D2" w14:textId="4872BBA9" w:rsidR="00700276" w:rsidRPr="008500D6" w:rsidRDefault="008500D6" w:rsidP="00D04DA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500D6">
              <w:rPr>
                <w:rFonts w:ascii="Arial" w:hAnsi="Arial" w:cs="Arial"/>
              </w:rPr>
              <w:t>Síntesis de proteínas, formación de glucógeno.</w:t>
            </w:r>
          </w:p>
        </w:tc>
        <w:tc>
          <w:tcPr>
            <w:tcW w:w="2207" w:type="dxa"/>
          </w:tcPr>
          <w:p w14:paraId="27875941" w14:textId="7EE95C91" w:rsidR="00700276" w:rsidRDefault="008500D6" w:rsidP="00D04DA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500D6">
              <w:rPr>
                <w:rFonts w:ascii="Arial" w:hAnsi="Arial" w:cs="Arial"/>
              </w:rPr>
              <w:t>Glucólisis, digestión de nutrientes.</w:t>
            </w:r>
          </w:p>
        </w:tc>
      </w:tr>
      <w:tr w:rsidR="00700276" w14:paraId="0D03CA31" w14:textId="77777777" w:rsidTr="00700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6BD3216" w14:textId="16E7E421" w:rsidR="00700276" w:rsidRDefault="008500D6" w:rsidP="00D04DA7">
            <w:pPr>
              <w:rPr>
                <w:rFonts w:ascii="Arial" w:hAnsi="Arial" w:cs="Arial"/>
              </w:rPr>
            </w:pPr>
            <w:r w:rsidRPr="008500D6">
              <w:rPr>
                <w:rFonts w:ascii="Arial" w:hAnsi="Arial" w:cs="Arial"/>
              </w:rPr>
              <w:t>Fases</w:t>
            </w:r>
          </w:p>
        </w:tc>
        <w:tc>
          <w:tcPr>
            <w:tcW w:w="2207" w:type="dxa"/>
          </w:tcPr>
          <w:p w14:paraId="43373AED" w14:textId="3E40F051" w:rsidR="00700276" w:rsidRPr="008500D6" w:rsidRDefault="008500D6" w:rsidP="00D04DA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500D6">
              <w:rPr>
                <w:rFonts w:ascii="Arial" w:hAnsi="Arial" w:cs="Arial"/>
              </w:rPr>
              <w:t>Energético e Intermediario (coordinan reacciones).</w:t>
            </w:r>
          </w:p>
        </w:tc>
        <w:tc>
          <w:tcPr>
            <w:tcW w:w="2207" w:type="dxa"/>
          </w:tcPr>
          <w:p w14:paraId="38DC7422" w14:textId="4EAE30E2" w:rsidR="00700276" w:rsidRPr="008500D6" w:rsidRDefault="008500D6" w:rsidP="00D04DA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500D6">
              <w:rPr>
                <w:rFonts w:ascii="Arial" w:hAnsi="Arial" w:cs="Arial"/>
              </w:rPr>
              <w:t>Tres fases: Conversión de intermediarios del ciclo de Krebs, Utilización de Acetil Co-A como sustrato, Conclusión de la síntesis.</w:t>
            </w:r>
          </w:p>
        </w:tc>
        <w:tc>
          <w:tcPr>
            <w:tcW w:w="2207" w:type="dxa"/>
          </w:tcPr>
          <w:p w14:paraId="7C60149D" w14:textId="74FA2C8A" w:rsidR="00700276" w:rsidRDefault="008500D6" w:rsidP="00D04DA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500D6">
              <w:rPr>
                <w:rFonts w:ascii="Arial" w:hAnsi="Arial" w:cs="Arial"/>
              </w:rPr>
              <w:t>Tres fases: Rompimiento o degradación, Producción de Acetil Co-A, Inicio del ciclo de Krebs.</w:t>
            </w:r>
          </w:p>
        </w:tc>
      </w:tr>
    </w:tbl>
    <w:p w14:paraId="72383C6B" w14:textId="77777777" w:rsidR="00D04DA7" w:rsidRPr="00C569EB" w:rsidRDefault="00D04DA7" w:rsidP="00D04DA7">
      <w:pPr>
        <w:rPr>
          <w:rFonts w:ascii="Arial" w:hAnsi="Arial" w:cs="Arial"/>
        </w:rPr>
      </w:pPr>
    </w:p>
    <w:p w14:paraId="759EFA0C" w14:textId="77777777" w:rsidR="006A209D" w:rsidRDefault="006A209D" w:rsidP="00D04DA7">
      <w:pPr>
        <w:rPr>
          <w:rFonts w:ascii="Arial" w:hAnsi="Arial" w:cs="Arial"/>
        </w:rPr>
      </w:pPr>
    </w:p>
    <w:p w14:paraId="5311613F" w14:textId="77777777" w:rsidR="008500D6" w:rsidRDefault="008500D6" w:rsidP="00D04DA7">
      <w:pPr>
        <w:rPr>
          <w:rFonts w:ascii="Arial" w:hAnsi="Arial" w:cs="Arial"/>
        </w:rPr>
      </w:pPr>
    </w:p>
    <w:p w14:paraId="2E65B1E6" w14:textId="77777777" w:rsidR="008500D6" w:rsidRDefault="008500D6" w:rsidP="00D04DA7">
      <w:pPr>
        <w:rPr>
          <w:rFonts w:ascii="Arial" w:hAnsi="Arial" w:cs="Arial"/>
        </w:rPr>
      </w:pPr>
    </w:p>
    <w:p w14:paraId="0E5C4275" w14:textId="77777777" w:rsidR="008500D6" w:rsidRDefault="008500D6" w:rsidP="00D04DA7">
      <w:pPr>
        <w:rPr>
          <w:rFonts w:ascii="Arial" w:hAnsi="Arial" w:cs="Arial"/>
        </w:rPr>
      </w:pPr>
    </w:p>
    <w:p w14:paraId="14C31CB8" w14:textId="77777777" w:rsidR="008500D6" w:rsidRDefault="008500D6" w:rsidP="00D04DA7">
      <w:pPr>
        <w:rPr>
          <w:rFonts w:ascii="Arial" w:hAnsi="Arial" w:cs="Arial"/>
        </w:rPr>
      </w:pPr>
    </w:p>
    <w:p w14:paraId="307FBF83" w14:textId="77777777" w:rsidR="008500D6" w:rsidRDefault="008500D6" w:rsidP="00D04DA7">
      <w:pPr>
        <w:rPr>
          <w:rFonts w:ascii="Arial" w:hAnsi="Arial" w:cs="Arial"/>
        </w:rPr>
      </w:pPr>
    </w:p>
    <w:p w14:paraId="2DC0F088" w14:textId="77777777" w:rsidR="008500D6" w:rsidRDefault="008500D6" w:rsidP="00D04DA7">
      <w:pPr>
        <w:rPr>
          <w:rFonts w:ascii="Arial" w:hAnsi="Arial" w:cs="Arial"/>
        </w:rPr>
      </w:pPr>
    </w:p>
    <w:p w14:paraId="4F33089D" w14:textId="77777777" w:rsidR="008500D6" w:rsidRDefault="008500D6" w:rsidP="00D04DA7">
      <w:pPr>
        <w:rPr>
          <w:rFonts w:ascii="Arial" w:hAnsi="Arial" w:cs="Arial"/>
        </w:rPr>
      </w:pPr>
    </w:p>
    <w:p w14:paraId="3416EE99" w14:textId="77777777" w:rsidR="008500D6" w:rsidRDefault="008500D6" w:rsidP="00D04DA7">
      <w:pPr>
        <w:rPr>
          <w:rFonts w:ascii="Arial" w:hAnsi="Arial" w:cs="Arial"/>
        </w:rPr>
      </w:pPr>
    </w:p>
    <w:p w14:paraId="28AE5454" w14:textId="77777777" w:rsidR="008500D6" w:rsidRDefault="008500D6" w:rsidP="00D04DA7">
      <w:pPr>
        <w:rPr>
          <w:rFonts w:ascii="Arial" w:hAnsi="Arial" w:cs="Arial"/>
        </w:rPr>
      </w:pPr>
    </w:p>
    <w:p w14:paraId="0669CBF3" w14:textId="77777777" w:rsidR="008500D6" w:rsidRDefault="008500D6" w:rsidP="00D04DA7">
      <w:pPr>
        <w:rPr>
          <w:rFonts w:ascii="Arial" w:hAnsi="Arial" w:cs="Arial"/>
        </w:rPr>
      </w:pPr>
    </w:p>
    <w:p w14:paraId="5C870915" w14:textId="77777777" w:rsidR="008500D6" w:rsidRDefault="008500D6" w:rsidP="00D04DA7">
      <w:pPr>
        <w:rPr>
          <w:rFonts w:ascii="Arial" w:hAnsi="Arial" w:cs="Arial"/>
        </w:rPr>
      </w:pPr>
    </w:p>
    <w:p w14:paraId="341CD39B" w14:textId="77777777" w:rsidR="00B44767" w:rsidRPr="00C569EB" w:rsidRDefault="00B44767"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0D322CDF" w14:textId="77777777" w:rsidR="00B44767" w:rsidRPr="00B44767" w:rsidRDefault="00B44767" w:rsidP="00B44767">
      <w:pPr>
        <w:spacing w:line="276" w:lineRule="auto"/>
        <w:jc w:val="both"/>
        <w:rPr>
          <w:rFonts w:ascii="Arial" w:hAnsi="Arial" w:cs="Arial"/>
          <w:sz w:val="24"/>
          <w:szCs w:val="24"/>
        </w:rPr>
      </w:pPr>
      <w:r w:rsidRPr="00B44767">
        <w:rPr>
          <w:rFonts w:ascii="Arial" w:hAnsi="Arial" w:cs="Arial"/>
          <w:sz w:val="24"/>
          <w:szCs w:val="24"/>
        </w:rPr>
        <w:t xml:space="preserve">En conclusión, el estudio del metabolismo revela la asombrosa complejidad de los procesos bioquímicos que sustentan la vida. A través de las fases distintivas del catabolismo y el anabolismo, hemos explorado cómo las células manejan con maestría la degradación y síntesis de moléculas, un </w:t>
      </w:r>
      <w:proofErr w:type="gramStart"/>
      <w:r w:rsidRPr="00B44767">
        <w:rPr>
          <w:rFonts w:ascii="Arial" w:hAnsi="Arial" w:cs="Arial"/>
          <w:sz w:val="24"/>
          <w:szCs w:val="24"/>
        </w:rPr>
        <w:t>ballet</w:t>
      </w:r>
      <w:proofErr w:type="gramEnd"/>
      <w:r w:rsidRPr="00B44767">
        <w:rPr>
          <w:rFonts w:ascii="Arial" w:hAnsi="Arial" w:cs="Arial"/>
          <w:sz w:val="24"/>
          <w:szCs w:val="24"/>
        </w:rPr>
        <w:t xml:space="preserve"> molecular crucial para mantener la homeostasis y la vitalidad.</w:t>
      </w:r>
    </w:p>
    <w:p w14:paraId="58F02ECB" w14:textId="77777777" w:rsidR="00B44767" w:rsidRPr="00B44767" w:rsidRDefault="00B44767" w:rsidP="00B44767">
      <w:pPr>
        <w:spacing w:line="276" w:lineRule="auto"/>
        <w:jc w:val="both"/>
        <w:rPr>
          <w:rFonts w:ascii="Arial" w:hAnsi="Arial" w:cs="Arial"/>
          <w:sz w:val="24"/>
          <w:szCs w:val="24"/>
        </w:rPr>
      </w:pPr>
      <w:r w:rsidRPr="00B44767">
        <w:rPr>
          <w:rFonts w:ascii="Arial" w:hAnsi="Arial" w:cs="Arial"/>
          <w:sz w:val="24"/>
          <w:szCs w:val="24"/>
        </w:rPr>
        <w:t>El metabolismo, lejos de ser un mero conjunto de reacciones, se erige como el eje central que impulsa la energía y la materia en nuestras células. Desde la obtención de energía a través de la descomposición de macronutrientes hasta la construcción de estructuras celulares complejas, cada fase contribuye a la ingeniosa maquinaria que es la célula.</w:t>
      </w:r>
    </w:p>
    <w:p w14:paraId="113FFC0A" w14:textId="77777777" w:rsidR="00B44767" w:rsidRPr="00B44767" w:rsidRDefault="00B44767" w:rsidP="00B44767">
      <w:pPr>
        <w:spacing w:line="276" w:lineRule="auto"/>
        <w:jc w:val="both"/>
        <w:rPr>
          <w:rFonts w:ascii="Arial" w:hAnsi="Arial" w:cs="Arial"/>
          <w:sz w:val="24"/>
          <w:szCs w:val="24"/>
        </w:rPr>
      </w:pPr>
      <w:r w:rsidRPr="00B44767">
        <w:rPr>
          <w:rFonts w:ascii="Arial" w:hAnsi="Arial" w:cs="Arial"/>
          <w:sz w:val="24"/>
          <w:szCs w:val="24"/>
        </w:rPr>
        <w:t>La importancia del equilibrio entre el catabolismo y el anabolismo se refleja en la necesidad de mantener una dieta adecuada, variada y equilibrada. Este equilibrio no solo impacta en la obtención de energía, sino también en la síntesis de moléculas esenciales para el funcionamiento celular, como proteínas, glucógeno y lípidos.</w:t>
      </w:r>
    </w:p>
    <w:p w14:paraId="5EB4BA63" w14:textId="77777777" w:rsidR="00B44767" w:rsidRPr="00B44767" w:rsidRDefault="00B44767" w:rsidP="00B44767">
      <w:pPr>
        <w:spacing w:line="276" w:lineRule="auto"/>
        <w:jc w:val="both"/>
        <w:rPr>
          <w:rFonts w:ascii="Arial" w:hAnsi="Arial" w:cs="Arial"/>
          <w:sz w:val="24"/>
          <w:szCs w:val="24"/>
        </w:rPr>
      </w:pPr>
      <w:r w:rsidRPr="00B44767">
        <w:rPr>
          <w:rFonts w:ascii="Arial" w:hAnsi="Arial" w:cs="Arial"/>
          <w:sz w:val="24"/>
          <w:szCs w:val="24"/>
        </w:rPr>
        <w:t xml:space="preserve">A medida que exploramos las fases del metabolismo energético </w:t>
      </w:r>
      <w:proofErr w:type="spellStart"/>
      <w:r w:rsidRPr="00B44767">
        <w:rPr>
          <w:rFonts w:ascii="Arial" w:hAnsi="Arial" w:cs="Arial"/>
          <w:sz w:val="24"/>
          <w:szCs w:val="24"/>
        </w:rPr>
        <w:t>y</w:t>
      </w:r>
      <w:proofErr w:type="spellEnd"/>
      <w:r w:rsidRPr="00B44767">
        <w:rPr>
          <w:rFonts w:ascii="Arial" w:hAnsi="Arial" w:cs="Arial"/>
          <w:sz w:val="24"/>
          <w:szCs w:val="24"/>
        </w:rPr>
        <w:t xml:space="preserve"> intermediario, queda claro que cada molécula consumida a través de la alimentación tiene un papel vital en la salud y el bienestar celular. La maestría con la que las células coordinan estas reacciones, reguladas por hormonas, demuestra la intrincada danza de la bioquímica que subyace en nuestra existencia.</w:t>
      </w:r>
    </w:p>
    <w:p w14:paraId="02763F1B" w14:textId="77777777" w:rsidR="00D04DA7" w:rsidRPr="00B44767" w:rsidRDefault="00D04DA7" w:rsidP="00B44767">
      <w:pPr>
        <w:spacing w:line="276" w:lineRule="auto"/>
        <w:jc w:val="both"/>
        <w:rPr>
          <w:rFonts w:ascii="Arial" w:hAnsi="Arial" w:cs="Arial"/>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F82D566" w14:textId="77777777" w:rsidR="00D04DA7" w:rsidRDefault="00D04DA7" w:rsidP="00D04DA7">
      <w:pPr>
        <w:jc w:val="center"/>
        <w:rPr>
          <w:rFonts w:ascii="Arial" w:hAnsi="Arial" w:cs="Arial"/>
          <w:b/>
          <w:bCs/>
          <w:sz w:val="24"/>
          <w:szCs w:val="24"/>
        </w:rPr>
      </w:pPr>
    </w:p>
    <w:p w14:paraId="6DBE445A" w14:textId="77777777" w:rsidR="00B44767" w:rsidRDefault="00B44767" w:rsidP="00D04DA7">
      <w:pPr>
        <w:jc w:val="center"/>
        <w:rPr>
          <w:rFonts w:ascii="Arial" w:hAnsi="Arial" w:cs="Arial"/>
          <w:b/>
          <w:bCs/>
          <w:sz w:val="24"/>
          <w:szCs w:val="24"/>
        </w:rPr>
      </w:pPr>
    </w:p>
    <w:p w14:paraId="3E5275F5" w14:textId="77777777" w:rsidR="00B44767" w:rsidRDefault="00B44767" w:rsidP="00D04DA7">
      <w:pPr>
        <w:jc w:val="center"/>
        <w:rPr>
          <w:rFonts w:ascii="Arial" w:hAnsi="Arial" w:cs="Arial"/>
          <w:b/>
          <w:bCs/>
          <w:sz w:val="24"/>
          <w:szCs w:val="24"/>
        </w:rPr>
      </w:pPr>
    </w:p>
    <w:p w14:paraId="7234770F" w14:textId="77777777" w:rsidR="00B44767" w:rsidRDefault="00B44767" w:rsidP="00D04DA7">
      <w:pPr>
        <w:jc w:val="center"/>
        <w:rPr>
          <w:rFonts w:ascii="Arial" w:hAnsi="Arial" w:cs="Arial"/>
          <w:b/>
          <w:bCs/>
          <w:sz w:val="24"/>
          <w:szCs w:val="24"/>
        </w:rPr>
      </w:pPr>
    </w:p>
    <w:p w14:paraId="62BFEE4B" w14:textId="77777777" w:rsidR="00B44767" w:rsidRDefault="00B44767" w:rsidP="00D04DA7">
      <w:pPr>
        <w:jc w:val="center"/>
        <w:rPr>
          <w:rFonts w:ascii="Arial" w:hAnsi="Arial" w:cs="Arial"/>
          <w:b/>
          <w:bCs/>
          <w:sz w:val="24"/>
          <w:szCs w:val="24"/>
        </w:rPr>
      </w:pPr>
    </w:p>
    <w:p w14:paraId="55E41CAB" w14:textId="77777777" w:rsidR="00B44767" w:rsidRDefault="00B44767" w:rsidP="00D04DA7">
      <w:pPr>
        <w:jc w:val="center"/>
        <w:rPr>
          <w:rFonts w:ascii="Arial" w:hAnsi="Arial" w:cs="Arial"/>
          <w:b/>
          <w:bCs/>
          <w:sz w:val="24"/>
          <w:szCs w:val="24"/>
        </w:rPr>
      </w:pPr>
    </w:p>
    <w:p w14:paraId="6D3205A7" w14:textId="77777777" w:rsidR="00B44767" w:rsidRPr="00C569EB" w:rsidRDefault="00B44767" w:rsidP="00D04DA7">
      <w:pPr>
        <w:jc w:val="center"/>
        <w:rPr>
          <w:rFonts w:ascii="Arial" w:hAnsi="Arial" w:cs="Arial"/>
          <w:b/>
          <w:bCs/>
          <w:sz w:val="24"/>
          <w:szCs w:val="24"/>
        </w:rPr>
      </w:pPr>
    </w:p>
    <w:p w14:paraId="79416C83" w14:textId="77777777" w:rsidR="00D04DA7" w:rsidRPr="00C569EB" w:rsidRDefault="00D04DA7" w:rsidP="00D04DA7">
      <w:pPr>
        <w:jc w:val="center"/>
        <w:rPr>
          <w:rFonts w:ascii="Arial" w:hAnsi="Arial" w:cs="Arial"/>
          <w:b/>
          <w:bCs/>
          <w:sz w:val="24"/>
          <w:szCs w:val="24"/>
        </w:rPr>
      </w:pPr>
    </w:p>
    <w:p w14:paraId="5DECE236"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3B99DACE" w14:textId="348D9413" w:rsidR="00F55DF6" w:rsidRPr="00F55DF6" w:rsidRDefault="00F55DF6" w:rsidP="00F55DF6">
      <w:pPr>
        <w:rPr>
          <w:rFonts w:ascii="Arial" w:hAnsi="Arial" w:cs="Arial"/>
        </w:rPr>
      </w:pPr>
      <w:r w:rsidRPr="00F55DF6">
        <w:rPr>
          <w:rFonts w:ascii="Arial" w:hAnsi="Arial" w:cs="Arial"/>
        </w:rPr>
        <w:t>Moreno Salazar, S. F. (s/f). </w:t>
      </w:r>
      <w:r w:rsidRPr="00F55DF6">
        <w:rPr>
          <w:rFonts w:ascii="Arial" w:hAnsi="Arial" w:cs="Arial"/>
          <w:i/>
          <w:iCs/>
        </w:rPr>
        <w:t>Metabolismo</w:t>
      </w:r>
      <w:r w:rsidRPr="00F55DF6">
        <w:rPr>
          <w:rFonts w:ascii="Arial" w:hAnsi="Arial" w:cs="Arial"/>
        </w:rPr>
        <w:t>. Unison.mx. Recuperado el 3 de febrero de 2024, de https://dagus.unison.mx/smoreno/8%20metabolismo.pdf</w:t>
      </w:r>
    </w:p>
    <w:p w14:paraId="186BE85B" w14:textId="77777777" w:rsidR="00F55DF6" w:rsidRPr="00F55DF6" w:rsidRDefault="00F55DF6" w:rsidP="00F55DF6">
      <w:pPr>
        <w:spacing w:line="276" w:lineRule="auto"/>
        <w:jc w:val="both"/>
        <w:rPr>
          <w:rFonts w:ascii="Arial" w:hAnsi="Arial" w:cs="Arial"/>
        </w:rPr>
      </w:pPr>
      <w:r w:rsidRPr="00F55DF6">
        <w:rPr>
          <w:rFonts w:ascii="Arial" w:hAnsi="Arial" w:cs="Arial"/>
        </w:rPr>
        <w:t>Pacheco-Pantoja, E., Salazar-</w:t>
      </w:r>
      <w:proofErr w:type="spellStart"/>
      <w:r w:rsidRPr="00F55DF6">
        <w:rPr>
          <w:rFonts w:ascii="Arial" w:hAnsi="Arial" w:cs="Arial"/>
        </w:rPr>
        <w:t>Ciau</w:t>
      </w:r>
      <w:proofErr w:type="spellEnd"/>
      <w:r w:rsidRPr="00F55DF6">
        <w:rPr>
          <w:rFonts w:ascii="Arial" w:hAnsi="Arial" w:cs="Arial"/>
        </w:rPr>
        <w:t>, P., &amp; Yáñez-Pérez, V. (2022). Metabolismo. </w:t>
      </w:r>
      <w:r w:rsidRPr="00F55DF6">
        <w:rPr>
          <w:rFonts w:ascii="Arial" w:hAnsi="Arial" w:cs="Arial"/>
          <w:i/>
          <w:iCs/>
        </w:rPr>
        <w:t>Revista biomédica</w:t>
      </w:r>
      <w:r w:rsidRPr="00F55DF6">
        <w:rPr>
          <w:rFonts w:ascii="Arial" w:hAnsi="Arial" w:cs="Arial"/>
        </w:rPr>
        <w:t>. https://doi.org/10.32776/revbiomed.v33i1.906</w:t>
      </w:r>
    </w:p>
    <w:p w14:paraId="7EBDA486" w14:textId="77777777" w:rsidR="00F55DF6" w:rsidRPr="00F55DF6" w:rsidRDefault="00F55DF6" w:rsidP="00F55DF6">
      <w:pPr>
        <w:spacing w:line="276" w:lineRule="auto"/>
        <w:jc w:val="both"/>
        <w:rPr>
          <w:rFonts w:ascii="Arial" w:hAnsi="Arial" w:cs="Arial"/>
        </w:rPr>
      </w:pPr>
      <w:r w:rsidRPr="00F55DF6">
        <w:rPr>
          <w:rFonts w:ascii="Arial" w:hAnsi="Arial" w:cs="Arial"/>
        </w:rPr>
        <w:t>UNADM. (s/f). </w:t>
      </w:r>
      <w:r w:rsidRPr="00F55DF6">
        <w:rPr>
          <w:rFonts w:ascii="Arial" w:hAnsi="Arial" w:cs="Arial"/>
          <w:i/>
          <w:iCs/>
        </w:rPr>
        <w:t>Metabolismo</w:t>
      </w:r>
      <w:r w:rsidRPr="00F55DF6">
        <w:rPr>
          <w:rFonts w:ascii="Arial" w:hAnsi="Arial" w:cs="Arial"/>
        </w:rPr>
        <w:t>. Unadmexico.mx. Recuperado el 3 de febrero de 2024, de https://dmd.unadmexico.mx/contenidos/DCSBA/BLOQUE1/NA/03/NBME/unidad_01/descargables/NBME_U1_Contenido.pdf</w:t>
      </w:r>
    </w:p>
    <w:p w14:paraId="20968143" w14:textId="77777777" w:rsidR="003D1E2A" w:rsidRDefault="003D1E2A"/>
    <w:sectPr w:rsidR="003D1E2A">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59301" w14:textId="77777777" w:rsidR="00F428EF" w:rsidRDefault="00F428EF" w:rsidP="00D04DA7">
      <w:pPr>
        <w:spacing w:after="0" w:line="240" w:lineRule="auto"/>
      </w:pPr>
      <w:r>
        <w:separator/>
      </w:r>
    </w:p>
  </w:endnote>
  <w:endnote w:type="continuationSeparator" w:id="0">
    <w:p w14:paraId="77722DD7" w14:textId="77777777" w:rsidR="00F428EF" w:rsidRDefault="00F428EF"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E8969" w14:textId="77777777" w:rsidR="00F428EF" w:rsidRDefault="00F428EF" w:rsidP="00D04DA7">
      <w:pPr>
        <w:spacing w:after="0" w:line="240" w:lineRule="auto"/>
      </w:pPr>
      <w:r>
        <w:separator/>
      </w:r>
    </w:p>
  </w:footnote>
  <w:footnote w:type="continuationSeparator" w:id="0">
    <w:p w14:paraId="00844E5A" w14:textId="77777777" w:rsidR="00F428EF" w:rsidRDefault="00F428EF"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30BEF"/>
    <w:multiLevelType w:val="multilevel"/>
    <w:tmpl w:val="0792A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B7E6368"/>
    <w:multiLevelType w:val="multilevel"/>
    <w:tmpl w:val="906E4C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257746">
    <w:abstractNumId w:val="1"/>
  </w:num>
  <w:num w:numId="2" w16cid:durableId="1744452070">
    <w:abstractNumId w:val="0"/>
  </w:num>
  <w:num w:numId="3" w16cid:durableId="1692729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27EF2"/>
    <w:rsid w:val="00105883"/>
    <w:rsid w:val="00113A85"/>
    <w:rsid w:val="00130717"/>
    <w:rsid w:val="00132987"/>
    <w:rsid w:val="0021207F"/>
    <w:rsid w:val="003C646E"/>
    <w:rsid w:val="003D1E2A"/>
    <w:rsid w:val="004339A9"/>
    <w:rsid w:val="006A0A09"/>
    <w:rsid w:val="006A209D"/>
    <w:rsid w:val="00700276"/>
    <w:rsid w:val="00761426"/>
    <w:rsid w:val="00776735"/>
    <w:rsid w:val="007F0A40"/>
    <w:rsid w:val="008500D6"/>
    <w:rsid w:val="008B6E73"/>
    <w:rsid w:val="00921EF1"/>
    <w:rsid w:val="00A130ED"/>
    <w:rsid w:val="00A27F3C"/>
    <w:rsid w:val="00B2643B"/>
    <w:rsid w:val="00B44767"/>
    <w:rsid w:val="00C253F1"/>
    <w:rsid w:val="00D04DA7"/>
    <w:rsid w:val="00D23B14"/>
    <w:rsid w:val="00EB4020"/>
    <w:rsid w:val="00F428EF"/>
    <w:rsid w:val="00F55DF6"/>
    <w:rsid w:val="00FC00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semiHidden/>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table" w:styleId="Tablaconcuadrcula5oscura-nfasis5">
    <w:name w:val="Grid Table 5 Dark Accent 5"/>
    <w:basedOn w:val="Tablanormal"/>
    <w:uiPriority w:val="50"/>
    <w:rsid w:val="007002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4-nfasis5">
    <w:name w:val="Grid Table 4 Accent 5"/>
    <w:basedOn w:val="Tablanormal"/>
    <w:uiPriority w:val="49"/>
    <w:rsid w:val="0070027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3703">
      <w:bodyDiv w:val="1"/>
      <w:marLeft w:val="0"/>
      <w:marRight w:val="0"/>
      <w:marTop w:val="0"/>
      <w:marBottom w:val="0"/>
      <w:divBdr>
        <w:top w:val="none" w:sz="0" w:space="0" w:color="auto"/>
        <w:left w:val="none" w:sz="0" w:space="0" w:color="auto"/>
        <w:bottom w:val="none" w:sz="0" w:space="0" w:color="auto"/>
        <w:right w:val="none" w:sz="0" w:space="0" w:color="auto"/>
      </w:divBdr>
    </w:div>
    <w:div w:id="100616502">
      <w:bodyDiv w:val="1"/>
      <w:marLeft w:val="0"/>
      <w:marRight w:val="0"/>
      <w:marTop w:val="0"/>
      <w:marBottom w:val="0"/>
      <w:divBdr>
        <w:top w:val="none" w:sz="0" w:space="0" w:color="auto"/>
        <w:left w:val="none" w:sz="0" w:space="0" w:color="auto"/>
        <w:bottom w:val="none" w:sz="0" w:space="0" w:color="auto"/>
        <w:right w:val="none" w:sz="0" w:space="0" w:color="auto"/>
      </w:divBdr>
    </w:div>
    <w:div w:id="191773865">
      <w:bodyDiv w:val="1"/>
      <w:marLeft w:val="0"/>
      <w:marRight w:val="0"/>
      <w:marTop w:val="0"/>
      <w:marBottom w:val="0"/>
      <w:divBdr>
        <w:top w:val="none" w:sz="0" w:space="0" w:color="auto"/>
        <w:left w:val="none" w:sz="0" w:space="0" w:color="auto"/>
        <w:bottom w:val="none" w:sz="0" w:space="0" w:color="auto"/>
        <w:right w:val="none" w:sz="0" w:space="0" w:color="auto"/>
      </w:divBdr>
    </w:div>
    <w:div w:id="458181191">
      <w:bodyDiv w:val="1"/>
      <w:marLeft w:val="0"/>
      <w:marRight w:val="0"/>
      <w:marTop w:val="0"/>
      <w:marBottom w:val="0"/>
      <w:divBdr>
        <w:top w:val="none" w:sz="0" w:space="0" w:color="auto"/>
        <w:left w:val="none" w:sz="0" w:space="0" w:color="auto"/>
        <w:bottom w:val="none" w:sz="0" w:space="0" w:color="auto"/>
        <w:right w:val="none" w:sz="0" w:space="0" w:color="auto"/>
      </w:divBdr>
    </w:div>
    <w:div w:id="472721482">
      <w:bodyDiv w:val="1"/>
      <w:marLeft w:val="0"/>
      <w:marRight w:val="0"/>
      <w:marTop w:val="0"/>
      <w:marBottom w:val="0"/>
      <w:divBdr>
        <w:top w:val="none" w:sz="0" w:space="0" w:color="auto"/>
        <w:left w:val="none" w:sz="0" w:space="0" w:color="auto"/>
        <w:bottom w:val="none" w:sz="0" w:space="0" w:color="auto"/>
        <w:right w:val="none" w:sz="0" w:space="0" w:color="auto"/>
      </w:divBdr>
    </w:div>
    <w:div w:id="506559993">
      <w:bodyDiv w:val="1"/>
      <w:marLeft w:val="0"/>
      <w:marRight w:val="0"/>
      <w:marTop w:val="0"/>
      <w:marBottom w:val="0"/>
      <w:divBdr>
        <w:top w:val="none" w:sz="0" w:space="0" w:color="auto"/>
        <w:left w:val="none" w:sz="0" w:space="0" w:color="auto"/>
        <w:bottom w:val="none" w:sz="0" w:space="0" w:color="auto"/>
        <w:right w:val="none" w:sz="0" w:space="0" w:color="auto"/>
      </w:divBdr>
    </w:div>
    <w:div w:id="516165427">
      <w:bodyDiv w:val="1"/>
      <w:marLeft w:val="0"/>
      <w:marRight w:val="0"/>
      <w:marTop w:val="0"/>
      <w:marBottom w:val="0"/>
      <w:divBdr>
        <w:top w:val="none" w:sz="0" w:space="0" w:color="auto"/>
        <w:left w:val="none" w:sz="0" w:space="0" w:color="auto"/>
        <w:bottom w:val="none" w:sz="0" w:space="0" w:color="auto"/>
        <w:right w:val="none" w:sz="0" w:space="0" w:color="auto"/>
      </w:divBdr>
    </w:div>
    <w:div w:id="539515194">
      <w:bodyDiv w:val="1"/>
      <w:marLeft w:val="0"/>
      <w:marRight w:val="0"/>
      <w:marTop w:val="0"/>
      <w:marBottom w:val="0"/>
      <w:divBdr>
        <w:top w:val="none" w:sz="0" w:space="0" w:color="auto"/>
        <w:left w:val="none" w:sz="0" w:space="0" w:color="auto"/>
        <w:bottom w:val="none" w:sz="0" w:space="0" w:color="auto"/>
        <w:right w:val="none" w:sz="0" w:space="0" w:color="auto"/>
      </w:divBdr>
    </w:div>
    <w:div w:id="726957325">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912471106">
      <w:bodyDiv w:val="1"/>
      <w:marLeft w:val="0"/>
      <w:marRight w:val="0"/>
      <w:marTop w:val="0"/>
      <w:marBottom w:val="0"/>
      <w:divBdr>
        <w:top w:val="none" w:sz="0" w:space="0" w:color="auto"/>
        <w:left w:val="none" w:sz="0" w:space="0" w:color="auto"/>
        <w:bottom w:val="none" w:sz="0" w:space="0" w:color="auto"/>
        <w:right w:val="none" w:sz="0" w:space="0" w:color="auto"/>
      </w:divBdr>
    </w:div>
    <w:div w:id="1039091267">
      <w:bodyDiv w:val="1"/>
      <w:marLeft w:val="0"/>
      <w:marRight w:val="0"/>
      <w:marTop w:val="0"/>
      <w:marBottom w:val="0"/>
      <w:divBdr>
        <w:top w:val="none" w:sz="0" w:space="0" w:color="auto"/>
        <w:left w:val="none" w:sz="0" w:space="0" w:color="auto"/>
        <w:bottom w:val="none" w:sz="0" w:space="0" w:color="auto"/>
        <w:right w:val="none" w:sz="0" w:space="0" w:color="auto"/>
      </w:divBdr>
    </w:div>
    <w:div w:id="1155292774">
      <w:bodyDiv w:val="1"/>
      <w:marLeft w:val="0"/>
      <w:marRight w:val="0"/>
      <w:marTop w:val="0"/>
      <w:marBottom w:val="0"/>
      <w:divBdr>
        <w:top w:val="none" w:sz="0" w:space="0" w:color="auto"/>
        <w:left w:val="none" w:sz="0" w:space="0" w:color="auto"/>
        <w:bottom w:val="none" w:sz="0" w:space="0" w:color="auto"/>
        <w:right w:val="none" w:sz="0" w:space="0" w:color="auto"/>
      </w:divBdr>
      <w:divsChild>
        <w:div w:id="1549141771">
          <w:marLeft w:val="0"/>
          <w:marRight w:val="0"/>
          <w:marTop w:val="0"/>
          <w:marBottom w:val="0"/>
          <w:divBdr>
            <w:top w:val="none" w:sz="0" w:space="0" w:color="auto"/>
            <w:left w:val="none" w:sz="0" w:space="0" w:color="auto"/>
            <w:bottom w:val="none" w:sz="0" w:space="0" w:color="auto"/>
            <w:right w:val="none" w:sz="0" w:space="0" w:color="auto"/>
          </w:divBdr>
        </w:div>
      </w:divsChild>
    </w:div>
    <w:div w:id="1187409152">
      <w:bodyDiv w:val="1"/>
      <w:marLeft w:val="0"/>
      <w:marRight w:val="0"/>
      <w:marTop w:val="0"/>
      <w:marBottom w:val="0"/>
      <w:divBdr>
        <w:top w:val="none" w:sz="0" w:space="0" w:color="auto"/>
        <w:left w:val="none" w:sz="0" w:space="0" w:color="auto"/>
        <w:bottom w:val="none" w:sz="0" w:space="0" w:color="auto"/>
        <w:right w:val="none" w:sz="0" w:space="0" w:color="auto"/>
      </w:divBdr>
    </w:div>
    <w:div w:id="1195925582">
      <w:bodyDiv w:val="1"/>
      <w:marLeft w:val="0"/>
      <w:marRight w:val="0"/>
      <w:marTop w:val="0"/>
      <w:marBottom w:val="0"/>
      <w:divBdr>
        <w:top w:val="none" w:sz="0" w:space="0" w:color="auto"/>
        <w:left w:val="none" w:sz="0" w:space="0" w:color="auto"/>
        <w:bottom w:val="none" w:sz="0" w:space="0" w:color="auto"/>
        <w:right w:val="none" w:sz="0" w:space="0" w:color="auto"/>
      </w:divBdr>
      <w:divsChild>
        <w:div w:id="686445412">
          <w:marLeft w:val="0"/>
          <w:marRight w:val="0"/>
          <w:marTop w:val="0"/>
          <w:marBottom w:val="0"/>
          <w:divBdr>
            <w:top w:val="none" w:sz="0" w:space="0" w:color="auto"/>
            <w:left w:val="none" w:sz="0" w:space="0" w:color="auto"/>
            <w:bottom w:val="none" w:sz="0" w:space="0" w:color="auto"/>
            <w:right w:val="none" w:sz="0" w:space="0" w:color="auto"/>
          </w:divBdr>
        </w:div>
      </w:divsChild>
    </w:div>
    <w:div w:id="1245332762">
      <w:bodyDiv w:val="1"/>
      <w:marLeft w:val="0"/>
      <w:marRight w:val="0"/>
      <w:marTop w:val="0"/>
      <w:marBottom w:val="0"/>
      <w:divBdr>
        <w:top w:val="none" w:sz="0" w:space="0" w:color="auto"/>
        <w:left w:val="none" w:sz="0" w:space="0" w:color="auto"/>
        <w:bottom w:val="none" w:sz="0" w:space="0" w:color="auto"/>
        <w:right w:val="none" w:sz="0" w:space="0" w:color="auto"/>
      </w:divBdr>
    </w:div>
    <w:div w:id="1278758754">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63507625">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534002958">
      <w:bodyDiv w:val="1"/>
      <w:marLeft w:val="0"/>
      <w:marRight w:val="0"/>
      <w:marTop w:val="0"/>
      <w:marBottom w:val="0"/>
      <w:divBdr>
        <w:top w:val="none" w:sz="0" w:space="0" w:color="auto"/>
        <w:left w:val="none" w:sz="0" w:space="0" w:color="auto"/>
        <w:bottom w:val="none" w:sz="0" w:space="0" w:color="auto"/>
        <w:right w:val="none" w:sz="0" w:space="0" w:color="auto"/>
      </w:divBdr>
    </w:div>
    <w:div w:id="1591036300">
      <w:bodyDiv w:val="1"/>
      <w:marLeft w:val="0"/>
      <w:marRight w:val="0"/>
      <w:marTop w:val="0"/>
      <w:marBottom w:val="0"/>
      <w:divBdr>
        <w:top w:val="none" w:sz="0" w:space="0" w:color="auto"/>
        <w:left w:val="none" w:sz="0" w:space="0" w:color="auto"/>
        <w:bottom w:val="none" w:sz="0" w:space="0" w:color="auto"/>
        <w:right w:val="none" w:sz="0" w:space="0" w:color="auto"/>
      </w:divBdr>
    </w:div>
    <w:div w:id="1620381696">
      <w:bodyDiv w:val="1"/>
      <w:marLeft w:val="0"/>
      <w:marRight w:val="0"/>
      <w:marTop w:val="0"/>
      <w:marBottom w:val="0"/>
      <w:divBdr>
        <w:top w:val="none" w:sz="0" w:space="0" w:color="auto"/>
        <w:left w:val="none" w:sz="0" w:space="0" w:color="auto"/>
        <w:bottom w:val="none" w:sz="0" w:space="0" w:color="auto"/>
        <w:right w:val="none" w:sz="0" w:space="0" w:color="auto"/>
      </w:divBdr>
    </w:div>
    <w:div w:id="1633829240">
      <w:bodyDiv w:val="1"/>
      <w:marLeft w:val="0"/>
      <w:marRight w:val="0"/>
      <w:marTop w:val="0"/>
      <w:marBottom w:val="0"/>
      <w:divBdr>
        <w:top w:val="none" w:sz="0" w:space="0" w:color="auto"/>
        <w:left w:val="none" w:sz="0" w:space="0" w:color="auto"/>
        <w:bottom w:val="none" w:sz="0" w:space="0" w:color="auto"/>
        <w:right w:val="none" w:sz="0" w:space="0" w:color="auto"/>
      </w:divBdr>
    </w:div>
    <w:div w:id="1705642173">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798452795">
      <w:bodyDiv w:val="1"/>
      <w:marLeft w:val="0"/>
      <w:marRight w:val="0"/>
      <w:marTop w:val="0"/>
      <w:marBottom w:val="0"/>
      <w:divBdr>
        <w:top w:val="none" w:sz="0" w:space="0" w:color="auto"/>
        <w:left w:val="none" w:sz="0" w:space="0" w:color="auto"/>
        <w:bottom w:val="none" w:sz="0" w:space="0" w:color="auto"/>
        <w:right w:val="none" w:sz="0" w:space="0" w:color="auto"/>
      </w:divBdr>
    </w:div>
    <w:div w:id="1829125598">
      <w:bodyDiv w:val="1"/>
      <w:marLeft w:val="0"/>
      <w:marRight w:val="0"/>
      <w:marTop w:val="0"/>
      <w:marBottom w:val="0"/>
      <w:divBdr>
        <w:top w:val="none" w:sz="0" w:space="0" w:color="auto"/>
        <w:left w:val="none" w:sz="0" w:space="0" w:color="auto"/>
        <w:bottom w:val="none" w:sz="0" w:space="0" w:color="auto"/>
        <w:right w:val="none" w:sz="0" w:space="0" w:color="auto"/>
      </w:divBdr>
    </w:div>
    <w:div w:id="1895506727">
      <w:bodyDiv w:val="1"/>
      <w:marLeft w:val="0"/>
      <w:marRight w:val="0"/>
      <w:marTop w:val="0"/>
      <w:marBottom w:val="0"/>
      <w:divBdr>
        <w:top w:val="none" w:sz="0" w:space="0" w:color="auto"/>
        <w:left w:val="none" w:sz="0" w:space="0" w:color="auto"/>
        <w:bottom w:val="none" w:sz="0" w:space="0" w:color="auto"/>
        <w:right w:val="none" w:sz="0" w:space="0" w:color="auto"/>
      </w:divBdr>
    </w:div>
    <w:div w:id="1965967167">
      <w:bodyDiv w:val="1"/>
      <w:marLeft w:val="0"/>
      <w:marRight w:val="0"/>
      <w:marTop w:val="0"/>
      <w:marBottom w:val="0"/>
      <w:divBdr>
        <w:top w:val="none" w:sz="0" w:space="0" w:color="auto"/>
        <w:left w:val="none" w:sz="0" w:space="0" w:color="auto"/>
        <w:bottom w:val="none" w:sz="0" w:space="0" w:color="auto"/>
        <w:right w:val="none" w:sz="0" w:space="0" w:color="auto"/>
      </w:divBdr>
    </w:div>
    <w:div w:id="1974946599">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086682736">
      <w:bodyDiv w:val="1"/>
      <w:marLeft w:val="0"/>
      <w:marRight w:val="0"/>
      <w:marTop w:val="0"/>
      <w:marBottom w:val="0"/>
      <w:divBdr>
        <w:top w:val="none" w:sz="0" w:space="0" w:color="auto"/>
        <w:left w:val="none" w:sz="0" w:space="0" w:color="auto"/>
        <w:bottom w:val="none" w:sz="0" w:space="0" w:color="auto"/>
        <w:right w:val="none" w:sz="0" w:space="0" w:color="auto"/>
      </w:divBdr>
    </w:div>
    <w:div w:id="2119372225">
      <w:bodyDiv w:val="1"/>
      <w:marLeft w:val="0"/>
      <w:marRight w:val="0"/>
      <w:marTop w:val="0"/>
      <w:marBottom w:val="0"/>
      <w:divBdr>
        <w:top w:val="none" w:sz="0" w:space="0" w:color="auto"/>
        <w:left w:val="none" w:sz="0" w:space="0" w:color="auto"/>
        <w:bottom w:val="none" w:sz="0" w:space="0" w:color="auto"/>
        <w:right w:val="none" w:sz="0" w:space="0" w:color="auto"/>
      </w:divBdr>
    </w:div>
    <w:div w:id="214495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campus.unadmexico.mx/user/view.php?id=203&amp;course=13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1048</Words>
  <Characters>5768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4</cp:revision>
  <dcterms:created xsi:type="dcterms:W3CDTF">2024-02-03T22:57:00Z</dcterms:created>
  <dcterms:modified xsi:type="dcterms:W3CDTF">2024-02-03T23:09:00Z</dcterms:modified>
</cp:coreProperties>
</file>