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4FF3DFD5" w:rsidR="00130717" w:rsidRPr="00D23B14" w:rsidRDefault="008B6E73" w:rsidP="00D23B14">
      <w:pPr>
        <w:pStyle w:val="Ttulo1"/>
        <w:shd w:val="clear" w:color="auto" w:fill="FFFFFF"/>
        <w:spacing w:before="0" w:beforeAutospacing="0"/>
        <w:jc w:val="center"/>
        <w:rPr>
          <w:rFonts w:ascii="Arial" w:eastAsiaTheme="minorHAnsi" w:hAnsi="Arial" w:cs="Arial"/>
          <w:kern w:val="0"/>
          <w:sz w:val="28"/>
          <w:szCs w:val="28"/>
          <w:lang w:eastAsia="en-US"/>
        </w:rPr>
      </w:pPr>
      <w:r w:rsidRPr="00D23B14">
        <w:rPr>
          <w:rFonts w:ascii="Arial" w:eastAsiaTheme="minorHAnsi" w:hAnsi="Arial" w:cs="Arial"/>
          <w:kern w:val="0"/>
          <w:sz w:val="28"/>
          <w:szCs w:val="28"/>
          <w:lang w:eastAsia="en-US"/>
        </w:rPr>
        <w:t xml:space="preserve">ASIGNATURA: </w:t>
      </w:r>
      <w:r w:rsidR="00C14E88" w:rsidRPr="00C14E88">
        <w:rPr>
          <w:rFonts w:ascii="Arial" w:eastAsiaTheme="minorHAnsi" w:hAnsi="Arial" w:cs="Arial"/>
          <w:kern w:val="0"/>
          <w:sz w:val="28"/>
          <w:szCs w:val="28"/>
          <w:lang w:eastAsia="en-US"/>
        </w:rPr>
        <w:t>BIOQUÍMICA METABÓLICA</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123A29F8" w:rsidR="006A209D" w:rsidRDefault="00D60728" w:rsidP="006A209D">
      <w:pPr>
        <w:spacing w:after="0" w:line="360" w:lineRule="auto"/>
        <w:jc w:val="center"/>
        <w:rPr>
          <w:rFonts w:ascii="Arial" w:hAnsi="Arial" w:cs="Arial"/>
          <w:sz w:val="28"/>
          <w:szCs w:val="28"/>
        </w:rPr>
      </w:pPr>
      <w:r w:rsidRPr="00D60728">
        <w:rPr>
          <w:rFonts w:ascii="Arial" w:hAnsi="Arial" w:cs="Arial"/>
          <w:sz w:val="28"/>
          <w:szCs w:val="28"/>
        </w:rPr>
        <w:t>Unidad 3. Integración, importancia y control del metabolismo</w:t>
      </w:r>
    </w:p>
    <w:p w14:paraId="64DB7859" w14:textId="77777777" w:rsidR="00D60728" w:rsidRPr="00D60728" w:rsidRDefault="00D60728"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77744124" w:rsidR="006A209D" w:rsidRDefault="00D60728" w:rsidP="006A209D">
      <w:pPr>
        <w:spacing w:after="0" w:line="360" w:lineRule="auto"/>
        <w:jc w:val="center"/>
        <w:rPr>
          <w:rFonts w:ascii="Arial" w:hAnsi="Arial" w:cs="Arial"/>
          <w:sz w:val="28"/>
          <w:szCs w:val="28"/>
        </w:rPr>
      </w:pPr>
      <w:r w:rsidRPr="00D60728">
        <w:rPr>
          <w:rFonts w:ascii="Arial" w:hAnsi="Arial" w:cs="Arial"/>
          <w:sz w:val="28"/>
          <w:szCs w:val="28"/>
        </w:rPr>
        <w:t xml:space="preserve">“Fases del ciclo </w:t>
      </w:r>
      <w:r>
        <w:rPr>
          <w:rFonts w:ascii="Arial" w:hAnsi="Arial" w:cs="Arial"/>
          <w:sz w:val="28"/>
          <w:szCs w:val="28"/>
        </w:rPr>
        <w:t>alimentación-</w:t>
      </w:r>
      <w:r w:rsidRPr="00D60728">
        <w:rPr>
          <w:rFonts w:ascii="Arial" w:hAnsi="Arial" w:cs="Arial"/>
          <w:sz w:val="28"/>
          <w:szCs w:val="28"/>
        </w:rPr>
        <w:t>ayuno”</w:t>
      </w:r>
    </w:p>
    <w:p w14:paraId="18DC17EC" w14:textId="77777777" w:rsidR="00D60728" w:rsidRDefault="00D60728" w:rsidP="006A209D">
      <w:pPr>
        <w:spacing w:after="0" w:line="360" w:lineRule="auto"/>
        <w:jc w:val="center"/>
        <w:rPr>
          <w:rFonts w:ascii="Arial" w:hAnsi="Arial" w:cs="Arial"/>
          <w:sz w:val="28"/>
          <w:szCs w:val="28"/>
        </w:rPr>
      </w:pPr>
    </w:p>
    <w:p w14:paraId="55243A8C" w14:textId="684A3772" w:rsidR="006A209D" w:rsidRDefault="006A209D" w:rsidP="00130717">
      <w:pPr>
        <w:spacing w:after="0" w:line="360" w:lineRule="auto"/>
        <w:jc w:val="center"/>
        <w:rPr>
          <w:rFonts w:ascii="Arial" w:hAnsi="Arial" w:cs="Arial"/>
          <w:sz w:val="28"/>
          <w:szCs w:val="28"/>
        </w:rPr>
      </w:pPr>
      <w:r>
        <w:rPr>
          <w:rFonts w:ascii="Arial" w:hAnsi="Arial" w:cs="Arial"/>
          <w:b/>
          <w:bCs/>
          <w:sz w:val="28"/>
          <w:szCs w:val="28"/>
        </w:rPr>
        <w:t>ASESOR</w:t>
      </w:r>
      <w:r w:rsidR="00130717">
        <w:rPr>
          <w:rFonts w:ascii="Arial" w:hAnsi="Arial" w:cs="Arial"/>
          <w:b/>
          <w:bCs/>
          <w:sz w:val="28"/>
          <w:szCs w:val="28"/>
        </w:rPr>
        <w:t xml:space="preserve">: </w:t>
      </w:r>
      <w:hyperlink r:id="rId7" w:history="1"/>
    </w:p>
    <w:p w14:paraId="0E27EFF1" w14:textId="243856AD" w:rsidR="00C14E88" w:rsidRPr="006A209D" w:rsidRDefault="00000000" w:rsidP="00130717">
      <w:pPr>
        <w:spacing w:after="0" w:line="360" w:lineRule="auto"/>
        <w:jc w:val="center"/>
        <w:rPr>
          <w:rFonts w:ascii="Arial" w:hAnsi="Arial" w:cs="Arial"/>
          <w:sz w:val="28"/>
          <w:szCs w:val="28"/>
        </w:rPr>
      </w:pPr>
      <w:hyperlink r:id="rId8" w:history="1">
        <w:r w:rsidR="00C14E88" w:rsidRPr="00C14E88">
          <w:rPr>
            <w:rFonts w:ascii="Arial" w:hAnsi="Arial" w:cs="Arial"/>
            <w:sz w:val="28"/>
            <w:szCs w:val="28"/>
          </w:rPr>
          <w:t>JULIO CÉSAR BRITO ROBLES</w:t>
        </w:r>
      </w:hyperlink>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5E088196" w14:textId="77777777" w:rsidR="008B6E73" w:rsidRDefault="008B6E73" w:rsidP="00D60728">
      <w:pPr>
        <w:spacing w:after="0" w:line="360" w:lineRule="auto"/>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2F788107" w14:textId="77777777" w:rsidR="008B6E73" w:rsidRDefault="008B6E73" w:rsidP="00D60728">
      <w:pPr>
        <w:spacing w:after="0" w:line="360" w:lineRule="auto"/>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033C9892" w14:textId="43E202AA" w:rsidR="00D60728" w:rsidRPr="00D60728" w:rsidRDefault="00D60728" w:rsidP="008B6E73">
      <w:pPr>
        <w:spacing w:after="0" w:line="360" w:lineRule="auto"/>
        <w:jc w:val="center"/>
        <w:rPr>
          <w:rFonts w:ascii="Arial" w:hAnsi="Arial" w:cs="Arial"/>
          <w:sz w:val="28"/>
          <w:szCs w:val="28"/>
        </w:rPr>
      </w:pPr>
      <w:r w:rsidRPr="00D60728">
        <w:rPr>
          <w:rFonts w:ascii="Arial" w:hAnsi="Arial" w:cs="Arial"/>
          <w:sz w:val="28"/>
          <w:szCs w:val="28"/>
        </w:rPr>
        <w:t>11 de marzo de 2024</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72EC2042" w14:textId="77777777" w:rsidR="006A209D" w:rsidRDefault="006A209D" w:rsidP="00D04DA7"/>
    <w:p w14:paraId="766998B6" w14:textId="77777777" w:rsidR="00D60728" w:rsidRDefault="00D60728" w:rsidP="00D04DA7"/>
    <w:p w14:paraId="6BDA4838" w14:textId="77777777" w:rsidR="008B6E73" w:rsidRDefault="008B6E73" w:rsidP="00D04DA7"/>
    <w:p w14:paraId="20D41D4C" w14:textId="77777777" w:rsidR="00C14E88" w:rsidRDefault="00C14E88" w:rsidP="00D04DA7"/>
    <w:p w14:paraId="41DB1911" w14:textId="77777777" w:rsidR="00D04DA7" w:rsidRDefault="00D04DA7"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57368F43" w14:textId="0E5E0683" w:rsidR="00D04DA7" w:rsidRPr="00D60728" w:rsidRDefault="00D60728" w:rsidP="00D60728">
      <w:pPr>
        <w:spacing w:line="276" w:lineRule="auto"/>
        <w:jc w:val="both"/>
        <w:rPr>
          <w:rFonts w:ascii="Arial" w:hAnsi="Arial" w:cs="Arial"/>
        </w:rPr>
      </w:pPr>
      <w:r w:rsidRPr="00D60728">
        <w:rPr>
          <w:rFonts w:ascii="Arial" w:hAnsi="Arial" w:cs="Arial"/>
        </w:rPr>
        <w:t xml:space="preserve">La comprensión de las fases del ciclo alimentación-ayuno es esencial para los nutriólogos en su práctica clínica. Este ciclo representa un proceso fundamental en el metabolismo humano, que regula cómo el cuerpo procesa y utiliza los nutrientes en respuesta a la ingesta y la ausencia de alimentos. Conocer estas fases permite al nutriólogo diseñar planes de alimentación personalizados, abordar una variedad de condiciones relacionadas con la alimentación y el metabolismo, y educar a los pacientes sobre hábitos alimenticios saludables y sostenibles. En </w:t>
      </w:r>
      <w:r>
        <w:rPr>
          <w:rFonts w:ascii="Arial" w:hAnsi="Arial" w:cs="Arial"/>
        </w:rPr>
        <w:t>este trabajo</w:t>
      </w:r>
      <w:r w:rsidRPr="00D60728">
        <w:rPr>
          <w:rFonts w:ascii="Arial" w:hAnsi="Arial" w:cs="Arial"/>
        </w:rPr>
        <w:t>, exploraremos en detalle las fases del ciclo alimentación-ayuno, su impacto en el metabolismo y la importancia de este conocimiento para el nutriólogo en su práctica clínica.</w:t>
      </w:r>
    </w:p>
    <w:p w14:paraId="6322D5D4" w14:textId="77777777" w:rsidR="00D04DA7" w:rsidRPr="00D60728" w:rsidRDefault="00D04DA7" w:rsidP="00D60728">
      <w:pPr>
        <w:spacing w:line="276" w:lineRule="auto"/>
        <w:jc w:val="both"/>
        <w:rPr>
          <w:rFonts w:ascii="Arial" w:hAnsi="Arial" w:cs="Arial"/>
        </w:rP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2BE9ADBE" w14:textId="77777777" w:rsidR="00D04DA7" w:rsidRDefault="00D04DA7" w:rsidP="00D04DA7">
      <w:pPr>
        <w:jc w:val="center"/>
      </w:pPr>
    </w:p>
    <w:p w14:paraId="3EBB0B1F" w14:textId="77777777" w:rsidR="00D04DA7" w:rsidRDefault="00D04DA7" w:rsidP="00D04DA7">
      <w:pPr>
        <w:jc w:val="center"/>
      </w:pPr>
    </w:p>
    <w:p w14:paraId="7394AA02" w14:textId="77777777" w:rsidR="00D04DA7" w:rsidRDefault="00D04DA7" w:rsidP="00D04DA7"/>
    <w:p w14:paraId="01EF3B87" w14:textId="77777777" w:rsidR="00D60728" w:rsidRDefault="00D60728" w:rsidP="00D04DA7"/>
    <w:p w14:paraId="294AF6A7" w14:textId="77777777" w:rsidR="00D04DA7" w:rsidRDefault="00D04DA7" w:rsidP="00D04DA7"/>
    <w:p w14:paraId="3BE53C1C" w14:textId="77777777" w:rsidR="00D04DA7" w:rsidRDefault="00D04DA7" w:rsidP="00D04DA7"/>
    <w:p w14:paraId="643FD709" w14:textId="77777777" w:rsidR="00D04DA7" w:rsidRDefault="00D04DA7" w:rsidP="00D04DA7"/>
    <w:p w14:paraId="4E18FDA6" w14:textId="77777777" w:rsidR="00D04DA7" w:rsidRDefault="00D04DA7" w:rsidP="00D04DA7">
      <w:pPr>
        <w:jc w:val="cente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315A66E4" w14:textId="77777777" w:rsidR="00185F32" w:rsidRPr="00185F32" w:rsidRDefault="00185F32" w:rsidP="00185F32">
      <w:pPr>
        <w:spacing w:line="276" w:lineRule="auto"/>
        <w:jc w:val="both"/>
        <w:rPr>
          <w:rFonts w:ascii="Arial" w:hAnsi="Arial" w:cs="Arial"/>
        </w:rPr>
      </w:pPr>
      <w:r w:rsidRPr="00185F32">
        <w:rPr>
          <w:rFonts w:ascii="Arial" w:hAnsi="Arial" w:cs="Arial"/>
          <w:b/>
          <w:bCs/>
        </w:rPr>
        <w:t>Fases del ciclo alimentación-ayuno:</w:t>
      </w:r>
    </w:p>
    <w:p w14:paraId="7429FDFC" w14:textId="77777777" w:rsidR="00185F32" w:rsidRPr="00185F32" w:rsidRDefault="00185F32" w:rsidP="00185F32">
      <w:pPr>
        <w:numPr>
          <w:ilvl w:val="0"/>
          <w:numId w:val="2"/>
        </w:numPr>
        <w:spacing w:line="276" w:lineRule="auto"/>
        <w:jc w:val="both"/>
        <w:rPr>
          <w:rFonts w:ascii="Arial" w:hAnsi="Arial" w:cs="Arial"/>
        </w:rPr>
      </w:pPr>
      <w:r w:rsidRPr="00185F32">
        <w:rPr>
          <w:rFonts w:ascii="Arial" w:hAnsi="Arial" w:cs="Arial"/>
          <w:b/>
          <w:bCs/>
        </w:rPr>
        <w:t xml:space="preserve">Etapa </w:t>
      </w:r>
      <w:proofErr w:type="spellStart"/>
      <w:r w:rsidRPr="00185F32">
        <w:rPr>
          <w:rFonts w:ascii="Arial" w:hAnsi="Arial" w:cs="Arial"/>
          <w:b/>
          <w:bCs/>
        </w:rPr>
        <w:t>absortiva</w:t>
      </w:r>
      <w:proofErr w:type="spellEnd"/>
      <w:r w:rsidRPr="00185F32">
        <w:rPr>
          <w:rFonts w:ascii="Arial" w:hAnsi="Arial" w:cs="Arial"/>
          <w:b/>
          <w:bCs/>
        </w:rPr>
        <w:t xml:space="preserve"> (alimentación):</w:t>
      </w:r>
    </w:p>
    <w:p w14:paraId="0A019F7E" w14:textId="77777777" w:rsidR="00185F32" w:rsidRPr="00185F32" w:rsidRDefault="00185F32" w:rsidP="00185F32">
      <w:pPr>
        <w:numPr>
          <w:ilvl w:val="1"/>
          <w:numId w:val="2"/>
        </w:numPr>
        <w:spacing w:line="276" w:lineRule="auto"/>
        <w:jc w:val="both"/>
        <w:rPr>
          <w:rFonts w:ascii="Arial" w:hAnsi="Arial" w:cs="Arial"/>
        </w:rPr>
      </w:pPr>
      <w:r w:rsidRPr="00185F32">
        <w:rPr>
          <w:rFonts w:ascii="Arial" w:hAnsi="Arial" w:cs="Arial"/>
        </w:rPr>
        <w:t>Esta fase comienza cuando ingerimos alimentos y dura aproximadamente de 3 a 4 horas después de una comida.</w:t>
      </w:r>
    </w:p>
    <w:p w14:paraId="7B504A76" w14:textId="77777777" w:rsidR="00185F32" w:rsidRPr="00185F32" w:rsidRDefault="00185F32" w:rsidP="00185F32">
      <w:pPr>
        <w:numPr>
          <w:ilvl w:val="1"/>
          <w:numId w:val="2"/>
        </w:numPr>
        <w:spacing w:line="276" w:lineRule="auto"/>
        <w:jc w:val="both"/>
        <w:rPr>
          <w:rFonts w:ascii="Arial" w:hAnsi="Arial" w:cs="Arial"/>
        </w:rPr>
      </w:pPr>
      <w:r w:rsidRPr="00185F32">
        <w:rPr>
          <w:rFonts w:ascii="Arial" w:hAnsi="Arial" w:cs="Arial"/>
        </w:rPr>
        <w:t>Durante esta etapa, el cuerpo está en modo de absorción y almacenamiento de nutrientes. Los carbohidratos se descomponen en glucosa, las proteínas en aminoácidos y las grasas en ácidos grasos y glicerol.</w:t>
      </w:r>
    </w:p>
    <w:p w14:paraId="524578B8" w14:textId="77777777" w:rsidR="00185F32" w:rsidRPr="00185F32" w:rsidRDefault="00185F32" w:rsidP="00185F32">
      <w:pPr>
        <w:numPr>
          <w:ilvl w:val="1"/>
          <w:numId w:val="2"/>
        </w:numPr>
        <w:spacing w:line="276" w:lineRule="auto"/>
        <w:jc w:val="both"/>
        <w:rPr>
          <w:rFonts w:ascii="Arial" w:hAnsi="Arial" w:cs="Arial"/>
        </w:rPr>
      </w:pPr>
      <w:r w:rsidRPr="00185F32">
        <w:rPr>
          <w:rFonts w:ascii="Arial" w:hAnsi="Arial" w:cs="Arial"/>
        </w:rPr>
        <w:t>La glucosa se utiliza como fuente de energía inmediata o se almacena en forma de glucógeno en el hígado y los músculos. El exceso de glucosa se convierte en grasa y se almacena en el tejido adiposo.</w:t>
      </w:r>
    </w:p>
    <w:p w14:paraId="4E34FB64" w14:textId="77777777" w:rsidR="00185F32" w:rsidRPr="00185F32" w:rsidRDefault="00185F32" w:rsidP="00185F32">
      <w:pPr>
        <w:numPr>
          <w:ilvl w:val="1"/>
          <w:numId w:val="2"/>
        </w:numPr>
        <w:spacing w:line="276" w:lineRule="auto"/>
        <w:jc w:val="both"/>
        <w:rPr>
          <w:rFonts w:ascii="Arial" w:hAnsi="Arial" w:cs="Arial"/>
        </w:rPr>
      </w:pPr>
      <w:r w:rsidRPr="00185F32">
        <w:rPr>
          <w:rFonts w:ascii="Arial" w:hAnsi="Arial" w:cs="Arial"/>
        </w:rPr>
        <w:t>Las proteínas se utilizan para la reparación y construcción de tejidos, y el exceso se convierte en energía o se almacena como grasa.</w:t>
      </w:r>
    </w:p>
    <w:p w14:paraId="619D0F48" w14:textId="77777777" w:rsidR="00185F32" w:rsidRPr="00185F32" w:rsidRDefault="00185F32" w:rsidP="00185F32">
      <w:pPr>
        <w:numPr>
          <w:ilvl w:val="1"/>
          <w:numId w:val="2"/>
        </w:numPr>
        <w:spacing w:line="276" w:lineRule="auto"/>
        <w:jc w:val="both"/>
        <w:rPr>
          <w:rFonts w:ascii="Arial" w:hAnsi="Arial" w:cs="Arial"/>
        </w:rPr>
      </w:pPr>
      <w:r w:rsidRPr="00185F32">
        <w:rPr>
          <w:rFonts w:ascii="Arial" w:hAnsi="Arial" w:cs="Arial"/>
        </w:rPr>
        <w:t>Las grasas se almacenan en el tejido adiposo para ser utilizadas como fuente de energía en períodos de ayuno.</w:t>
      </w:r>
    </w:p>
    <w:p w14:paraId="616022D5" w14:textId="77777777" w:rsidR="00185F32" w:rsidRPr="00185F32" w:rsidRDefault="00185F32" w:rsidP="00185F32">
      <w:pPr>
        <w:numPr>
          <w:ilvl w:val="0"/>
          <w:numId w:val="2"/>
        </w:numPr>
        <w:spacing w:line="276" w:lineRule="auto"/>
        <w:jc w:val="both"/>
        <w:rPr>
          <w:rFonts w:ascii="Arial" w:hAnsi="Arial" w:cs="Arial"/>
        </w:rPr>
      </w:pPr>
      <w:r w:rsidRPr="00185F32">
        <w:rPr>
          <w:rFonts w:ascii="Arial" w:hAnsi="Arial" w:cs="Arial"/>
          <w:b/>
          <w:bCs/>
        </w:rPr>
        <w:t xml:space="preserve">Etapa </w:t>
      </w:r>
      <w:proofErr w:type="spellStart"/>
      <w:r w:rsidRPr="00185F32">
        <w:rPr>
          <w:rFonts w:ascii="Arial" w:hAnsi="Arial" w:cs="Arial"/>
          <w:b/>
          <w:bCs/>
        </w:rPr>
        <w:t>postabsortiva</w:t>
      </w:r>
      <w:proofErr w:type="spellEnd"/>
      <w:r w:rsidRPr="00185F32">
        <w:rPr>
          <w:rFonts w:ascii="Arial" w:hAnsi="Arial" w:cs="Arial"/>
          <w:b/>
          <w:bCs/>
        </w:rPr>
        <w:t xml:space="preserve"> (ayuno temprano):</w:t>
      </w:r>
    </w:p>
    <w:p w14:paraId="402531E0" w14:textId="77777777" w:rsidR="00185F32" w:rsidRPr="00185F32" w:rsidRDefault="00185F32" w:rsidP="00185F32">
      <w:pPr>
        <w:numPr>
          <w:ilvl w:val="1"/>
          <w:numId w:val="2"/>
        </w:numPr>
        <w:spacing w:line="276" w:lineRule="auto"/>
        <w:jc w:val="both"/>
        <w:rPr>
          <w:rFonts w:ascii="Arial" w:hAnsi="Arial" w:cs="Arial"/>
        </w:rPr>
      </w:pPr>
      <w:r w:rsidRPr="00185F32">
        <w:rPr>
          <w:rFonts w:ascii="Arial" w:hAnsi="Arial" w:cs="Arial"/>
        </w:rPr>
        <w:t>Esta fase comienza aproximadamente 4 horas después de la última comida y puede durar hasta 18 horas después.</w:t>
      </w:r>
    </w:p>
    <w:p w14:paraId="6DF738D0" w14:textId="77777777" w:rsidR="00185F32" w:rsidRPr="00185F32" w:rsidRDefault="00185F32" w:rsidP="00185F32">
      <w:pPr>
        <w:numPr>
          <w:ilvl w:val="1"/>
          <w:numId w:val="2"/>
        </w:numPr>
        <w:spacing w:line="276" w:lineRule="auto"/>
        <w:jc w:val="both"/>
        <w:rPr>
          <w:rFonts w:ascii="Arial" w:hAnsi="Arial" w:cs="Arial"/>
        </w:rPr>
      </w:pPr>
      <w:r w:rsidRPr="00185F32">
        <w:rPr>
          <w:rFonts w:ascii="Arial" w:hAnsi="Arial" w:cs="Arial"/>
        </w:rPr>
        <w:t>Durante este período, el cuerpo comienza a utilizar las reservas de energía almacenadas, como el glucógeno hepático y los ácidos grasos liberados del tejido adiposo.</w:t>
      </w:r>
    </w:p>
    <w:p w14:paraId="404B669E" w14:textId="77777777" w:rsidR="00185F32" w:rsidRPr="00185F32" w:rsidRDefault="00185F32" w:rsidP="00185F32">
      <w:pPr>
        <w:numPr>
          <w:ilvl w:val="1"/>
          <w:numId w:val="2"/>
        </w:numPr>
        <w:spacing w:line="276" w:lineRule="auto"/>
        <w:jc w:val="both"/>
        <w:rPr>
          <w:rFonts w:ascii="Arial" w:hAnsi="Arial" w:cs="Arial"/>
        </w:rPr>
      </w:pPr>
      <w:r w:rsidRPr="00185F32">
        <w:rPr>
          <w:rFonts w:ascii="Arial" w:hAnsi="Arial" w:cs="Arial"/>
        </w:rPr>
        <w:t>El hígado convierte el glucógeno en glucosa para mantener los niveles de azúcar en sangre estables, especialmente durante períodos de ayuno prolongado.</w:t>
      </w:r>
    </w:p>
    <w:p w14:paraId="27AC9A56" w14:textId="77777777" w:rsidR="00185F32" w:rsidRPr="00185F32" w:rsidRDefault="00185F32" w:rsidP="00185F32">
      <w:pPr>
        <w:numPr>
          <w:ilvl w:val="1"/>
          <w:numId w:val="2"/>
        </w:numPr>
        <w:spacing w:line="276" w:lineRule="auto"/>
        <w:jc w:val="both"/>
        <w:rPr>
          <w:rFonts w:ascii="Arial" w:hAnsi="Arial" w:cs="Arial"/>
        </w:rPr>
      </w:pPr>
      <w:r w:rsidRPr="00185F32">
        <w:rPr>
          <w:rFonts w:ascii="Arial" w:hAnsi="Arial" w:cs="Arial"/>
        </w:rPr>
        <w:t>Se produce un ligero aumento en la liberación de glucosa desde el hígado y una disminución en la liberación de insulina para conservar las reservas de glucógeno y promover la lipólisis.</w:t>
      </w:r>
    </w:p>
    <w:p w14:paraId="23A98E0A" w14:textId="77777777" w:rsidR="00185F32" w:rsidRPr="00185F32" w:rsidRDefault="00185F32" w:rsidP="00185F32">
      <w:pPr>
        <w:numPr>
          <w:ilvl w:val="0"/>
          <w:numId w:val="2"/>
        </w:numPr>
        <w:spacing w:line="276" w:lineRule="auto"/>
        <w:jc w:val="both"/>
        <w:rPr>
          <w:rFonts w:ascii="Arial" w:hAnsi="Arial" w:cs="Arial"/>
        </w:rPr>
      </w:pPr>
      <w:r w:rsidRPr="00185F32">
        <w:rPr>
          <w:rFonts w:ascii="Arial" w:hAnsi="Arial" w:cs="Arial"/>
          <w:b/>
          <w:bCs/>
        </w:rPr>
        <w:t>Etapa de inanición (ayuno prolongado):</w:t>
      </w:r>
    </w:p>
    <w:p w14:paraId="3ABAE356" w14:textId="77777777" w:rsidR="00185F32" w:rsidRPr="00185F32" w:rsidRDefault="00185F32" w:rsidP="00185F32">
      <w:pPr>
        <w:numPr>
          <w:ilvl w:val="1"/>
          <w:numId w:val="2"/>
        </w:numPr>
        <w:spacing w:line="276" w:lineRule="auto"/>
        <w:jc w:val="both"/>
        <w:rPr>
          <w:rFonts w:ascii="Arial" w:hAnsi="Arial" w:cs="Arial"/>
        </w:rPr>
      </w:pPr>
      <w:r w:rsidRPr="00185F32">
        <w:rPr>
          <w:rFonts w:ascii="Arial" w:hAnsi="Arial" w:cs="Arial"/>
        </w:rPr>
        <w:t>Esta fase comienza después de aproximadamente 18 a 24 horas de ayuno prolongado.</w:t>
      </w:r>
    </w:p>
    <w:p w14:paraId="2EB01B95" w14:textId="77777777" w:rsidR="00185F32" w:rsidRPr="00185F32" w:rsidRDefault="00185F32" w:rsidP="00185F32">
      <w:pPr>
        <w:numPr>
          <w:ilvl w:val="1"/>
          <w:numId w:val="2"/>
        </w:numPr>
        <w:spacing w:line="276" w:lineRule="auto"/>
        <w:jc w:val="both"/>
        <w:rPr>
          <w:rFonts w:ascii="Arial" w:hAnsi="Arial" w:cs="Arial"/>
        </w:rPr>
      </w:pPr>
      <w:r w:rsidRPr="00185F32">
        <w:rPr>
          <w:rFonts w:ascii="Arial" w:hAnsi="Arial" w:cs="Arial"/>
        </w:rPr>
        <w:t>Durante la inanición, el cuerpo depende en gran medida de las reservas de grasa para obtener energía.</w:t>
      </w:r>
    </w:p>
    <w:p w14:paraId="351EE597" w14:textId="77777777" w:rsidR="00185F32" w:rsidRPr="00185F32" w:rsidRDefault="00185F32" w:rsidP="00185F32">
      <w:pPr>
        <w:numPr>
          <w:ilvl w:val="1"/>
          <w:numId w:val="2"/>
        </w:numPr>
        <w:spacing w:line="276" w:lineRule="auto"/>
        <w:jc w:val="both"/>
        <w:rPr>
          <w:rFonts w:ascii="Arial" w:hAnsi="Arial" w:cs="Arial"/>
        </w:rPr>
      </w:pPr>
      <w:r w:rsidRPr="00185F32">
        <w:rPr>
          <w:rFonts w:ascii="Arial" w:hAnsi="Arial" w:cs="Arial"/>
        </w:rPr>
        <w:t>Se produce un aumento en la liberación de ácidos grasos del tejido adiposo, que son utilizados por el hígado para producir cuerpos cetónicos, que pueden ser utilizados como fuente de energía alternativa por el cerebro y otros tejidos.</w:t>
      </w:r>
    </w:p>
    <w:p w14:paraId="7D5AB01D" w14:textId="77777777" w:rsidR="00185F32" w:rsidRPr="00185F32" w:rsidRDefault="00185F32" w:rsidP="00185F32">
      <w:pPr>
        <w:numPr>
          <w:ilvl w:val="1"/>
          <w:numId w:val="2"/>
        </w:numPr>
        <w:spacing w:line="276" w:lineRule="auto"/>
        <w:jc w:val="both"/>
        <w:rPr>
          <w:rFonts w:ascii="Arial" w:hAnsi="Arial" w:cs="Arial"/>
        </w:rPr>
      </w:pPr>
      <w:r w:rsidRPr="00185F32">
        <w:rPr>
          <w:rFonts w:ascii="Arial" w:hAnsi="Arial" w:cs="Arial"/>
        </w:rPr>
        <w:lastRenderedPageBreak/>
        <w:t>La gluconeogénesis, la producción de glucosa a partir de aminoácidos y otros sustratos, aumenta para mantener los niveles de glucosa en sangre y proporcionar energía a los tejidos que no pueden utilizar cuerpos cetónicos.</w:t>
      </w:r>
    </w:p>
    <w:p w14:paraId="1791B983" w14:textId="77777777" w:rsidR="00D04DA7" w:rsidRPr="00C569EB" w:rsidRDefault="00D04DA7" w:rsidP="00185F32">
      <w:pPr>
        <w:spacing w:line="276" w:lineRule="auto"/>
        <w:jc w:val="both"/>
        <w:rPr>
          <w:rFonts w:ascii="Arial" w:hAnsi="Arial" w:cs="Arial"/>
        </w:rPr>
      </w:pPr>
    </w:p>
    <w:p w14:paraId="4C868C76" w14:textId="77777777" w:rsidR="00D04DA7" w:rsidRPr="00C569EB" w:rsidRDefault="00D04DA7" w:rsidP="00185F32">
      <w:pPr>
        <w:spacing w:line="276" w:lineRule="auto"/>
        <w:jc w:val="both"/>
        <w:rPr>
          <w:rFonts w:ascii="Arial" w:hAnsi="Arial" w:cs="Arial"/>
        </w:rPr>
      </w:pPr>
    </w:p>
    <w:p w14:paraId="60C77BB5" w14:textId="77777777" w:rsidR="00D04DA7" w:rsidRPr="00C569EB" w:rsidRDefault="00D04DA7" w:rsidP="00185F32">
      <w:pPr>
        <w:spacing w:line="276" w:lineRule="auto"/>
        <w:jc w:val="both"/>
        <w:rPr>
          <w:rFonts w:ascii="Arial" w:hAnsi="Arial" w:cs="Arial"/>
        </w:rPr>
      </w:pPr>
    </w:p>
    <w:p w14:paraId="5FE1BDB9" w14:textId="77777777" w:rsidR="00D04DA7" w:rsidRPr="00C569EB" w:rsidRDefault="00D04DA7" w:rsidP="00185F32">
      <w:pPr>
        <w:spacing w:line="276" w:lineRule="auto"/>
        <w:jc w:val="both"/>
        <w:rPr>
          <w:rFonts w:ascii="Arial" w:hAnsi="Arial" w:cs="Arial"/>
        </w:rPr>
      </w:pPr>
    </w:p>
    <w:p w14:paraId="72383C6B" w14:textId="77777777" w:rsidR="00D04DA7" w:rsidRPr="00C569EB" w:rsidRDefault="00D04DA7" w:rsidP="00D04DA7">
      <w:pPr>
        <w:rPr>
          <w:rFonts w:ascii="Arial" w:hAnsi="Arial" w:cs="Arial"/>
        </w:rPr>
      </w:pPr>
    </w:p>
    <w:p w14:paraId="7272C962" w14:textId="77777777" w:rsidR="00D04DA7" w:rsidRPr="00C569EB" w:rsidRDefault="00D04DA7" w:rsidP="00D04DA7">
      <w:pPr>
        <w:rPr>
          <w:rFonts w:ascii="Arial" w:hAnsi="Arial" w:cs="Arial"/>
        </w:rPr>
      </w:pPr>
    </w:p>
    <w:p w14:paraId="38A49FD3" w14:textId="77777777" w:rsidR="00D04DA7" w:rsidRPr="00C569EB" w:rsidRDefault="00D04DA7" w:rsidP="00D04DA7">
      <w:pPr>
        <w:rPr>
          <w:rFonts w:ascii="Arial" w:hAnsi="Arial" w:cs="Arial"/>
        </w:rPr>
      </w:pPr>
    </w:p>
    <w:p w14:paraId="1E9438CC" w14:textId="77777777" w:rsidR="00D04DA7" w:rsidRPr="00C569EB" w:rsidRDefault="00D04DA7" w:rsidP="00D04DA7">
      <w:pPr>
        <w:rPr>
          <w:rFonts w:ascii="Arial" w:hAnsi="Arial" w:cs="Arial"/>
        </w:rPr>
      </w:pPr>
    </w:p>
    <w:p w14:paraId="3753A71A" w14:textId="77777777" w:rsidR="00D04DA7" w:rsidRPr="00C569EB" w:rsidRDefault="00D04DA7" w:rsidP="00D04DA7">
      <w:pPr>
        <w:rPr>
          <w:rFonts w:ascii="Arial" w:hAnsi="Arial" w:cs="Arial"/>
        </w:rPr>
      </w:pPr>
    </w:p>
    <w:p w14:paraId="1F3E64BE" w14:textId="77777777" w:rsidR="00D04DA7" w:rsidRPr="00C569EB" w:rsidRDefault="00D04DA7" w:rsidP="00D04DA7">
      <w:pPr>
        <w:rPr>
          <w:rFonts w:ascii="Arial" w:hAnsi="Arial" w:cs="Arial"/>
        </w:rPr>
      </w:pPr>
    </w:p>
    <w:p w14:paraId="37AB8DC3" w14:textId="77777777" w:rsidR="00D04DA7" w:rsidRPr="00C569EB" w:rsidRDefault="00D04DA7" w:rsidP="00D04DA7">
      <w:pPr>
        <w:rPr>
          <w:rFonts w:ascii="Arial" w:hAnsi="Arial" w:cs="Arial"/>
        </w:rPr>
      </w:pPr>
    </w:p>
    <w:p w14:paraId="4B6A4948" w14:textId="77777777" w:rsidR="00D04DA7" w:rsidRPr="00C569EB" w:rsidRDefault="00D04DA7" w:rsidP="00D04DA7">
      <w:pPr>
        <w:rPr>
          <w:rFonts w:ascii="Arial" w:hAnsi="Arial" w:cs="Arial"/>
        </w:rPr>
      </w:pPr>
    </w:p>
    <w:p w14:paraId="478A2805" w14:textId="77777777" w:rsidR="00D04DA7" w:rsidRPr="00C569EB" w:rsidRDefault="00D04DA7" w:rsidP="00D04DA7">
      <w:pPr>
        <w:rPr>
          <w:rFonts w:ascii="Arial" w:hAnsi="Arial" w:cs="Arial"/>
        </w:rPr>
      </w:pPr>
    </w:p>
    <w:p w14:paraId="1A2E31FE" w14:textId="77777777" w:rsidR="00D04DA7" w:rsidRPr="00C569EB" w:rsidRDefault="00D04DA7" w:rsidP="00D04DA7">
      <w:pPr>
        <w:rPr>
          <w:rFonts w:ascii="Arial" w:hAnsi="Arial" w:cs="Arial"/>
        </w:rPr>
      </w:pPr>
    </w:p>
    <w:p w14:paraId="79409F82" w14:textId="77777777" w:rsidR="00D04DA7" w:rsidRPr="00C569EB" w:rsidRDefault="00D04DA7" w:rsidP="00D04DA7">
      <w:pPr>
        <w:rPr>
          <w:rFonts w:ascii="Arial" w:hAnsi="Arial" w:cs="Arial"/>
        </w:rPr>
      </w:pPr>
    </w:p>
    <w:p w14:paraId="3F342DF2" w14:textId="77777777" w:rsidR="00D04DA7" w:rsidRPr="00C569EB" w:rsidRDefault="00D04DA7" w:rsidP="00D04DA7">
      <w:pPr>
        <w:rPr>
          <w:rFonts w:ascii="Arial" w:hAnsi="Arial" w:cs="Arial"/>
        </w:rPr>
      </w:pPr>
    </w:p>
    <w:p w14:paraId="4FD37029" w14:textId="77777777" w:rsidR="00D04DA7" w:rsidRPr="00C569EB" w:rsidRDefault="00D04DA7" w:rsidP="00D04DA7">
      <w:pPr>
        <w:rPr>
          <w:rFonts w:ascii="Arial" w:hAnsi="Arial" w:cs="Arial"/>
        </w:rPr>
      </w:pPr>
    </w:p>
    <w:p w14:paraId="7D82A72A" w14:textId="77777777" w:rsidR="00D04DA7" w:rsidRPr="00C569EB" w:rsidRDefault="00D04DA7" w:rsidP="00D04DA7">
      <w:pPr>
        <w:rPr>
          <w:rFonts w:ascii="Arial" w:hAnsi="Arial" w:cs="Arial"/>
        </w:rPr>
      </w:pPr>
    </w:p>
    <w:p w14:paraId="1853E109" w14:textId="77777777" w:rsidR="00D04DA7" w:rsidRPr="00C569EB" w:rsidRDefault="00D04DA7" w:rsidP="00D04DA7">
      <w:pPr>
        <w:rPr>
          <w:rFonts w:ascii="Arial" w:hAnsi="Arial" w:cs="Arial"/>
        </w:rPr>
      </w:pPr>
    </w:p>
    <w:p w14:paraId="64ECC399" w14:textId="77777777" w:rsidR="00D04DA7" w:rsidRPr="00C569EB" w:rsidRDefault="00D04DA7" w:rsidP="00D04DA7">
      <w:pPr>
        <w:rPr>
          <w:rFonts w:ascii="Arial" w:hAnsi="Arial" w:cs="Arial"/>
        </w:rPr>
      </w:pPr>
    </w:p>
    <w:p w14:paraId="6A18C0A9" w14:textId="77777777" w:rsidR="00D04DA7" w:rsidRPr="00C569EB" w:rsidRDefault="00D04DA7" w:rsidP="00D04DA7">
      <w:pPr>
        <w:rPr>
          <w:rFonts w:ascii="Arial" w:hAnsi="Arial" w:cs="Arial"/>
        </w:rPr>
      </w:pPr>
    </w:p>
    <w:p w14:paraId="52A40BCE" w14:textId="77777777" w:rsidR="00D04DA7" w:rsidRPr="00C569EB" w:rsidRDefault="00D04DA7" w:rsidP="00D04DA7">
      <w:pPr>
        <w:rPr>
          <w:rFonts w:ascii="Arial" w:hAnsi="Arial" w:cs="Arial"/>
        </w:rPr>
      </w:pPr>
    </w:p>
    <w:p w14:paraId="7A65B3B3" w14:textId="29158CF7" w:rsidR="00D04DA7" w:rsidRDefault="00D04DA7" w:rsidP="00D04DA7">
      <w:pPr>
        <w:rPr>
          <w:rFonts w:ascii="Arial" w:hAnsi="Arial" w:cs="Arial"/>
        </w:rPr>
      </w:pPr>
    </w:p>
    <w:p w14:paraId="3ACD9CB9" w14:textId="7D02397F" w:rsidR="00D04DA7" w:rsidRDefault="00D04DA7" w:rsidP="00D04DA7">
      <w:pPr>
        <w:rPr>
          <w:rFonts w:ascii="Arial" w:hAnsi="Arial" w:cs="Arial"/>
        </w:rPr>
      </w:pPr>
    </w:p>
    <w:p w14:paraId="5964CA9A" w14:textId="0ABD4D64" w:rsidR="00D04DA7" w:rsidRDefault="00D04DA7" w:rsidP="00D04DA7">
      <w:pPr>
        <w:rPr>
          <w:rFonts w:ascii="Arial" w:hAnsi="Arial" w:cs="Arial"/>
        </w:rPr>
      </w:pPr>
    </w:p>
    <w:p w14:paraId="1B4EA7D5" w14:textId="77777777" w:rsidR="00D04DA7" w:rsidRPr="00C569EB" w:rsidRDefault="00D04DA7" w:rsidP="00D04DA7">
      <w:pPr>
        <w:rPr>
          <w:rFonts w:ascii="Arial" w:hAnsi="Arial" w:cs="Arial"/>
        </w:rPr>
      </w:pPr>
    </w:p>
    <w:p w14:paraId="2AABE060" w14:textId="3854276F" w:rsidR="00D04DA7" w:rsidRDefault="00D04DA7" w:rsidP="00D04DA7">
      <w:pPr>
        <w:rPr>
          <w:rFonts w:ascii="Arial" w:hAnsi="Arial" w:cs="Arial"/>
        </w:rPr>
      </w:pPr>
    </w:p>
    <w:p w14:paraId="3D9A19F8" w14:textId="77777777" w:rsidR="00185F32" w:rsidRPr="00185F32" w:rsidRDefault="00185F32" w:rsidP="0076454E">
      <w:pPr>
        <w:spacing w:line="276" w:lineRule="auto"/>
        <w:jc w:val="both"/>
        <w:rPr>
          <w:rFonts w:ascii="Arial" w:hAnsi="Arial" w:cs="Arial"/>
        </w:rPr>
      </w:pPr>
      <w:r w:rsidRPr="00185F32">
        <w:rPr>
          <w:rFonts w:ascii="Arial" w:hAnsi="Arial" w:cs="Arial"/>
        </w:rPr>
        <w:lastRenderedPageBreak/>
        <w:t>Conocer las fases del ciclo alimentación-ayuno es fundamental para un nutriólogo, ya que proporciona una comprensión profunda de cómo el cuerpo humano procesa y utiliza los nutrientes en diferentes momentos. Esto no solo permite diseñar planes de alimentación más efectivos, sino que también facilita el abordaje de una variedad de condiciones relacionadas con la alimentación y el metabolismo.</w:t>
      </w:r>
    </w:p>
    <w:p w14:paraId="5BE3249F" w14:textId="77777777" w:rsidR="00185F32" w:rsidRPr="00185F32" w:rsidRDefault="00185F32" w:rsidP="0076454E">
      <w:pPr>
        <w:spacing w:line="276" w:lineRule="auto"/>
        <w:jc w:val="both"/>
        <w:rPr>
          <w:rFonts w:ascii="Arial" w:hAnsi="Arial" w:cs="Arial"/>
        </w:rPr>
      </w:pPr>
      <w:r w:rsidRPr="00185F32">
        <w:rPr>
          <w:rFonts w:ascii="Arial" w:hAnsi="Arial" w:cs="Arial"/>
        </w:rPr>
        <w:t xml:space="preserve">En primer lugar, comprender las fases del ciclo alimentación-ayuno ayuda al nutriólogo a diseñar planes de alimentación personalizados y adaptados a las necesidades individuales de sus pacientes. Durante la etapa </w:t>
      </w:r>
      <w:proofErr w:type="spellStart"/>
      <w:r w:rsidRPr="00185F32">
        <w:rPr>
          <w:rFonts w:ascii="Arial" w:hAnsi="Arial" w:cs="Arial"/>
        </w:rPr>
        <w:t>absortiva</w:t>
      </w:r>
      <w:proofErr w:type="spellEnd"/>
      <w:r w:rsidRPr="00185F32">
        <w:rPr>
          <w:rFonts w:ascii="Arial" w:hAnsi="Arial" w:cs="Arial"/>
        </w:rPr>
        <w:t>, por ejemplo, el cuerpo está en un estado anabólico, favoreciendo la síntesis y el almacenamiento de nutrientes. En este momento, es crucial proporcionar una ingesta adecuada de nutrientes para apoyar el crecimiento, la reparación de tejidos y el mantenimiento de funciones corporales óptimas.</w:t>
      </w:r>
    </w:p>
    <w:p w14:paraId="3400C653" w14:textId="77777777" w:rsidR="00185F32" w:rsidRPr="00185F32" w:rsidRDefault="00185F32" w:rsidP="0076454E">
      <w:pPr>
        <w:spacing w:line="276" w:lineRule="auto"/>
        <w:jc w:val="both"/>
        <w:rPr>
          <w:rFonts w:ascii="Arial" w:hAnsi="Arial" w:cs="Arial"/>
        </w:rPr>
      </w:pPr>
      <w:r w:rsidRPr="00185F32">
        <w:rPr>
          <w:rFonts w:ascii="Arial" w:hAnsi="Arial" w:cs="Arial"/>
        </w:rPr>
        <w:t xml:space="preserve">Por otro lado, durante la etapa </w:t>
      </w:r>
      <w:proofErr w:type="spellStart"/>
      <w:r w:rsidRPr="00185F32">
        <w:rPr>
          <w:rFonts w:ascii="Arial" w:hAnsi="Arial" w:cs="Arial"/>
        </w:rPr>
        <w:t>postabsortiva</w:t>
      </w:r>
      <w:proofErr w:type="spellEnd"/>
      <w:r w:rsidRPr="00185F32">
        <w:rPr>
          <w:rFonts w:ascii="Arial" w:hAnsi="Arial" w:cs="Arial"/>
        </w:rPr>
        <w:t>, el cuerpo comienza a utilizar las reservas de energía almacenadas, como el glucógeno y las grasas, para mantener las funciones corporales. En esta fase, el nutriólogo puede recomendar estrategias dietéticas que promuevan la utilización de grasas como fuente de energía, como el ayuno intermitente o la distribución equilibrada de macronutrientes, para optimizar la pérdida de peso o mejorar la composición corporal.</w:t>
      </w:r>
    </w:p>
    <w:p w14:paraId="1CC51A79" w14:textId="77777777" w:rsidR="00185F32" w:rsidRPr="00185F32" w:rsidRDefault="00185F32" w:rsidP="0076454E">
      <w:pPr>
        <w:spacing w:line="276" w:lineRule="auto"/>
        <w:jc w:val="both"/>
        <w:rPr>
          <w:rFonts w:ascii="Arial" w:hAnsi="Arial" w:cs="Arial"/>
        </w:rPr>
      </w:pPr>
      <w:r w:rsidRPr="00185F32">
        <w:rPr>
          <w:rFonts w:ascii="Arial" w:hAnsi="Arial" w:cs="Arial"/>
        </w:rPr>
        <w:t>Además, comprender la etapa de inanición es crucial para abordar problemas como la obesidad, la resistencia a la insulina y otros trastornos metabólicos. Durante la inanición, el cuerpo depende en gran medida de las reservas de grasa para obtener energía, y se produce un aumento en la liberación de ácidos grasos y cuerpos cetónicos. En este contexto, el nutriólogo puede diseñar estrategias dietéticas que promuevan la cetosis nutricional controlada, lo que puede tener beneficios terapéuticos en ciertas condiciones, como la epilepsia, la enfermedad de Alzheimer o la diabetes tipo 2.</w:t>
      </w:r>
    </w:p>
    <w:p w14:paraId="50954FE6" w14:textId="77777777" w:rsidR="00185F32" w:rsidRPr="00185F32" w:rsidRDefault="00185F32" w:rsidP="0076454E">
      <w:pPr>
        <w:spacing w:line="276" w:lineRule="auto"/>
        <w:jc w:val="both"/>
        <w:rPr>
          <w:rFonts w:ascii="Arial" w:hAnsi="Arial" w:cs="Arial"/>
        </w:rPr>
      </w:pPr>
      <w:r w:rsidRPr="00185F32">
        <w:rPr>
          <w:rFonts w:ascii="Arial" w:hAnsi="Arial" w:cs="Arial"/>
        </w:rPr>
        <w:t>Además de optimizar la nutrición, el conocimiento de las fases del ciclo alimentación-ayuno también permite al nutriólogo educar a sus pacientes sobre la importancia de mantener un equilibrio adecuado entre el consumo y la ausencia de alimentos. Esto puede ayudar a fomentar hábitos alimenticios saludables y promover un estilo de vida más consciente y sostenible a largo plazo.</w:t>
      </w:r>
    </w:p>
    <w:p w14:paraId="0B271063" w14:textId="2026CDA5" w:rsidR="00185F32" w:rsidRPr="00185F32" w:rsidRDefault="0076454E" w:rsidP="0076454E">
      <w:pPr>
        <w:spacing w:line="276" w:lineRule="auto"/>
        <w:jc w:val="both"/>
        <w:rPr>
          <w:rFonts w:ascii="Arial" w:hAnsi="Arial" w:cs="Arial"/>
        </w:rPr>
      </w:pPr>
      <w:r>
        <w:rPr>
          <w:rFonts w:ascii="Arial" w:hAnsi="Arial" w:cs="Arial"/>
        </w:rPr>
        <w:t>Comprender</w:t>
      </w:r>
      <w:r w:rsidR="00185F32" w:rsidRPr="00185F32">
        <w:rPr>
          <w:rFonts w:ascii="Arial" w:hAnsi="Arial" w:cs="Arial"/>
        </w:rPr>
        <w:t xml:space="preserve"> las fases del ciclo alimentación-ayuno es esencial para el nutriólogo, ya que proporciona las herramientas necesarias para diseñar planes de alimentación efectivos, abordar una variedad de condiciones relacionadas con la alimentación y el metabolismo, y educar a los pacientes sobre hábitos alimenticios saludables y sostenibles.</w:t>
      </w:r>
    </w:p>
    <w:p w14:paraId="3A935C03" w14:textId="77777777" w:rsidR="00185F32" w:rsidRDefault="00185F32" w:rsidP="0076454E">
      <w:pPr>
        <w:spacing w:line="276" w:lineRule="auto"/>
        <w:jc w:val="both"/>
        <w:rPr>
          <w:rFonts w:ascii="Arial" w:hAnsi="Arial" w:cs="Arial"/>
        </w:rPr>
      </w:pPr>
    </w:p>
    <w:p w14:paraId="51B35940" w14:textId="77777777" w:rsidR="00185F32" w:rsidRDefault="00185F32" w:rsidP="00D04DA7">
      <w:pPr>
        <w:rPr>
          <w:rFonts w:ascii="Arial" w:hAnsi="Arial" w:cs="Arial"/>
        </w:rPr>
      </w:pPr>
    </w:p>
    <w:p w14:paraId="3B77DE0E" w14:textId="77777777" w:rsidR="00185F32" w:rsidRDefault="00185F32" w:rsidP="00D04DA7">
      <w:pPr>
        <w:rPr>
          <w:rFonts w:ascii="Arial" w:hAnsi="Arial" w:cs="Arial"/>
        </w:rPr>
      </w:pPr>
    </w:p>
    <w:p w14:paraId="13DFF664" w14:textId="77777777" w:rsidR="00185F32" w:rsidRDefault="00185F32" w:rsidP="00D04DA7">
      <w:pPr>
        <w:rPr>
          <w:rFonts w:ascii="Arial" w:hAnsi="Arial" w:cs="Arial"/>
        </w:rPr>
      </w:pPr>
    </w:p>
    <w:p w14:paraId="5DC19C63" w14:textId="77777777" w:rsidR="0076454E" w:rsidRPr="00C569EB" w:rsidRDefault="0076454E" w:rsidP="00D04DA7">
      <w:pPr>
        <w:rPr>
          <w:rFonts w:ascii="Arial" w:hAnsi="Arial" w:cs="Arial"/>
        </w:rPr>
      </w:pPr>
    </w:p>
    <w:p w14:paraId="0D5FB146" w14:textId="5746663C" w:rsidR="00D04DA7" w:rsidRPr="00C569EB" w:rsidRDefault="00D04DA7" w:rsidP="00D60728">
      <w:pPr>
        <w:jc w:val="center"/>
        <w:rPr>
          <w:rFonts w:ascii="Arial" w:hAnsi="Arial" w:cs="Arial"/>
          <w:b/>
          <w:bCs/>
          <w:sz w:val="24"/>
          <w:szCs w:val="24"/>
        </w:rPr>
      </w:pPr>
      <w:r w:rsidRPr="00C569EB">
        <w:rPr>
          <w:rFonts w:ascii="Arial" w:hAnsi="Arial" w:cs="Arial"/>
          <w:b/>
          <w:bCs/>
          <w:sz w:val="24"/>
          <w:szCs w:val="24"/>
        </w:rPr>
        <w:lastRenderedPageBreak/>
        <w:t>CONCLUSIONES</w:t>
      </w:r>
    </w:p>
    <w:p w14:paraId="7EA8CB58" w14:textId="106D4A87" w:rsidR="00D60728" w:rsidRPr="00D60728" w:rsidRDefault="00D60728" w:rsidP="00D60728">
      <w:pPr>
        <w:spacing w:line="276" w:lineRule="auto"/>
        <w:jc w:val="both"/>
        <w:rPr>
          <w:rFonts w:ascii="Arial" w:hAnsi="Arial" w:cs="Arial"/>
        </w:rPr>
      </w:pPr>
      <w:r w:rsidRPr="00D60728">
        <w:rPr>
          <w:rFonts w:ascii="Arial" w:hAnsi="Arial" w:cs="Arial"/>
        </w:rPr>
        <w:t xml:space="preserve">En </w:t>
      </w:r>
      <w:r>
        <w:rPr>
          <w:rFonts w:ascii="Arial" w:hAnsi="Arial" w:cs="Arial"/>
        </w:rPr>
        <w:t>conclusión</w:t>
      </w:r>
      <w:r w:rsidRPr="00D60728">
        <w:rPr>
          <w:rFonts w:ascii="Arial" w:hAnsi="Arial" w:cs="Arial"/>
        </w:rPr>
        <w:t>, entender las distintas fases del ciclo alimentación-ayuno es esencial para los nutriólogos en su práctica diaria. Desde la absorción y almacenamiento de nutrientes hasta la utilización de reservas de energía durante el ayuno, estas fases ofrecen una visión profunda de cómo el cuerpo humano maneja los alimentos y regula el metabolismo. Esta comprensión permite a los nutriólogos diseñar planes de alimentación personalizados, abordar condiciones metabólicas y promover hábitos alimenticios saludables entre sus pacientes. En última instancia, dominar estas fases no solo mejora la eficacia del tratamiento nutricional, sino que también contribuye al bienestar general y la calidad de vida de quienes reciben atención.</w:t>
      </w:r>
    </w:p>
    <w:p w14:paraId="2C8DE50F" w14:textId="77777777" w:rsidR="00D60728" w:rsidRPr="00D60728" w:rsidRDefault="00D60728" w:rsidP="00D60728">
      <w:pPr>
        <w:spacing w:line="276" w:lineRule="auto"/>
        <w:jc w:val="both"/>
        <w:rPr>
          <w:rFonts w:ascii="Arial" w:hAnsi="Arial" w:cs="Arial"/>
          <w:vanish/>
        </w:rPr>
      </w:pPr>
      <w:r w:rsidRPr="00D60728">
        <w:rPr>
          <w:rFonts w:ascii="Arial" w:hAnsi="Arial" w:cs="Arial"/>
          <w:vanish/>
        </w:rPr>
        <w:t>Principio del formulario</w:t>
      </w:r>
    </w:p>
    <w:p w14:paraId="2B208255" w14:textId="77777777" w:rsidR="00D04DA7" w:rsidRPr="00D60728" w:rsidRDefault="00D04DA7" w:rsidP="00D60728">
      <w:pPr>
        <w:spacing w:line="276" w:lineRule="auto"/>
        <w:jc w:val="both"/>
        <w:rPr>
          <w:rFonts w:ascii="Arial" w:hAnsi="Arial" w:cs="Arial"/>
        </w:rPr>
      </w:pPr>
    </w:p>
    <w:p w14:paraId="1934AE54" w14:textId="77777777" w:rsidR="00D04DA7" w:rsidRPr="00D60728" w:rsidRDefault="00D04DA7" w:rsidP="00D60728">
      <w:pPr>
        <w:spacing w:line="276" w:lineRule="auto"/>
        <w:jc w:val="both"/>
        <w:rPr>
          <w:rFonts w:ascii="Arial" w:hAnsi="Arial" w:cs="Arial"/>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63D4E854" w14:textId="77777777" w:rsidR="00D04DA7" w:rsidRPr="00C569EB" w:rsidRDefault="00D04DA7" w:rsidP="00D04DA7">
      <w:pPr>
        <w:jc w:val="center"/>
        <w:rPr>
          <w:rFonts w:ascii="Arial" w:hAnsi="Arial" w:cs="Arial"/>
          <w:b/>
          <w:bCs/>
          <w:sz w:val="24"/>
          <w:szCs w:val="24"/>
        </w:rPr>
      </w:pPr>
    </w:p>
    <w:p w14:paraId="79E1C277" w14:textId="77777777" w:rsidR="00D04DA7" w:rsidRPr="00C569EB" w:rsidRDefault="00D04DA7" w:rsidP="00D04DA7">
      <w:pPr>
        <w:jc w:val="center"/>
        <w:rPr>
          <w:rFonts w:ascii="Arial" w:hAnsi="Arial" w:cs="Arial"/>
          <w:b/>
          <w:bCs/>
          <w:sz w:val="24"/>
          <w:szCs w:val="24"/>
        </w:rPr>
      </w:pPr>
    </w:p>
    <w:p w14:paraId="64EE5B45" w14:textId="77777777" w:rsidR="00D04DA7" w:rsidRPr="00C569EB" w:rsidRDefault="00D04DA7" w:rsidP="00D04DA7">
      <w:pPr>
        <w:jc w:val="center"/>
        <w:rPr>
          <w:rFonts w:ascii="Arial" w:hAnsi="Arial" w:cs="Arial"/>
          <w:b/>
          <w:bCs/>
          <w:sz w:val="24"/>
          <w:szCs w:val="24"/>
        </w:rPr>
      </w:pPr>
    </w:p>
    <w:p w14:paraId="273052A4" w14:textId="77777777" w:rsidR="00D04DA7" w:rsidRPr="00C569EB" w:rsidRDefault="00D04DA7" w:rsidP="00D04DA7">
      <w:pPr>
        <w:jc w:val="center"/>
        <w:rPr>
          <w:rFonts w:ascii="Arial" w:hAnsi="Arial" w:cs="Arial"/>
          <w:b/>
          <w:bCs/>
          <w:sz w:val="24"/>
          <w:szCs w:val="24"/>
        </w:rPr>
      </w:pPr>
    </w:p>
    <w:p w14:paraId="03DF18A0" w14:textId="77777777" w:rsidR="00D04DA7" w:rsidRPr="00C569EB" w:rsidRDefault="00D04DA7" w:rsidP="00D04DA7">
      <w:pPr>
        <w:jc w:val="center"/>
        <w:rPr>
          <w:rFonts w:ascii="Arial" w:hAnsi="Arial" w:cs="Arial"/>
          <w:b/>
          <w:bCs/>
          <w:sz w:val="24"/>
          <w:szCs w:val="24"/>
        </w:rPr>
      </w:pPr>
    </w:p>
    <w:p w14:paraId="5DECE236" w14:textId="77777777" w:rsidR="00D04DA7" w:rsidRDefault="00D04DA7" w:rsidP="00D60728">
      <w:pPr>
        <w:rPr>
          <w:rFonts w:ascii="Arial" w:hAnsi="Arial" w:cs="Arial"/>
          <w:b/>
          <w:bCs/>
          <w:sz w:val="24"/>
          <w:szCs w:val="24"/>
        </w:rPr>
      </w:pPr>
    </w:p>
    <w:p w14:paraId="26C4FA01" w14:textId="77777777" w:rsidR="00D60728" w:rsidRPr="00C569EB" w:rsidRDefault="00D60728" w:rsidP="00D60728">
      <w:pP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5BE196A1" w14:textId="3D38477B" w:rsidR="00FF03B6" w:rsidRDefault="00FF03B6" w:rsidP="008224ED">
      <w:pPr>
        <w:spacing w:line="276" w:lineRule="auto"/>
        <w:jc w:val="both"/>
        <w:rPr>
          <w:rFonts w:ascii="Arial" w:hAnsi="Arial" w:cs="Arial"/>
        </w:rPr>
      </w:pPr>
      <w:r w:rsidRPr="008224ED">
        <w:rPr>
          <w:rFonts w:ascii="Arial" w:hAnsi="Arial" w:cs="Arial"/>
        </w:rPr>
        <w:t>UNADM. (s/f). Integración, importancia y control del metabolismo. Unadmexico.mx. Recuperado el 1</w:t>
      </w:r>
      <w:r w:rsidR="008224ED">
        <w:rPr>
          <w:rFonts w:ascii="Arial" w:hAnsi="Arial" w:cs="Arial"/>
        </w:rPr>
        <w:t>1</w:t>
      </w:r>
      <w:r w:rsidRPr="008224ED">
        <w:rPr>
          <w:rFonts w:ascii="Arial" w:hAnsi="Arial" w:cs="Arial"/>
        </w:rPr>
        <w:t xml:space="preserve"> de marzo de 2024, de </w:t>
      </w:r>
      <w:hyperlink r:id="rId9" w:history="1">
        <w:r w:rsidR="008224ED" w:rsidRPr="00484DB8">
          <w:rPr>
            <w:rStyle w:val="Hipervnculo"/>
            <w:rFonts w:ascii="Arial" w:hAnsi="Arial" w:cs="Arial"/>
          </w:rPr>
          <w:t>https://dmd.unadmexico.mx/contenidos/DCSBA/BLOQUE1/NA/03/NBME/unidad_03/descargables/NBME_U3_Contenido.pdf</w:t>
        </w:r>
      </w:hyperlink>
    </w:p>
    <w:p w14:paraId="22F726F0" w14:textId="77777777" w:rsidR="008224ED" w:rsidRPr="008224ED" w:rsidRDefault="008224ED" w:rsidP="008224ED">
      <w:pPr>
        <w:spacing w:line="276" w:lineRule="auto"/>
        <w:jc w:val="both"/>
        <w:rPr>
          <w:rFonts w:ascii="Arial" w:hAnsi="Arial" w:cs="Arial"/>
        </w:rPr>
      </w:pPr>
    </w:p>
    <w:p w14:paraId="44A5BE4D" w14:textId="50686289" w:rsidR="008224ED" w:rsidRDefault="008224ED" w:rsidP="008224ED">
      <w:pPr>
        <w:spacing w:line="276" w:lineRule="auto"/>
        <w:jc w:val="both"/>
        <w:rPr>
          <w:rFonts w:ascii="Arial" w:hAnsi="Arial" w:cs="Arial"/>
        </w:rPr>
      </w:pPr>
      <w:r w:rsidRPr="008224ED">
        <w:rPr>
          <w:rFonts w:ascii="Arial" w:hAnsi="Arial" w:cs="Arial"/>
        </w:rPr>
        <w:t>Saz Peiró, P., &amp; Ortiz Lucas, M. (s/f). Fisiología y bioquímica en el ayuno. Unirioja.es. Recuperado el 1</w:t>
      </w:r>
      <w:r>
        <w:rPr>
          <w:rFonts w:ascii="Arial" w:hAnsi="Arial" w:cs="Arial"/>
        </w:rPr>
        <w:t>1</w:t>
      </w:r>
      <w:r w:rsidRPr="008224ED">
        <w:rPr>
          <w:rFonts w:ascii="Arial" w:hAnsi="Arial" w:cs="Arial"/>
        </w:rPr>
        <w:t xml:space="preserve"> de marzo de 2024, de </w:t>
      </w:r>
      <w:hyperlink r:id="rId10" w:history="1">
        <w:r w:rsidRPr="00484DB8">
          <w:rPr>
            <w:rStyle w:val="Hipervnculo"/>
            <w:rFonts w:ascii="Arial" w:hAnsi="Arial" w:cs="Arial"/>
          </w:rPr>
          <w:t>https://dialnet.unirioja.es/descarga/articulo/2223818.pdf</w:t>
        </w:r>
      </w:hyperlink>
    </w:p>
    <w:p w14:paraId="38BA35A2" w14:textId="77777777" w:rsidR="008224ED" w:rsidRPr="008224ED" w:rsidRDefault="008224ED" w:rsidP="008224ED">
      <w:pPr>
        <w:spacing w:line="276" w:lineRule="auto"/>
        <w:jc w:val="both"/>
        <w:rPr>
          <w:rFonts w:ascii="Arial" w:hAnsi="Arial" w:cs="Arial"/>
        </w:rPr>
      </w:pPr>
    </w:p>
    <w:p w14:paraId="22217B2B" w14:textId="1D0EF3D7" w:rsidR="008224ED" w:rsidRDefault="008224ED" w:rsidP="008224ED">
      <w:pPr>
        <w:spacing w:line="276" w:lineRule="auto"/>
        <w:jc w:val="both"/>
        <w:rPr>
          <w:rFonts w:ascii="Arial" w:hAnsi="Arial" w:cs="Arial"/>
        </w:rPr>
      </w:pPr>
      <w:r w:rsidRPr="008224ED">
        <w:rPr>
          <w:rFonts w:ascii="Arial" w:hAnsi="Arial" w:cs="Arial"/>
        </w:rPr>
        <w:t xml:space="preserve">EL AYUNO: conociendo la verdad… – Alimentos </w:t>
      </w:r>
      <w:proofErr w:type="spellStart"/>
      <w:r w:rsidRPr="008224ED">
        <w:rPr>
          <w:rFonts w:ascii="Arial" w:hAnsi="Arial" w:cs="Arial"/>
        </w:rPr>
        <w:t>Colpac</w:t>
      </w:r>
      <w:proofErr w:type="spellEnd"/>
      <w:r w:rsidRPr="008224ED">
        <w:rPr>
          <w:rFonts w:ascii="Arial" w:hAnsi="Arial" w:cs="Arial"/>
        </w:rPr>
        <w:t>. (s/f). Com.mx. Recuperado el 1</w:t>
      </w:r>
      <w:r>
        <w:rPr>
          <w:rFonts w:ascii="Arial" w:hAnsi="Arial" w:cs="Arial"/>
        </w:rPr>
        <w:t>1</w:t>
      </w:r>
      <w:r w:rsidRPr="008224ED">
        <w:rPr>
          <w:rFonts w:ascii="Arial" w:hAnsi="Arial" w:cs="Arial"/>
        </w:rPr>
        <w:t xml:space="preserve"> de marzo de 2024, de </w:t>
      </w:r>
      <w:hyperlink r:id="rId11" w:history="1">
        <w:r w:rsidRPr="00484DB8">
          <w:rPr>
            <w:rStyle w:val="Hipervnculo"/>
            <w:rFonts w:ascii="Arial" w:hAnsi="Arial" w:cs="Arial"/>
          </w:rPr>
          <w:t>https://colpac.com.mx/el-ayuno-conociendo-la-verdad/</w:t>
        </w:r>
      </w:hyperlink>
    </w:p>
    <w:p w14:paraId="1AD2C8F9" w14:textId="77777777" w:rsidR="008224ED" w:rsidRPr="008224ED" w:rsidRDefault="008224ED" w:rsidP="008224ED">
      <w:pPr>
        <w:spacing w:line="276" w:lineRule="auto"/>
        <w:jc w:val="both"/>
        <w:rPr>
          <w:rFonts w:ascii="Arial" w:hAnsi="Arial" w:cs="Arial"/>
        </w:rPr>
      </w:pPr>
    </w:p>
    <w:p w14:paraId="20968143" w14:textId="77777777" w:rsidR="003D1E2A" w:rsidRDefault="003D1E2A"/>
    <w:sectPr w:rsidR="003D1E2A">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77BD3" w14:textId="77777777" w:rsidR="00F47320" w:rsidRDefault="00F47320" w:rsidP="00D04DA7">
      <w:pPr>
        <w:spacing w:after="0" w:line="240" w:lineRule="auto"/>
      </w:pPr>
      <w:r>
        <w:separator/>
      </w:r>
    </w:p>
  </w:endnote>
  <w:endnote w:type="continuationSeparator" w:id="0">
    <w:p w14:paraId="1BE74F55" w14:textId="77777777" w:rsidR="00F47320" w:rsidRDefault="00F47320"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10304" w14:textId="77777777" w:rsidR="00F47320" w:rsidRDefault="00F47320" w:rsidP="00D04DA7">
      <w:pPr>
        <w:spacing w:after="0" w:line="240" w:lineRule="auto"/>
      </w:pPr>
      <w:r>
        <w:separator/>
      </w:r>
    </w:p>
  </w:footnote>
  <w:footnote w:type="continuationSeparator" w:id="0">
    <w:p w14:paraId="0EB0BADD" w14:textId="77777777" w:rsidR="00F47320" w:rsidRDefault="00F47320"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444F"/>
    <w:multiLevelType w:val="multilevel"/>
    <w:tmpl w:val="838E5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1"/>
  </w:num>
  <w:num w:numId="2" w16cid:durableId="2004625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30717"/>
    <w:rsid w:val="00132987"/>
    <w:rsid w:val="00185F32"/>
    <w:rsid w:val="003C646E"/>
    <w:rsid w:val="003D1E2A"/>
    <w:rsid w:val="004339A9"/>
    <w:rsid w:val="006A209D"/>
    <w:rsid w:val="00761426"/>
    <w:rsid w:val="0076454E"/>
    <w:rsid w:val="00776735"/>
    <w:rsid w:val="008224ED"/>
    <w:rsid w:val="008B6E73"/>
    <w:rsid w:val="00921EF1"/>
    <w:rsid w:val="00A27F3C"/>
    <w:rsid w:val="00B2643B"/>
    <w:rsid w:val="00BD2D07"/>
    <w:rsid w:val="00C14E88"/>
    <w:rsid w:val="00C253F1"/>
    <w:rsid w:val="00D04DA7"/>
    <w:rsid w:val="00D23B14"/>
    <w:rsid w:val="00D60728"/>
    <w:rsid w:val="00EB4020"/>
    <w:rsid w:val="00F47320"/>
    <w:rsid w:val="00FF03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F03B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8224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058316">
      <w:bodyDiv w:val="1"/>
      <w:marLeft w:val="0"/>
      <w:marRight w:val="0"/>
      <w:marTop w:val="0"/>
      <w:marBottom w:val="0"/>
      <w:divBdr>
        <w:top w:val="none" w:sz="0" w:space="0" w:color="auto"/>
        <w:left w:val="none" w:sz="0" w:space="0" w:color="auto"/>
        <w:bottom w:val="none" w:sz="0" w:space="0" w:color="auto"/>
        <w:right w:val="none" w:sz="0" w:space="0" w:color="auto"/>
      </w:divBdr>
      <w:divsChild>
        <w:div w:id="1985157010">
          <w:marLeft w:val="0"/>
          <w:marRight w:val="0"/>
          <w:marTop w:val="0"/>
          <w:marBottom w:val="0"/>
          <w:divBdr>
            <w:top w:val="single" w:sz="2" w:space="0" w:color="E3E3E3"/>
            <w:left w:val="single" w:sz="2" w:space="0" w:color="E3E3E3"/>
            <w:bottom w:val="single" w:sz="2" w:space="0" w:color="E3E3E3"/>
            <w:right w:val="single" w:sz="2" w:space="0" w:color="E3E3E3"/>
          </w:divBdr>
          <w:divsChild>
            <w:div w:id="2097171061">
              <w:marLeft w:val="0"/>
              <w:marRight w:val="0"/>
              <w:marTop w:val="0"/>
              <w:marBottom w:val="0"/>
              <w:divBdr>
                <w:top w:val="single" w:sz="2" w:space="0" w:color="E3E3E3"/>
                <w:left w:val="single" w:sz="2" w:space="0" w:color="E3E3E3"/>
                <w:bottom w:val="single" w:sz="2" w:space="0" w:color="E3E3E3"/>
                <w:right w:val="single" w:sz="2" w:space="0" w:color="E3E3E3"/>
              </w:divBdr>
              <w:divsChild>
                <w:div w:id="506215011">
                  <w:marLeft w:val="0"/>
                  <w:marRight w:val="0"/>
                  <w:marTop w:val="0"/>
                  <w:marBottom w:val="0"/>
                  <w:divBdr>
                    <w:top w:val="single" w:sz="2" w:space="0" w:color="E3E3E3"/>
                    <w:left w:val="single" w:sz="2" w:space="0" w:color="E3E3E3"/>
                    <w:bottom w:val="single" w:sz="2" w:space="0" w:color="E3E3E3"/>
                    <w:right w:val="single" w:sz="2" w:space="0" w:color="E3E3E3"/>
                  </w:divBdr>
                  <w:divsChild>
                    <w:div w:id="1686785140">
                      <w:marLeft w:val="0"/>
                      <w:marRight w:val="0"/>
                      <w:marTop w:val="0"/>
                      <w:marBottom w:val="0"/>
                      <w:divBdr>
                        <w:top w:val="single" w:sz="2" w:space="0" w:color="E3E3E3"/>
                        <w:left w:val="single" w:sz="2" w:space="0" w:color="E3E3E3"/>
                        <w:bottom w:val="single" w:sz="2" w:space="0" w:color="E3E3E3"/>
                        <w:right w:val="single" w:sz="2" w:space="0" w:color="E3E3E3"/>
                      </w:divBdr>
                      <w:divsChild>
                        <w:div w:id="1305814001">
                          <w:marLeft w:val="0"/>
                          <w:marRight w:val="0"/>
                          <w:marTop w:val="0"/>
                          <w:marBottom w:val="0"/>
                          <w:divBdr>
                            <w:top w:val="single" w:sz="2" w:space="0" w:color="E3E3E3"/>
                            <w:left w:val="single" w:sz="2" w:space="0" w:color="E3E3E3"/>
                            <w:bottom w:val="single" w:sz="2" w:space="0" w:color="E3E3E3"/>
                            <w:right w:val="single" w:sz="2" w:space="0" w:color="E3E3E3"/>
                          </w:divBdr>
                          <w:divsChild>
                            <w:div w:id="1558781619">
                              <w:marLeft w:val="0"/>
                              <w:marRight w:val="0"/>
                              <w:marTop w:val="100"/>
                              <w:marBottom w:val="100"/>
                              <w:divBdr>
                                <w:top w:val="single" w:sz="2" w:space="0" w:color="E3E3E3"/>
                                <w:left w:val="single" w:sz="2" w:space="0" w:color="E3E3E3"/>
                                <w:bottom w:val="single" w:sz="2" w:space="0" w:color="E3E3E3"/>
                                <w:right w:val="single" w:sz="2" w:space="0" w:color="E3E3E3"/>
                              </w:divBdr>
                              <w:divsChild>
                                <w:div w:id="391739286">
                                  <w:marLeft w:val="0"/>
                                  <w:marRight w:val="0"/>
                                  <w:marTop w:val="0"/>
                                  <w:marBottom w:val="0"/>
                                  <w:divBdr>
                                    <w:top w:val="single" w:sz="2" w:space="0" w:color="E3E3E3"/>
                                    <w:left w:val="single" w:sz="2" w:space="0" w:color="E3E3E3"/>
                                    <w:bottom w:val="single" w:sz="2" w:space="0" w:color="E3E3E3"/>
                                    <w:right w:val="single" w:sz="2" w:space="0" w:color="E3E3E3"/>
                                  </w:divBdr>
                                  <w:divsChild>
                                    <w:div w:id="1858351498">
                                      <w:marLeft w:val="0"/>
                                      <w:marRight w:val="0"/>
                                      <w:marTop w:val="0"/>
                                      <w:marBottom w:val="0"/>
                                      <w:divBdr>
                                        <w:top w:val="single" w:sz="2" w:space="0" w:color="E3E3E3"/>
                                        <w:left w:val="single" w:sz="2" w:space="0" w:color="E3E3E3"/>
                                        <w:bottom w:val="single" w:sz="2" w:space="0" w:color="E3E3E3"/>
                                        <w:right w:val="single" w:sz="2" w:space="0" w:color="E3E3E3"/>
                                      </w:divBdr>
                                      <w:divsChild>
                                        <w:div w:id="248660025">
                                          <w:marLeft w:val="0"/>
                                          <w:marRight w:val="0"/>
                                          <w:marTop w:val="0"/>
                                          <w:marBottom w:val="0"/>
                                          <w:divBdr>
                                            <w:top w:val="single" w:sz="2" w:space="0" w:color="E3E3E3"/>
                                            <w:left w:val="single" w:sz="2" w:space="0" w:color="E3E3E3"/>
                                            <w:bottom w:val="single" w:sz="2" w:space="0" w:color="E3E3E3"/>
                                            <w:right w:val="single" w:sz="2" w:space="0" w:color="E3E3E3"/>
                                          </w:divBdr>
                                          <w:divsChild>
                                            <w:div w:id="481891353">
                                              <w:marLeft w:val="0"/>
                                              <w:marRight w:val="0"/>
                                              <w:marTop w:val="0"/>
                                              <w:marBottom w:val="0"/>
                                              <w:divBdr>
                                                <w:top w:val="single" w:sz="2" w:space="0" w:color="E3E3E3"/>
                                                <w:left w:val="single" w:sz="2" w:space="0" w:color="E3E3E3"/>
                                                <w:bottom w:val="single" w:sz="2" w:space="0" w:color="E3E3E3"/>
                                                <w:right w:val="single" w:sz="2" w:space="0" w:color="E3E3E3"/>
                                              </w:divBdr>
                                              <w:divsChild>
                                                <w:div w:id="658581144">
                                                  <w:marLeft w:val="0"/>
                                                  <w:marRight w:val="0"/>
                                                  <w:marTop w:val="0"/>
                                                  <w:marBottom w:val="0"/>
                                                  <w:divBdr>
                                                    <w:top w:val="single" w:sz="2" w:space="0" w:color="E3E3E3"/>
                                                    <w:left w:val="single" w:sz="2" w:space="0" w:color="E3E3E3"/>
                                                    <w:bottom w:val="single" w:sz="2" w:space="0" w:color="E3E3E3"/>
                                                    <w:right w:val="single" w:sz="2" w:space="0" w:color="E3E3E3"/>
                                                  </w:divBdr>
                                                  <w:divsChild>
                                                    <w:div w:id="814033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7261275">
          <w:marLeft w:val="0"/>
          <w:marRight w:val="0"/>
          <w:marTop w:val="0"/>
          <w:marBottom w:val="0"/>
          <w:divBdr>
            <w:top w:val="none" w:sz="0" w:space="0" w:color="auto"/>
            <w:left w:val="none" w:sz="0" w:space="0" w:color="auto"/>
            <w:bottom w:val="none" w:sz="0" w:space="0" w:color="auto"/>
            <w:right w:val="none" w:sz="0" w:space="0" w:color="auto"/>
          </w:divBdr>
        </w:div>
      </w:divsChild>
    </w:div>
    <w:div w:id="516165427">
      <w:bodyDiv w:val="1"/>
      <w:marLeft w:val="0"/>
      <w:marRight w:val="0"/>
      <w:marTop w:val="0"/>
      <w:marBottom w:val="0"/>
      <w:divBdr>
        <w:top w:val="none" w:sz="0" w:space="0" w:color="auto"/>
        <w:left w:val="none" w:sz="0" w:space="0" w:color="auto"/>
        <w:bottom w:val="none" w:sz="0" w:space="0" w:color="auto"/>
        <w:right w:val="none" w:sz="0" w:space="0" w:color="auto"/>
      </w:divBdr>
    </w:div>
    <w:div w:id="544561782">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791635511">
      <w:bodyDiv w:val="1"/>
      <w:marLeft w:val="0"/>
      <w:marRight w:val="0"/>
      <w:marTop w:val="0"/>
      <w:marBottom w:val="0"/>
      <w:divBdr>
        <w:top w:val="none" w:sz="0" w:space="0" w:color="auto"/>
        <w:left w:val="none" w:sz="0" w:space="0" w:color="auto"/>
        <w:bottom w:val="none" w:sz="0" w:space="0" w:color="auto"/>
        <w:right w:val="none" w:sz="0" w:space="0" w:color="auto"/>
      </w:divBdr>
      <w:divsChild>
        <w:div w:id="1325621230">
          <w:marLeft w:val="0"/>
          <w:marRight w:val="0"/>
          <w:marTop w:val="0"/>
          <w:marBottom w:val="0"/>
          <w:divBdr>
            <w:top w:val="single" w:sz="2" w:space="0" w:color="E3E3E3"/>
            <w:left w:val="single" w:sz="2" w:space="0" w:color="E3E3E3"/>
            <w:bottom w:val="single" w:sz="2" w:space="0" w:color="E3E3E3"/>
            <w:right w:val="single" w:sz="2" w:space="0" w:color="E3E3E3"/>
          </w:divBdr>
          <w:divsChild>
            <w:div w:id="624237268">
              <w:marLeft w:val="0"/>
              <w:marRight w:val="0"/>
              <w:marTop w:val="0"/>
              <w:marBottom w:val="0"/>
              <w:divBdr>
                <w:top w:val="single" w:sz="2" w:space="0" w:color="E3E3E3"/>
                <w:left w:val="single" w:sz="2" w:space="0" w:color="E3E3E3"/>
                <w:bottom w:val="single" w:sz="2" w:space="0" w:color="E3E3E3"/>
                <w:right w:val="single" w:sz="2" w:space="0" w:color="E3E3E3"/>
              </w:divBdr>
              <w:divsChild>
                <w:div w:id="2052922801">
                  <w:marLeft w:val="0"/>
                  <w:marRight w:val="0"/>
                  <w:marTop w:val="0"/>
                  <w:marBottom w:val="0"/>
                  <w:divBdr>
                    <w:top w:val="single" w:sz="2" w:space="0" w:color="E3E3E3"/>
                    <w:left w:val="single" w:sz="2" w:space="0" w:color="E3E3E3"/>
                    <w:bottom w:val="single" w:sz="2" w:space="0" w:color="E3E3E3"/>
                    <w:right w:val="single" w:sz="2" w:space="0" w:color="E3E3E3"/>
                  </w:divBdr>
                  <w:divsChild>
                    <w:div w:id="1969504774">
                      <w:marLeft w:val="0"/>
                      <w:marRight w:val="0"/>
                      <w:marTop w:val="0"/>
                      <w:marBottom w:val="0"/>
                      <w:divBdr>
                        <w:top w:val="single" w:sz="2" w:space="0" w:color="E3E3E3"/>
                        <w:left w:val="single" w:sz="2" w:space="0" w:color="E3E3E3"/>
                        <w:bottom w:val="single" w:sz="2" w:space="0" w:color="E3E3E3"/>
                        <w:right w:val="single" w:sz="2" w:space="0" w:color="E3E3E3"/>
                      </w:divBdr>
                      <w:divsChild>
                        <w:div w:id="56176009">
                          <w:marLeft w:val="0"/>
                          <w:marRight w:val="0"/>
                          <w:marTop w:val="0"/>
                          <w:marBottom w:val="0"/>
                          <w:divBdr>
                            <w:top w:val="single" w:sz="2" w:space="0" w:color="E3E3E3"/>
                            <w:left w:val="single" w:sz="2" w:space="0" w:color="E3E3E3"/>
                            <w:bottom w:val="single" w:sz="2" w:space="0" w:color="E3E3E3"/>
                            <w:right w:val="single" w:sz="2" w:space="0" w:color="E3E3E3"/>
                          </w:divBdr>
                          <w:divsChild>
                            <w:div w:id="157884852">
                              <w:marLeft w:val="0"/>
                              <w:marRight w:val="0"/>
                              <w:marTop w:val="100"/>
                              <w:marBottom w:val="100"/>
                              <w:divBdr>
                                <w:top w:val="single" w:sz="2" w:space="0" w:color="E3E3E3"/>
                                <w:left w:val="single" w:sz="2" w:space="0" w:color="E3E3E3"/>
                                <w:bottom w:val="single" w:sz="2" w:space="0" w:color="E3E3E3"/>
                                <w:right w:val="single" w:sz="2" w:space="0" w:color="E3E3E3"/>
                              </w:divBdr>
                              <w:divsChild>
                                <w:div w:id="1256283683">
                                  <w:marLeft w:val="0"/>
                                  <w:marRight w:val="0"/>
                                  <w:marTop w:val="0"/>
                                  <w:marBottom w:val="0"/>
                                  <w:divBdr>
                                    <w:top w:val="single" w:sz="2" w:space="0" w:color="E3E3E3"/>
                                    <w:left w:val="single" w:sz="2" w:space="0" w:color="E3E3E3"/>
                                    <w:bottom w:val="single" w:sz="2" w:space="0" w:color="E3E3E3"/>
                                    <w:right w:val="single" w:sz="2" w:space="0" w:color="E3E3E3"/>
                                  </w:divBdr>
                                  <w:divsChild>
                                    <w:div w:id="314843497">
                                      <w:marLeft w:val="0"/>
                                      <w:marRight w:val="0"/>
                                      <w:marTop w:val="0"/>
                                      <w:marBottom w:val="0"/>
                                      <w:divBdr>
                                        <w:top w:val="single" w:sz="2" w:space="0" w:color="E3E3E3"/>
                                        <w:left w:val="single" w:sz="2" w:space="0" w:color="E3E3E3"/>
                                        <w:bottom w:val="single" w:sz="2" w:space="0" w:color="E3E3E3"/>
                                        <w:right w:val="single" w:sz="2" w:space="0" w:color="E3E3E3"/>
                                      </w:divBdr>
                                      <w:divsChild>
                                        <w:div w:id="1967924390">
                                          <w:marLeft w:val="0"/>
                                          <w:marRight w:val="0"/>
                                          <w:marTop w:val="0"/>
                                          <w:marBottom w:val="0"/>
                                          <w:divBdr>
                                            <w:top w:val="single" w:sz="2" w:space="0" w:color="E3E3E3"/>
                                            <w:left w:val="single" w:sz="2" w:space="0" w:color="E3E3E3"/>
                                            <w:bottom w:val="single" w:sz="2" w:space="0" w:color="E3E3E3"/>
                                            <w:right w:val="single" w:sz="2" w:space="0" w:color="E3E3E3"/>
                                          </w:divBdr>
                                          <w:divsChild>
                                            <w:div w:id="187840842">
                                              <w:marLeft w:val="0"/>
                                              <w:marRight w:val="0"/>
                                              <w:marTop w:val="0"/>
                                              <w:marBottom w:val="0"/>
                                              <w:divBdr>
                                                <w:top w:val="single" w:sz="2" w:space="0" w:color="E3E3E3"/>
                                                <w:left w:val="single" w:sz="2" w:space="0" w:color="E3E3E3"/>
                                                <w:bottom w:val="single" w:sz="2" w:space="0" w:color="E3E3E3"/>
                                                <w:right w:val="single" w:sz="2" w:space="0" w:color="E3E3E3"/>
                                              </w:divBdr>
                                              <w:divsChild>
                                                <w:div w:id="414861364">
                                                  <w:marLeft w:val="0"/>
                                                  <w:marRight w:val="0"/>
                                                  <w:marTop w:val="0"/>
                                                  <w:marBottom w:val="0"/>
                                                  <w:divBdr>
                                                    <w:top w:val="single" w:sz="2" w:space="0" w:color="E3E3E3"/>
                                                    <w:left w:val="single" w:sz="2" w:space="0" w:color="E3E3E3"/>
                                                    <w:bottom w:val="single" w:sz="2" w:space="0" w:color="E3E3E3"/>
                                                    <w:right w:val="single" w:sz="2" w:space="0" w:color="E3E3E3"/>
                                                  </w:divBdr>
                                                  <w:divsChild>
                                                    <w:div w:id="665135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38358448">
          <w:marLeft w:val="0"/>
          <w:marRight w:val="0"/>
          <w:marTop w:val="0"/>
          <w:marBottom w:val="0"/>
          <w:divBdr>
            <w:top w:val="none" w:sz="0" w:space="0" w:color="auto"/>
            <w:left w:val="none" w:sz="0" w:space="0" w:color="auto"/>
            <w:bottom w:val="none" w:sz="0" w:space="0" w:color="auto"/>
            <w:right w:val="none" w:sz="0" w:space="0" w:color="auto"/>
          </w:divBdr>
        </w:div>
      </w:divsChild>
    </w:div>
    <w:div w:id="1191996161">
      <w:bodyDiv w:val="1"/>
      <w:marLeft w:val="0"/>
      <w:marRight w:val="0"/>
      <w:marTop w:val="0"/>
      <w:marBottom w:val="0"/>
      <w:divBdr>
        <w:top w:val="none" w:sz="0" w:space="0" w:color="auto"/>
        <w:left w:val="none" w:sz="0" w:space="0" w:color="auto"/>
        <w:bottom w:val="none" w:sz="0" w:space="0" w:color="auto"/>
        <w:right w:val="none" w:sz="0" w:space="0" w:color="auto"/>
      </w:divBdr>
    </w:div>
    <w:div w:id="1204633029">
      <w:bodyDiv w:val="1"/>
      <w:marLeft w:val="0"/>
      <w:marRight w:val="0"/>
      <w:marTop w:val="0"/>
      <w:marBottom w:val="0"/>
      <w:divBdr>
        <w:top w:val="none" w:sz="0" w:space="0" w:color="auto"/>
        <w:left w:val="none" w:sz="0" w:space="0" w:color="auto"/>
        <w:bottom w:val="none" w:sz="0" w:space="0" w:color="auto"/>
        <w:right w:val="none" w:sz="0" w:space="0" w:color="auto"/>
      </w:divBdr>
    </w:div>
    <w:div w:id="1263032026">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710492524">
      <w:bodyDiv w:val="1"/>
      <w:marLeft w:val="0"/>
      <w:marRight w:val="0"/>
      <w:marTop w:val="0"/>
      <w:marBottom w:val="0"/>
      <w:divBdr>
        <w:top w:val="none" w:sz="0" w:space="0" w:color="auto"/>
        <w:left w:val="none" w:sz="0" w:space="0" w:color="auto"/>
        <w:bottom w:val="none" w:sz="0" w:space="0" w:color="auto"/>
        <w:right w:val="none" w:sz="0" w:space="0" w:color="auto"/>
      </w:divBdr>
    </w:div>
    <w:div w:id="1711035295">
      <w:bodyDiv w:val="1"/>
      <w:marLeft w:val="0"/>
      <w:marRight w:val="0"/>
      <w:marTop w:val="0"/>
      <w:marBottom w:val="0"/>
      <w:divBdr>
        <w:top w:val="none" w:sz="0" w:space="0" w:color="auto"/>
        <w:left w:val="none" w:sz="0" w:space="0" w:color="auto"/>
        <w:bottom w:val="none" w:sz="0" w:space="0" w:color="auto"/>
        <w:right w:val="none" w:sz="0" w:space="0" w:color="auto"/>
      </w:divBdr>
    </w:div>
    <w:div w:id="1746802162">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unadmexico.mx/user/view.php?id=203&amp;course=13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mpus.unadmexico.mx/user/view.php?id=788&amp;course=876"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lpac.com.mx/el-ayuno-conociendo-la-verdad/" TargetMode="External"/><Relationship Id="rId5" Type="http://schemas.openxmlformats.org/officeDocument/2006/relationships/footnotes" Target="footnotes.xml"/><Relationship Id="rId10" Type="http://schemas.openxmlformats.org/officeDocument/2006/relationships/hyperlink" Target="https://dialnet.unirioja.es/descarga/articulo/2223818.pdf" TargetMode="External"/><Relationship Id="rId4" Type="http://schemas.openxmlformats.org/officeDocument/2006/relationships/webSettings" Target="webSettings.xml"/><Relationship Id="rId9" Type="http://schemas.openxmlformats.org/officeDocument/2006/relationships/hyperlink" Target="https://dmd.unadmexico.mx/contenidos/DCSBA/BLOQUE1/NA/03/NBME/unidad_03/descargables/NBME_U3_Contenido.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1204</Words>
  <Characters>6628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2024-03-12T03:50:00Z</dcterms:created>
  <dcterms:modified xsi:type="dcterms:W3CDTF">2024-03-12T03:50:00Z</dcterms:modified>
</cp:coreProperties>
</file>