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A5F0451"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595D26" w:rsidRPr="00595D26">
        <w:rPr>
          <w:rFonts w:ascii="Arial" w:eastAsiaTheme="minorHAnsi" w:hAnsi="Arial" w:cs="Arial"/>
          <w:kern w:val="0"/>
          <w:sz w:val="28"/>
          <w:szCs w:val="28"/>
          <w:lang w:eastAsia="en-US"/>
        </w:rPr>
        <w:t>INTRODUCCIÓN A LA NUTRICIÓN Y DIETÉTICA</w:t>
      </w:r>
    </w:p>
    <w:p w14:paraId="61FDF602" w14:textId="05EDBE14" w:rsidR="00113A85" w:rsidRPr="00113A85" w:rsidRDefault="00113A85" w:rsidP="00595D26">
      <w:pPr>
        <w:pStyle w:val="Ttulo1"/>
        <w:shd w:val="clear" w:color="auto" w:fill="FFFFFF"/>
        <w:spacing w:before="0" w:beforeAutospacing="0"/>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4D6D3B0" w:rsidR="006A209D" w:rsidRDefault="0008358A" w:rsidP="006A209D">
      <w:pPr>
        <w:spacing w:after="0" w:line="360" w:lineRule="auto"/>
        <w:jc w:val="center"/>
        <w:rPr>
          <w:rFonts w:ascii="Arial" w:hAnsi="Arial" w:cs="Arial"/>
          <w:sz w:val="28"/>
          <w:szCs w:val="28"/>
        </w:rPr>
      </w:pPr>
      <w:r w:rsidRPr="0008358A">
        <w:rPr>
          <w:rFonts w:ascii="Arial" w:hAnsi="Arial" w:cs="Arial"/>
          <w:sz w:val="28"/>
          <w:szCs w:val="28"/>
        </w:rPr>
        <w:t>Unidad 1. Generalidades de la nutrición y dietética</w:t>
      </w:r>
    </w:p>
    <w:p w14:paraId="210D53C1" w14:textId="77777777" w:rsidR="0008358A" w:rsidRPr="0008358A" w:rsidRDefault="0008358A"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E3B5D3D" w:rsidR="006A209D" w:rsidRDefault="0008358A" w:rsidP="006A209D">
      <w:pPr>
        <w:spacing w:after="0" w:line="360" w:lineRule="auto"/>
        <w:jc w:val="center"/>
        <w:rPr>
          <w:rFonts w:ascii="Arial" w:hAnsi="Arial" w:cs="Arial"/>
          <w:sz w:val="28"/>
          <w:szCs w:val="28"/>
        </w:rPr>
      </w:pPr>
      <w:r w:rsidRPr="0008358A">
        <w:rPr>
          <w:rFonts w:ascii="Arial" w:hAnsi="Arial" w:cs="Arial"/>
          <w:sz w:val="28"/>
          <w:szCs w:val="28"/>
        </w:rPr>
        <w:t>Actividad 1. Foro “Antecedentes de la nutrición y dietética”</w:t>
      </w:r>
    </w:p>
    <w:p w14:paraId="0735D7F4" w14:textId="77777777" w:rsidR="0008358A" w:rsidRDefault="0008358A" w:rsidP="006A209D">
      <w:pPr>
        <w:spacing w:after="0" w:line="360" w:lineRule="auto"/>
        <w:jc w:val="center"/>
        <w:rPr>
          <w:rFonts w:ascii="Arial" w:hAnsi="Arial" w:cs="Arial"/>
          <w:sz w:val="28"/>
          <w:szCs w:val="28"/>
        </w:rPr>
      </w:pPr>
    </w:p>
    <w:p w14:paraId="43E5DB77" w14:textId="77777777" w:rsidR="00595D26"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55243A8C" w14:textId="68A2AD79" w:rsidR="006A209D" w:rsidRPr="006A209D" w:rsidRDefault="00000000" w:rsidP="00130717">
      <w:pPr>
        <w:spacing w:after="0" w:line="360" w:lineRule="auto"/>
        <w:jc w:val="center"/>
        <w:rPr>
          <w:rFonts w:ascii="Arial" w:hAnsi="Arial" w:cs="Arial"/>
          <w:sz w:val="28"/>
          <w:szCs w:val="28"/>
        </w:rPr>
      </w:pPr>
      <w:hyperlink r:id="rId7" w:history="1">
        <w:r w:rsidR="00595D26" w:rsidRPr="00595D26">
          <w:rPr>
            <w:rFonts w:ascii="Arial" w:hAnsi="Arial" w:cs="Arial"/>
            <w:sz w:val="28"/>
            <w:szCs w:val="28"/>
          </w:rPr>
          <w:t>GABRIELA AGUILAR HERNANDEZ</w:t>
        </w:r>
      </w:hyperlink>
      <w:r w:rsidR="00595D26" w:rsidRPr="00595D26">
        <w:rPr>
          <w:rFonts w:ascii="Arial" w:hAnsi="Arial" w:cs="Arial"/>
          <w:sz w:val="28"/>
          <w:szCs w:val="28"/>
        </w:rPr>
        <w:t>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08358A">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E2C3436" w:rsidR="00D04DA7" w:rsidRPr="0008358A" w:rsidRDefault="0008358A" w:rsidP="0008358A">
      <w:pPr>
        <w:spacing w:after="0" w:line="360" w:lineRule="auto"/>
        <w:jc w:val="center"/>
        <w:rPr>
          <w:rFonts w:ascii="Arial" w:hAnsi="Arial" w:cs="Arial"/>
          <w:sz w:val="28"/>
          <w:szCs w:val="28"/>
        </w:rPr>
      </w:pPr>
      <w:r w:rsidRPr="0008358A">
        <w:rPr>
          <w:rFonts w:ascii="Arial" w:hAnsi="Arial" w:cs="Arial"/>
          <w:sz w:val="28"/>
          <w:szCs w:val="28"/>
        </w:rPr>
        <w:t>05 de febrero de 2024</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61D53319" w14:textId="433F2668" w:rsidR="00387B28" w:rsidRDefault="00387B28" w:rsidP="00D04DA7"/>
    <w:p w14:paraId="727ECF77" w14:textId="77777777" w:rsidR="0008358A" w:rsidRDefault="0008358A"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CACC8CA" w14:textId="77777777" w:rsidR="002B3DED" w:rsidRPr="002B3DED" w:rsidRDefault="002B3DED" w:rsidP="002B3DED">
      <w:pPr>
        <w:spacing w:after="0" w:line="276" w:lineRule="auto"/>
        <w:jc w:val="both"/>
        <w:rPr>
          <w:rFonts w:ascii="Arial" w:hAnsi="Arial" w:cs="Arial"/>
        </w:rPr>
      </w:pPr>
      <w:r w:rsidRPr="002B3DED">
        <w:rPr>
          <w:rFonts w:ascii="Arial" w:hAnsi="Arial" w:cs="Arial"/>
        </w:rPr>
        <w:t>La intersección entre la alimentación y la salud ha sido un tema central a lo largo de la historia, influyendo en la vida de poblaciones enteras y dando forma a las tradiciones culinarias. En este contexto, la nutrición y la dietética han emergido como disciplinas fundamentales que trascienden el mero acto de comer para abordar cuestiones cruciales de bienestar y calidad de vida.</w:t>
      </w:r>
    </w:p>
    <w:p w14:paraId="3B9FCE44" w14:textId="77777777" w:rsidR="002B3DED" w:rsidRPr="002B3DED" w:rsidRDefault="002B3DED" w:rsidP="002B3DED">
      <w:pPr>
        <w:spacing w:after="0" w:line="276" w:lineRule="auto"/>
        <w:jc w:val="both"/>
        <w:rPr>
          <w:rFonts w:ascii="Arial" w:hAnsi="Arial" w:cs="Arial"/>
        </w:rPr>
      </w:pPr>
    </w:p>
    <w:p w14:paraId="7CB8DB4B" w14:textId="77777777" w:rsidR="002B3DED" w:rsidRPr="002B3DED" w:rsidRDefault="002B3DED" w:rsidP="002B3DED">
      <w:pPr>
        <w:spacing w:after="0" w:line="276" w:lineRule="auto"/>
        <w:jc w:val="both"/>
        <w:rPr>
          <w:rFonts w:ascii="Arial" w:hAnsi="Arial" w:cs="Arial"/>
        </w:rPr>
      </w:pPr>
      <w:r w:rsidRPr="002B3DED">
        <w:rPr>
          <w:rFonts w:ascii="Arial" w:hAnsi="Arial" w:cs="Arial"/>
        </w:rPr>
        <w:t>Este trabajo se sumerge en la rica historia de la nutrición y dietética en América Latina, explorando sus antecedentes a través de los siglos. Desde las prácticas alimentarias de las civilizaciones precolombinas hasta los enfoques modernos en salud pública, cada etapa ha dejado una marca indeleble en la forma en que la región aborda la alimentación y sus implicaciones para la salud.</w:t>
      </w:r>
    </w:p>
    <w:p w14:paraId="5AC1CF38" w14:textId="77777777" w:rsidR="002B3DED" w:rsidRPr="002B3DED" w:rsidRDefault="002B3DED" w:rsidP="002B3DED">
      <w:pPr>
        <w:spacing w:after="0" w:line="276" w:lineRule="auto"/>
        <w:jc w:val="both"/>
        <w:rPr>
          <w:rFonts w:ascii="Arial" w:hAnsi="Arial" w:cs="Arial"/>
        </w:rPr>
      </w:pPr>
    </w:p>
    <w:p w14:paraId="57368F43" w14:textId="583784AA" w:rsidR="00D04DA7" w:rsidRPr="002B3DED" w:rsidRDefault="002B3DED" w:rsidP="002B3DED">
      <w:pPr>
        <w:spacing w:after="0" w:line="276" w:lineRule="auto"/>
        <w:jc w:val="both"/>
        <w:rPr>
          <w:rFonts w:ascii="Arial" w:hAnsi="Arial" w:cs="Arial"/>
        </w:rPr>
      </w:pPr>
      <w:r w:rsidRPr="002B3DED">
        <w:rPr>
          <w:rFonts w:ascii="Arial" w:hAnsi="Arial" w:cs="Arial"/>
        </w:rPr>
        <w:t>De manera específica, nos enfocaremos en México, destacando su singularidad en este panorama latinoamericano. A través de una línea del tiempo detallada, examinaremos los eventos clave, las instituciones pioneras y las figuras influyentes que han contribuido a la evolución de la nutrición y la dietética en este país. Desde las influencias prehispánicas hasta los desafíos contemporáneos de salud alimentaria, este análisis proporcionará una visión comprehensiva de cómo México ha navegado a través de los complejos matices de la alimentación y la salud a lo largo de los años.</w:t>
      </w:r>
    </w:p>
    <w:p w14:paraId="6322D5D4" w14:textId="77777777" w:rsidR="00D04DA7" w:rsidRPr="002B3DED" w:rsidRDefault="00D04DA7" w:rsidP="002B3DED">
      <w:pPr>
        <w:spacing w:after="0" w:line="276" w:lineRule="auto"/>
        <w:jc w:val="both"/>
        <w:rPr>
          <w:rFonts w:ascii="Arial" w:hAnsi="Arial" w:cs="Arial"/>
        </w:rPr>
      </w:pPr>
    </w:p>
    <w:p w14:paraId="4A7213B6" w14:textId="77777777" w:rsidR="00D04DA7" w:rsidRPr="002B3DED" w:rsidRDefault="00D04DA7" w:rsidP="002B3DED">
      <w:pPr>
        <w:spacing w:after="0"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759EFA0C" w14:textId="77777777" w:rsidR="006A209D" w:rsidRDefault="006A209D" w:rsidP="00D04DA7">
      <w:pPr>
        <w:rPr>
          <w:rFonts w:ascii="Arial" w:hAnsi="Arial" w:cs="Arial"/>
        </w:rPr>
      </w:pPr>
    </w:p>
    <w:p w14:paraId="07C08BEA" w14:textId="77777777" w:rsidR="002B3DED" w:rsidRPr="00C569EB" w:rsidRDefault="002B3DE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FDAE611" w14:textId="3A1AE4FC" w:rsidR="002B3DED" w:rsidRPr="002B3DED" w:rsidRDefault="002B3DED" w:rsidP="002B3DED">
      <w:pPr>
        <w:spacing w:line="276" w:lineRule="auto"/>
        <w:jc w:val="both"/>
        <w:rPr>
          <w:rFonts w:ascii="Arial" w:hAnsi="Arial" w:cs="Arial"/>
        </w:rPr>
      </w:pPr>
      <w:r w:rsidRPr="002B3DED">
        <w:rPr>
          <w:rFonts w:ascii="Arial" w:hAnsi="Arial" w:cs="Arial"/>
        </w:rPr>
        <w:t>Al trazar la línea del tiempo de los antecedentes de la nutrición y dietética en América Latina, y de manera más específica en México, emergen patrones fascinantes y complejidades que revelan una interconexión profunda entre la alimentación, la cultura y la salud a lo largo de los siglos.</w:t>
      </w:r>
    </w:p>
    <w:p w14:paraId="581322F3" w14:textId="34CF6A0B" w:rsidR="002B3DED" w:rsidRPr="002B3DED" w:rsidRDefault="002B3DED" w:rsidP="002B3DED">
      <w:pPr>
        <w:spacing w:line="276" w:lineRule="auto"/>
        <w:jc w:val="both"/>
        <w:rPr>
          <w:rFonts w:ascii="Arial" w:hAnsi="Arial" w:cs="Arial"/>
        </w:rPr>
      </w:pPr>
      <w:r w:rsidRPr="002B3DED">
        <w:rPr>
          <w:rFonts w:ascii="Arial" w:hAnsi="Arial" w:cs="Arial"/>
        </w:rPr>
        <w:t>Este viaje nos ha llevado desde las prácticas alimentarias ingeniosas de las civilizaciones precolombinas hasta la complejidad de los desafíos nutricionales contemporáneos. Hemos presenciado la influencia de la colonización, la Revolución Mexicana, y el auge de la investigación científica en nutrición, todos convergiendo para dar forma a la comprensión actual de la relación intrínseca entre la alimentación y la salud.</w:t>
      </w:r>
    </w:p>
    <w:p w14:paraId="754DA71B" w14:textId="14240150" w:rsidR="002B3DED" w:rsidRPr="002B3DED" w:rsidRDefault="002B3DED" w:rsidP="002B3DED">
      <w:pPr>
        <w:spacing w:line="276" w:lineRule="auto"/>
        <w:jc w:val="both"/>
        <w:rPr>
          <w:rFonts w:ascii="Arial" w:hAnsi="Arial" w:cs="Arial"/>
        </w:rPr>
      </w:pPr>
      <w:r w:rsidRPr="002B3DED">
        <w:rPr>
          <w:rFonts w:ascii="Arial" w:hAnsi="Arial" w:cs="Arial"/>
        </w:rPr>
        <w:t>En América Latina, y particularmente en México, la nutrición ha pasado de ser un aspecto integral de la vida cotidiana a convertirse en una disciplina científica vital. La creación de instituciones, la implementación de programas de salud pública y la constante evolución de la educación nutricional reflejan el compromiso continuo de la región en abordar los desafíos nutricionales y mejorar la calidad de vida.</w:t>
      </w:r>
    </w:p>
    <w:p w14:paraId="02763F1B" w14:textId="3F10A661" w:rsidR="00D04DA7" w:rsidRPr="002B3DED" w:rsidRDefault="002B3DED" w:rsidP="002B3DED">
      <w:pPr>
        <w:spacing w:line="276" w:lineRule="auto"/>
        <w:jc w:val="both"/>
        <w:rPr>
          <w:rFonts w:ascii="Arial" w:hAnsi="Arial" w:cs="Arial"/>
        </w:rPr>
      </w:pPr>
      <w:r w:rsidRPr="002B3DED">
        <w:rPr>
          <w:rFonts w:ascii="Arial" w:hAnsi="Arial" w:cs="Arial"/>
        </w:rPr>
        <w:t>Sin embargo, también queda claro que persisten desafíos significativos, como la lucha contra la malnutrición, la obesidad y las enfermedades relacionadas con la dieta. La conclusión no es solo una mirada retrospectiva, sino una reflexión sobre los aprendizajes adquiridos y las oportunidades para el futuro. El trayecto de la nutrición y la dietética en América Latina nos insta a considerar estrategias innovadoras, políticas efectivas y una comprensión más profunda de la diversidad cultural para abordar los problemas nutricionales en constante evolución.</w:t>
      </w:r>
    </w:p>
    <w:p w14:paraId="0D5FB146" w14:textId="77777777" w:rsidR="00D04DA7" w:rsidRPr="002B3DED" w:rsidRDefault="00D04DA7" w:rsidP="002B3DED">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2B3DED">
      <w:pPr>
        <w:rPr>
          <w:rFonts w:ascii="Arial" w:hAnsi="Arial" w:cs="Arial"/>
          <w:b/>
          <w:bCs/>
          <w:sz w:val="24"/>
          <w:szCs w:val="24"/>
        </w:rPr>
      </w:pPr>
    </w:p>
    <w:p w14:paraId="443216AA" w14:textId="77777777" w:rsidR="002B3DED" w:rsidRPr="00C569EB" w:rsidRDefault="002B3DED" w:rsidP="002B3DE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CBF1BEE" w14:textId="7B8DD560" w:rsidR="0008358A" w:rsidRDefault="0008358A" w:rsidP="0008358A">
      <w:pPr>
        <w:spacing w:line="276" w:lineRule="auto"/>
        <w:jc w:val="both"/>
        <w:rPr>
          <w:rFonts w:ascii="Arial" w:hAnsi="Arial" w:cs="Arial"/>
        </w:rPr>
      </w:pPr>
      <w:r w:rsidRPr="0008358A">
        <w:rPr>
          <w:rFonts w:ascii="Arial" w:hAnsi="Arial" w:cs="Arial"/>
        </w:rPr>
        <w:t xml:space="preserve">Historia de la Nutrición en América Latina. (s/f). Cesni-biblioteca.org. Recuperado el 6 de febrero de 2024, de </w:t>
      </w:r>
      <w:hyperlink r:id="rId8" w:history="1">
        <w:r w:rsidRPr="006911EA">
          <w:rPr>
            <w:rStyle w:val="Hipervnculo"/>
            <w:rFonts w:ascii="Arial" w:hAnsi="Arial" w:cs="Arial"/>
          </w:rPr>
          <w:t>https://cesni-biblioteca.org/historia-de-la-nutricion-en-america-latina/</w:t>
        </w:r>
      </w:hyperlink>
    </w:p>
    <w:p w14:paraId="0671738C" w14:textId="77777777" w:rsidR="0008358A" w:rsidRPr="0008358A" w:rsidRDefault="0008358A" w:rsidP="0008358A">
      <w:pPr>
        <w:spacing w:line="276" w:lineRule="auto"/>
        <w:jc w:val="both"/>
        <w:rPr>
          <w:rFonts w:ascii="Arial" w:hAnsi="Arial" w:cs="Arial"/>
        </w:rPr>
      </w:pPr>
    </w:p>
    <w:p w14:paraId="31A56481" w14:textId="5824889E" w:rsidR="0008358A" w:rsidRDefault="0008358A" w:rsidP="0008358A">
      <w:pPr>
        <w:spacing w:line="276" w:lineRule="auto"/>
        <w:jc w:val="both"/>
        <w:rPr>
          <w:rFonts w:ascii="Arial" w:hAnsi="Arial" w:cs="Arial"/>
        </w:rPr>
      </w:pPr>
      <w:r w:rsidRPr="0008358A">
        <w:rPr>
          <w:rFonts w:ascii="Arial" w:hAnsi="Arial" w:cs="Arial"/>
        </w:rPr>
        <w:t xml:space="preserve">Pío Martínez, J. (2013). La ciencia de la nutrición y el control social en México en la primera mitad del siglo XX. Relaciones (Colegio de </w:t>
      </w:r>
      <w:proofErr w:type="spellStart"/>
      <w:r w:rsidRPr="0008358A">
        <w:rPr>
          <w:rFonts w:ascii="Arial" w:hAnsi="Arial" w:cs="Arial"/>
        </w:rPr>
        <w:t>Michoacan</w:t>
      </w:r>
      <w:proofErr w:type="spellEnd"/>
      <w:r w:rsidRPr="0008358A">
        <w:rPr>
          <w:rFonts w:ascii="Arial" w:hAnsi="Arial" w:cs="Arial"/>
        </w:rPr>
        <w:t xml:space="preserve">), 34(133), 225–255. </w:t>
      </w:r>
      <w:hyperlink r:id="rId9" w:history="1">
        <w:r w:rsidRPr="006911EA">
          <w:rPr>
            <w:rStyle w:val="Hipervnculo"/>
            <w:rFonts w:ascii="Arial" w:hAnsi="Arial" w:cs="Arial"/>
          </w:rPr>
          <w:t>https://www.scielo.org.mx/scielo.php?script=sci_arttext&amp;pid=S0185-39292013000100009</w:t>
        </w:r>
      </w:hyperlink>
    </w:p>
    <w:p w14:paraId="1DE1D9AA" w14:textId="77777777" w:rsidR="0008358A" w:rsidRPr="0008358A" w:rsidRDefault="0008358A" w:rsidP="0008358A">
      <w:pPr>
        <w:spacing w:line="276" w:lineRule="auto"/>
        <w:jc w:val="both"/>
        <w:rPr>
          <w:rFonts w:ascii="Arial" w:hAnsi="Arial" w:cs="Arial"/>
        </w:rPr>
      </w:pPr>
    </w:p>
    <w:p w14:paraId="6CA438D9" w14:textId="5F8E531C" w:rsidR="0008358A" w:rsidRDefault="0008358A" w:rsidP="0008358A">
      <w:pPr>
        <w:spacing w:line="276" w:lineRule="auto"/>
        <w:jc w:val="both"/>
        <w:rPr>
          <w:rFonts w:ascii="Arial" w:hAnsi="Arial" w:cs="Arial"/>
        </w:rPr>
      </w:pPr>
      <w:r w:rsidRPr="0008358A">
        <w:rPr>
          <w:rFonts w:ascii="Arial" w:hAnsi="Arial" w:cs="Arial"/>
        </w:rPr>
        <w:t xml:space="preserve">UNADM. (s/f). Generalidades de Nutrición y Dietética. Unadmexico.mx. Recuperado el 5 de febrero de 2024, de </w:t>
      </w:r>
      <w:hyperlink r:id="rId10" w:history="1">
        <w:r w:rsidRPr="006911EA">
          <w:rPr>
            <w:rStyle w:val="Hipervnculo"/>
            <w:rFonts w:ascii="Arial" w:hAnsi="Arial" w:cs="Arial"/>
          </w:rPr>
          <w:t>https://dmd.unadmexico.mx/contenidos/DCSBA/BLOQUE1/NA/03/NIND/unidad_01/descargables/NIND_U1_Contenido.pdf</w:t>
        </w:r>
      </w:hyperlink>
    </w:p>
    <w:p w14:paraId="2C092B7D" w14:textId="77777777" w:rsidR="0008358A" w:rsidRPr="0008358A" w:rsidRDefault="0008358A" w:rsidP="0008358A">
      <w:pPr>
        <w:spacing w:line="276" w:lineRule="auto"/>
        <w:jc w:val="both"/>
        <w:rPr>
          <w:rFonts w:ascii="Arial" w:hAnsi="Arial" w:cs="Arial"/>
        </w:rPr>
      </w:pPr>
    </w:p>
    <w:p w14:paraId="20968143" w14:textId="1DAF7E32" w:rsidR="003D1E2A" w:rsidRDefault="0008358A" w:rsidP="0008358A">
      <w:pPr>
        <w:spacing w:line="276" w:lineRule="auto"/>
        <w:jc w:val="both"/>
      </w:pPr>
      <w:proofErr w:type="spellStart"/>
      <w:r w:rsidRPr="0008358A">
        <w:rPr>
          <w:rFonts w:ascii="Arial" w:hAnsi="Arial" w:cs="Arial"/>
        </w:rPr>
        <w:t>Wanden-Berghe</w:t>
      </w:r>
      <w:proofErr w:type="spellEnd"/>
      <w:r w:rsidRPr="0008358A">
        <w:rPr>
          <w:rFonts w:ascii="Arial" w:hAnsi="Arial" w:cs="Arial"/>
        </w:rPr>
        <w:t xml:space="preserve">, C., Martínez de Victoria, E., Sanz Valero, J., &amp; Castelló, I. (2010). La formación en nutrición en Iberoamérica. </w:t>
      </w:r>
      <w:proofErr w:type="spellStart"/>
      <w:r w:rsidRPr="0008358A">
        <w:rPr>
          <w:rFonts w:ascii="Arial" w:hAnsi="Arial" w:cs="Arial"/>
        </w:rPr>
        <w:t>Nutricion</w:t>
      </w:r>
      <w:proofErr w:type="spellEnd"/>
      <w:r w:rsidRPr="0008358A">
        <w:rPr>
          <w:rFonts w:ascii="Arial" w:hAnsi="Arial" w:cs="Arial"/>
        </w:rPr>
        <w:t xml:space="preserve"> hospitalaria: </w:t>
      </w:r>
      <w:proofErr w:type="spellStart"/>
      <w:r w:rsidRPr="0008358A">
        <w:rPr>
          <w:rFonts w:ascii="Arial" w:hAnsi="Arial" w:cs="Arial"/>
        </w:rPr>
        <w:t>organo</w:t>
      </w:r>
      <w:proofErr w:type="spellEnd"/>
      <w:r w:rsidRPr="0008358A">
        <w:rPr>
          <w:rFonts w:ascii="Arial" w:hAnsi="Arial" w:cs="Arial"/>
        </w:rPr>
        <w:t xml:space="preserve"> oficial de la Sociedad </w:t>
      </w:r>
      <w:proofErr w:type="spellStart"/>
      <w:r w:rsidRPr="0008358A">
        <w:rPr>
          <w:rFonts w:ascii="Arial" w:hAnsi="Arial" w:cs="Arial"/>
        </w:rPr>
        <w:t>Espanola</w:t>
      </w:r>
      <w:proofErr w:type="spellEnd"/>
      <w:r w:rsidRPr="0008358A">
        <w:rPr>
          <w:rFonts w:ascii="Arial" w:hAnsi="Arial" w:cs="Arial"/>
        </w:rPr>
        <w:t xml:space="preserve"> de </w:t>
      </w:r>
      <w:proofErr w:type="spellStart"/>
      <w:r w:rsidRPr="0008358A">
        <w:rPr>
          <w:rFonts w:ascii="Arial" w:hAnsi="Arial" w:cs="Arial"/>
        </w:rPr>
        <w:t>Nutricion</w:t>
      </w:r>
      <w:proofErr w:type="spellEnd"/>
      <w:r w:rsidRPr="0008358A">
        <w:rPr>
          <w:rFonts w:ascii="Arial" w:hAnsi="Arial" w:cs="Arial"/>
        </w:rPr>
        <w:t xml:space="preserve"> Parenteral y Enteral, 25, 80–86. </w:t>
      </w:r>
      <w:hyperlink r:id="rId11" w:history="1">
        <w:r w:rsidRPr="006911EA">
          <w:rPr>
            <w:rStyle w:val="Hipervnculo"/>
            <w:rFonts w:ascii="Arial" w:hAnsi="Arial" w:cs="Arial"/>
          </w:rPr>
          <w:t>https://scielo.isciii.es/scielo.php?script=sci_arttext&amp;pid</w:t>
        </w:r>
        <w:r w:rsidRPr="006911EA">
          <w:rPr>
            <w:rStyle w:val="Hipervnculo"/>
          </w:rPr>
          <w:t>=S0212-16112010000900011</w:t>
        </w:r>
      </w:hyperlink>
    </w:p>
    <w:p w14:paraId="7DD3485F" w14:textId="77777777" w:rsidR="0008358A" w:rsidRDefault="0008358A" w:rsidP="0008358A">
      <w:pPr>
        <w:spacing w:line="276" w:lineRule="auto"/>
        <w:jc w:val="both"/>
      </w:pPr>
    </w:p>
    <w:sectPr w:rsidR="0008358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E8C3" w14:textId="77777777" w:rsidR="00794BCE" w:rsidRDefault="00794BCE" w:rsidP="00D04DA7">
      <w:pPr>
        <w:spacing w:after="0" w:line="240" w:lineRule="auto"/>
      </w:pPr>
      <w:r>
        <w:separator/>
      </w:r>
    </w:p>
  </w:endnote>
  <w:endnote w:type="continuationSeparator" w:id="0">
    <w:p w14:paraId="0CB105E4" w14:textId="77777777" w:rsidR="00794BCE" w:rsidRDefault="00794BC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A00F" w14:textId="77777777" w:rsidR="00794BCE" w:rsidRDefault="00794BCE" w:rsidP="00D04DA7">
      <w:pPr>
        <w:spacing w:after="0" w:line="240" w:lineRule="auto"/>
      </w:pPr>
      <w:r>
        <w:separator/>
      </w:r>
    </w:p>
  </w:footnote>
  <w:footnote w:type="continuationSeparator" w:id="0">
    <w:p w14:paraId="07F0EE6D" w14:textId="77777777" w:rsidR="00794BCE" w:rsidRDefault="00794BC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8358A"/>
    <w:rsid w:val="00105883"/>
    <w:rsid w:val="00113A85"/>
    <w:rsid w:val="00130717"/>
    <w:rsid w:val="00132987"/>
    <w:rsid w:val="002B3DED"/>
    <w:rsid w:val="00387B28"/>
    <w:rsid w:val="003C646E"/>
    <w:rsid w:val="003D1E2A"/>
    <w:rsid w:val="004339A9"/>
    <w:rsid w:val="00595D26"/>
    <w:rsid w:val="006A209D"/>
    <w:rsid w:val="00761426"/>
    <w:rsid w:val="00776735"/>
    <w:rsid w:val="00794BCE"/>
    <w:rsid w:val="007B49CB"/>
    <w:rsid w:val="008B6E73"/>
    <w:rsid w:val="00921EF1"/>
    <w:rsid w:val="00983390"/>
    <w:rsid w:val="00A27F3C"/>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083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32279330">
      <w:bodyDiv w:val="1"/>
      <w:marLeft w:val="0"/>
      <w:marRight w:val="0"/>
      <w:marTop w:val="0"/>
      <w:marBottom w:val="0"/>
      <w:divBdr>
        <w:top w:val="none" w:sz="0" w:space="0" w:color="auto"/>
        <w:left w:val="none" w:sz="0" w:space="0" w:color="auto"/>
        <w:bottom w:val="none" w:sz="0" w:space="0" w:color="auto"/>
        <w:right w:val="none" w:sz="0" w:space="0" w:color="auto"/>
      </w:divBdr>
      <w:divsChild>
        <w:div w:id="523132633">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8042310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969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sni-biblioteca.org/historia-de-la-nutricion-en-america-lati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1031&amp;course=13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elo.isciii.es/scielo.php?script=sci_arttext&amp;pid=S0212-16112010000900011" TargetMode="External"/><Relationship Id="rId5" Type="http://schemas.openxmlformats.org/officeDocument/2006/relationships/footnotes" Target="footnotes.xml"/><Relationship Id="rId10" Type="http://schemas.openxmlformats.org/officeDocument/2006/relationships/hyperlink" Target="https://dmd.unadmexico.mx/contenidos/DCSBA/BLOQUE1/NA/03/NIND/unidad_01/descargables/NIND_U1_Contenido.pdf" TargetMode="External"/><Relationship Id="rId4" Type="http://schemas.openxmlformats.org/officeDocument/2006/relationships/webSettings" Target="webSettings.xml"/><Relationship Id="rId9" Type="http://schemas.openxmlformats.org/officeDocument/2006/relationships/hyperlink" Target="https://www.scielo.org.mx/scielo.php?script=sci_arttext&amp;pid=S0185-3929201300010000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2024-02-06T05:35:00Z</dcterms:created>
  <dcterms:modified xsi:type="dcterms:W3CDTF">2024-02-06T05:35:00Z</dcterms:modified>
</cp:coreProperties>
</file>