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0F2C1BE4" w:rsidR="00130717" w:rsidRPr="00130717" w:rsidRDefault="008B6E73" w:rsidP="00130717">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A4740A" w:rsidRPr="00A4740A">
        <w:rPr>
          <w:rFonts w:ascii="Arial" w:hAnsi="Arial" w:cs="Arial"/>
          <w:sz w:val="28"/>
          <w:szCs w:val="28"/>
        </w:rPr>
        <w:t>BROMATOLOGÍA Y TÉCNICAS CULINARIAS</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614DFC44" w14:textId="07D394AC" w:rsidR="00D108EE" w:rsidRPr="00D108EE" w:rsidRDefault="00D108EE" w:rsidP="00D108EE">
      <w:pPr>
        <w:spacing w:after="0" w:line="360" w:lineRule="auto"/>
        <w:jc w:val="center"/>
        <w:rPr>
          <w:rFonts w:ascii="Arial" w:hAnsi="Arial" w:cs="Arial"/>
          <w:sz w:val="28"/>
          <w:szCs w:val="28"/>
        </w:rPr>
      </w:pPr>
      <w:r w:rsidRPr="00D108EE">
        <w:rPr>
          <w:rFonts w:ascii="Arial" w:hAnsi="Arial" w:cs="Arial"/>
          <w:sz w:val="28"/>
          <w:szCs w:val="28"/>
        </w:rPr>
        <w:t>Unidad 1. Propiedades bromatológicas de los alimentos 1</w:t>
      </w:r>
      <w:r w:rsidRPr="00D108EE">
        <w:rPr>
          <w:rFonts w:ascii="Arial" w:hAnsi="Arial" w:cs="Arial"/>
          <w:sz w:val="28"/>
          <w:szCs w:val="28"/>
        </w:rPr>
        <w:cr/>
      </w: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0C6D2E13" w:rsidR="006A209D" w:rsidRDefault="00D108EE" w:rsidP="006A209D">
      <w:pPr>
        <w:spacing w:after="0" w:line="360" w:lineRule="auto"/>
        <w:jc w:val="center"/>
        <w:rPr>
          <w:rFonts w:ascii="Arial" w:hAnsi="Arial" w:cs="Arial"/>
          <w:sz w:val="28"/>
          <w:szCs w:val="28"/>
        </w:rPr>
      </w:pPr>
      <w:r w:rsidRPr="00D108EE">
        <w:rPr>
          <w:rFonts w:ascii="Arial" w:hAnsi="Arial" w:cs="Arial"/>
          <w:sz w:val="28"/>
          <w:szCs w:val="28"/>
        </w:rPr>
        <w:t>Actividad 2: Receta Organizada</w:t>
      </w:r>
    </w:p>
    <w:p w14:paraId="32C6D37D" w14:textId="77777777" w:rsidR="00D108EE" w:rsidRPr="00D108EE" w:rsidRDefault="00D108EE" w:rsidP="006A209D">
      <w:pPr>
        <w:spacing w:after="0" w:line="360" w:lineRule="auto"/>
        <w:jc w:val="center"/>
        <w:rPr>
          <w:rFonts w:ascii="Arial" w:hAnsi="Arial" w:cs="Arial"/>
          <w:sz w:val="28"/>
          <w:szCs w:val="28"/>
        </w:rPr>
      </w:pPr>
    </w:p>
    <w:p w14:paraId="10892528" w14:textId="77777777" w:rsidR="00A4740A" w:rsidRDefault="006A209D" w:rsidP="00130717">
      <w:pPr>
        <w:spacing w:after="0" w:line="360" w:lineRule="auto"/>
        <w:jc w:val="center"/>
        <w:rPr>
          <w:rFonts w:ascii="Arial" w:hAnsi="Arial" w:cs="Arial"/>
          <w:b/>
          <w:bCs/>
          <w:sz w:val="28"/>
          <w:szCs w:val="28"/>
        </w:rPr>
      </w:pPr>
      <w:r>
        <w:rPr>
          <w:rFonts w:ascii="Arial" w:hAnsi="Arial" w:cs="Arial"/>
          <w:b/>
          <w:bCs/>
          <w:sz w:val="28"/>
          <w:szCs w:val="28"/>
        </w:rPr>
        <w:t>ASESORA</w:t>
      </w:r>
      <w:r w:rsidR="00130717">
        <w:rPr>
          <w:rFonts w:ascii="Arial" w:hAnsi="Arial" w:cs="Arial"/>
          <w:b/>
          <w:bCs/>
          <w:sz w:val="28"/>
          <w:szCs w:val="28"/>
        </w:rPr>
        <w:t>:</w:t>
      </w:r>
    </w:p>
    <w:p w14:paraId="43A0101C" w14:textId="76863A2C" w:rsidR="007C03DB" w:rsidRDefault="00130717" w:rsidP="00130717">
      <w:pPr>
        <w:spacing w:after="0" w:line="360" w:lineRule="auto"/>
        <w:jc w:val="center"/>
        <w:rPr>
          <w:rFonts w:ascii="Arial" w:hAnsi="Arial" w:cs="Arial"/>
          <w:sz w:val="28"/>
          <w:szCs w:val="28"/>
        </w:rPr>
      </w:pPr>
      <w:r w:rsidRPr="00A4740A">
        <w:rPr>
          <w:rFonts w:ascii="Arial" w:hAnsi="Arial" w:cs="Arial"/>
          <w:sz w:val="28"/>
          <w:szCs w:val="28"/>
        </w:rPr>
        <w:t xml:space="preserve"> </w:t>
      </w:r>
      <w:r w:rsidR="00A4740A" w:rsidRPr="00A4740A">
        <w:rPr>
          <w:rFonts w:ascii="Arial" w:hAnsi="Arial" w:cs="Arial"/>
          <w:sz w:val="28"/>
          <w:szCs w:val="28"/>
        </w:rPr>
        <w:t>LAURA DENISE LOPEZ BARRERA</w:t>
      </w:r>
      <w:hyperlink r:id="rId7" w:history="1"/>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493BE553" w14:textId="1F2922AE" w:rsidR="00D108EE" w:rsidRPr="00D108EE" w:rsidRDefault="00D108EE" w:rsidP="008B6E73">
      <w:pPr>
        <w:spacing w:after="0" w:line="360" w:lineRule="auto"/>
        <w:jc w:val="center"/>
        <w:rPr>
          <w:rFonts w:ascii="Arial" w:hAnsi="Arial" w:cs="Arial"/>
          <w:sz w:val="28"/>
          <w:szCs w:val="28"/>
        </w:rPr>
      </w:pPr>
      <w:r w:rsidRPr="00D108EE">
        <w:rPr>
          <w:rFonts w:ascii="Arial" w:hAnsi="Arial" w:cs="Arial"/>
          <w:sz w:val="28"/>
          <w:szCs w:val="28"/>
        </w:rPr>
        <w:t>22 de abril de 2024</w:t>
      </w:r>
    </w:p>
    <w:p w14:paraId="6F6647BD" w14:textId="38B3FC13" w:rsidR="00D04DA7" w:rsidRDefault="00D04DA7" w:rsidP="00D04DA7"/>
    <w:p w14:paraId="049DB24B" w14:textId="77777777" w:rsidR="006A209D" w:rsidRDefault="006A209D" w:rsidP="00D04DA7"/>
    <w:p w14:paraId="5CAF661E" w14:textId="77777777" w:rsidR="006A209D" w:rsidRDefault="006A209D" w:rsidP="00D04DA7"/>
    <w:p w14:paraId="3B238DCC" w14:textId="77777777" w:rsidR="007C03DB" w:rsidRDefault="007C03DB" w:rsidP="00D04DA7"/>
    <w:p w14:paraId="12ABF81D" w14:textId="77777777" w:rsidR="00D108EE" w:rsidRDefault="00D108EE"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32B8C0A6" w14:textId="77777777" w:rsidR="00E25259" w:rsidRPr="00D108EE" w:rsidRDefault="00E25259" w:rsidP="00D108EE">
      <w:pPr>
        <w:pStyle w:val="NormalWeb"/>
        <w:shd w:val="clear" w:color="auto" w:fill="FFFFFF"/>
        <w:spacing w:line="276" w:lineRule="auto"/>
        <w:jc w:val="both"/>
        <w:rPr>
          <w:rFonts w:ascii="Arial" w:hAnsi="Arial" w:cs="Arial"/>
          <w:color w:val="1F1F1F"/>
          <w:sz w:val="22"/>
          <w:szCs w:val="22"/>
        </w:rPr>
      </w:pPr>
      <w:r w:rsidRPr="00D108EE">
        <w:rPr>
          <w:rStyle w:val="Textoennegrita"/>
          <w:rFonts w:ascii="Arial" w:hAnsi="Arial" w:cs="Arial"/>
          <w:b w:val="0"/>
          <w:bCs w:val="0"/>
          <w:color w:val="1F1F1F"/>
          <w:sz w:val="22"/>
          <w:szCs w:val="22"/>
        </w:rPr>
        <w:t>La alimentación es un aspecto fundamental para mantener una buena salud y bienestar.</w:t>
      </w:r>
      <w:r w:rsidRPr="00D108EE">
        <w:rPr>
          <w:rFonts w:ascii="Arial" w:hAnsi="Arial" w:cs="Arial"/>
          <w:color w:val="1F1F1F"/>
          <w:sz w:val="22"/>
          <w:szCs w:val="22"/>
        </w:rPr>
        <w:t xml:space="preserve"> Sin embargo, el ritmo de vida actual y la disponibilidad de comida rápida hacen que muchas personas opten por este tipo de opciones, que suelen ser altas en calorías, grasas saturadas, sodio y deficientes en fibra y micronutrientes.</w:t>
      </w:r>
    </w:p>
    <w:p w14:paraId="74C367B5" w14:textId="618015E5" w:rsidR="00E25259" w:rsidRPr="00D108EE" w:rsidRDefault="00E25259" w:rsidP="00D108EE">
      <w:pPr>
        <w:pStyle w:val="NormalWeb"/>
        <w:shd w:val="clear" w:color="auto" w:fill="FFFFFF"/>
        <w:spacing w:line="276" w:lineRule="auto"/>
        <w:jc w:val="both"/>
        <w:rPr>
          <w:rFonts w:ascii="Arial" w:hAnsi="Arial" w:cs="Arial"/>
          <w:color w:val="1F1F1F"/>
          <w:sz w:val="22"/>
          <w:szCs w:val="22"/>
        </w:rPr>
      </w:pPr>
      <w:r w:rsidRPr="00D108EE">
        <w:rPr>
          <w:rFonts w:ascii="Arial" w:hAnsi="Arial" w:cs="Arial"/>
          <w:color w:val="1F1F1F"/>
          <w:sz w:val="22"/>
          <w:szCs w:val="22"/>
        </w:rPr>
        <w:t xml:space="preserve">En este </w:t>
      </w:r>
      <w:r w:rsidRPr="00D108EE">
        <w:rPr>
          <w:rFonts w:ascii="Arial" w:hAnsi="Arial" w:cs="Arial"/>
          <w:color w:val="1F1F1F"/>
          <w:sz w:val="22"/>
          <w:szCs w:val="22"/>
        </w:rPr>
        <w:t>trabajo</w:t>
      </w:r>
      <w:r w:rsidRPr="00D108EE">
        <w:rPr>
          <w:rFonts w:ascii="Arial" w:hAnsi="Arial" w:cs="Arial"/>
          <w:color w:val="1F1F1F"/>
          <w:sz w:val="22"/>
          <w:szCs w:val="22"/>
        </w:rPr>
        <w:t xml:space="preserve"> se han analizado tres menús de comida rápida populares: </w:t>
      </w:r>
      <w:proofErr w:type="spellStart"/>
      <w:r w:rsidRPr="00D108EE">
        <w:rPr>
          <w:rFonts w:ascii="Arial" w:hAnsi="Arial" w:cs="Arial"/>
          <w:color w:val="1F1F1F"/>
          <w:sz w:val="22"/>
          <w:szCs w:val="22"/>
        </w:rPr>
        <w:t>McTrío</w:t>
      </w:r>
      <w:proofErr w:type="spellEnd"/>
      <w:r w:rsidRPr="00D108EE">
        <w:rPr>
          <w:rFonts w:ascii="Arial" w:hAnsi="Arial" w:cs="Arial"/>
          <w:color w:val="1F1F1F"/>
          <w:sz w:val="22"/>
          <w:szCs w:val="22"/>
        </w:rPr>
        <w:t xml:space="preserve"> Mediano Grand </w:t>
      </w:r>
      <w:proofErr w:type="spellStart"/>
      <w:r w:rsidRPr="00D108EE">
        <w:rPr>
          <w:rFonts w:ascii="Arial" w:hAnsi="Arial" w:cs="Arial"/>
          <w:color w:val="1F1F1F"/>
          <w:sz w:val="22"/>
          <w:szCs w:val="22"/>
        </w:rPr>
        <w:t>Tasty</w:t>
      </w:r>
      <w:proofErr w:type="spellEnd"/>
      <w:r w:rsidRPr="00D108EE">
        <w:rPr>
          <w:rFonts w:ascii="Arial" w:hAnsi="Arial" w:cs="Arial"/>
          <w:color w:val="1F1F1F"/>
          <w:sz w:val="22"/>
          <w:szCs w:val="22"/>
        </w:rPr>
        <w:t xml:space="preserve"> BBQ Doble de McDonald's, </w:t>
      </w:r>
      <w:proofErr w:type="spellStart"/>
      <w:r w:rsidRPr="00D108EE">
        <w:rPr>
          <w:rFonts w:ascii="Arial" w:hAnsi="Arial" w:cs="Arial"/>
          <w:color w:val="1F1F1F"/>
          <w:sz w:val="22"/>
          <w:szCs w:val="22"/>
        </w:rPr>
        <w:t>Whopper</w:t>
      </w:r>
      <w:proofErr w:type="spellEnd"/>
      <w:r w:rsidRPr="00D108EE">
        <w:rPr>
          <w:rFonts w:ascii="Arial" w:hAnsi="Arial" w:cs="Arial"/>
          <w:color w:val="1F1F1F"/>
          <w:sz w:val="22"/>
          <w:szCs w:val="22"/>
        </w:rPr>
        <w:t xml:space="preserve"> Doble de Burger King y Menú Combinado 2 de comida china. Se ha evaluado su composición nutricional, cantidad en alimentos equivalentes y aporte energético, utilizando el sistema mexicano de alimentos equivalentes y el material estudiado en UnADM</w:t>
      </w:r>
      <w:r w:rsidRPr="00D108EE">
        <w:rPr>
          <w:rFonts w:ascii="Arial" w:hAnsi="Arial" w:cs="Arial"/>
          <w:color w:val="1F1F1F"/>
          <w:sz w:val="22"/>
          <w:szCs w:val="22"/>
        </w:rPr>
        <w:t>, así como se ha visto la diferencia entre</w:t>
      </w:r>
      <w:r w:rsidR="00D108EE" w:rsidRPr="00D108EE">
        <w:rPr>
          <w:rFonts w:ascii="Arial" w:hAnsi="Arial" w:cs="Arial"/>
          <w:color w:val="1F1F1F"/>
          <w:sz w:val="22"/>
          <w:szCs w:val="22"/>
        </w:rPr>
        <w:t xml:space="preserve"> una ración de alimento y una ración equivalente que nos ayudará a saber como podemos tener una dieta más variada sin afectar las necesidades nutricionales de nuestro cuerpo.</w:t>
      </w:r>
    </w:p>
    <w:p w14:paraId="076E8EEE" w14:textId="77777777" w:rsidR="00E25259" w:rsidRPr="00D108EE" w:rsidRDefault="00E25259" w:rsidP="00D108EE">
      <w:pPr>
        <w:pStyle w:val="NormalWeb"/>
        <w:shd w:val="clear" w:color="auto" w:fill="FFFFFF"/>
        <w:spacing w:line="276" w:lineRule="auto"/>
        <w:jc w:val="both"/>
        <w:rPr>
          <w:rFonts w:ascii="Arial" w:hAnsi="Arial" w:cs="Arial"/>
          <w:color w:val="1F1F1F"/>
          <w:sz w:val="22"/>
          <w:szCs w:val="22"/>
        </w:rPr>
      </w:pPr>
      <w:r w:rsidRPr="00D108EE">
        <w:rPr>
          <w:rFonts w:ascii="Arial" w:hAnsi="Arial" w:cs="Arial"/>
          <w:color w:val="1F1F1F"/>
          <w:sz w:val="22"/>
          <w:szCs w:val="22"/>
        </w:rPr>
        <w:t>Los resultados del análisis demuestran que los tres menús presentan un alto contenido calórico, grasas saturadas y sodio, y son deficientes en fibra y micronutrientes. El consumo regular de este tipo de alimentos puede aumentar el riesgo de desarrollar enfermedades crónicas como obesidad, diabetes y enfermedades cardiovasculares.</w:t>
      </w:r>
    </w:p>
    <w:p w14:paraId="57368F43" w14:textId="6E5355F4" w:rsidR="00D04DA7" w:rsidRDefault="00E25259" w:rsidP="00D04DA7">
      <w:pPr>
        <w:jc w:val="center"/>
      </w:pPr>
      <w:r>
        <w:t xml:space="preserve"> </w:t>
      </w: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4E18FDA6" w14:textId="77777777" w:rsidR="00D04DA7" w:rsidRDefault="00D04DA7" w:rsidP="00E25259"/>
    <w:p w14:paraId="71B019D7" w14:textId="77777777" w:rsidR="00E25259" w:rsidRDefault="00E25259" w:rsidP="00E25259"/>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7B8BE586" w14:textId="77777777" w:rsidR="00926708" w:rsidRPr="00926708" w:rsidRDefault="00926708" w:rsidP="00926708">
      <w:pPr>
        <w:spacing w:line="276" w:lineRule="auto"/>
        <w:jc w:val="both"/>
        <w:rPr>
          <w:rFonts w:ascii="Arial" w:hAnsi="Arial" w:cs="Arial"/>
          <w:b/>
          <w:bCs/>
        </w:rPr>
      </w:pPr>
      <w:r w:rsidRPr="00926708">
        <w:rPr>
          <w:rFonts w:ascii="Arial" w:hAnsi="Arial" w:cs="Arial"/>
          <w:b/>
          <w:bCs/>
        </w:rPr>
        <w:t>¿Qué es un alimento equivalente y por qué se llama así?</w:t>
      </w:r>
    </w:p>
    <w:p w14:paraId="05B44D49" w14:textId="77777777" w:rsidR="00926708" w:rsidRPr="00926708" w:rsidRDefault="00926708" w:rsidP="00926708">
      <w:pPr>
        <w:spacing w:line="276" w:lineRule="auto"/>
        <w:jc w:val="both"/>
        <w:rPr>
          <w:rFonts w:ascii="Arial" w:hAnsi="Arial" w:cs="Arial"/>
        </w:rPr>
      </w:pPr>
      <w:r w:rsidRPr="00926708">
        <w:rPr>
          <w:rFonts w:ascii="Arial" w:hAnsi="Arial" w:cs="Arial"/>
        </w:rPr>
        <w:t>Un alimento equivalente es una porción de un alimento que tiene una composición nutricional similar a la de otros alimentos en términos de calorías, proteínas, carbohidratos y grasas. Se llama "equivalente" porque permite intercambiar alimentos dentro de una misma categoría, como carbohidratos, proteínas o grasas, sin alterar significativamente el balance nutricional. Estos alimentos son usados en planes de dieta para mantener un equilibrio de nutrientes y para facilitar la planificación de comidas con opciones variadas.</w:t>
      </w:r>
    </w:p>
    <w:p w14:paraId="027787D6" w14:textId="77777777" w:rsidR="00926708" w:rsidRPr="00926708" w:rsidRDefault="00926708" w:rsidP="00926708">
      <w:pPr>
        <w:spacing w:line="276" w:lineRule="auto"/>
        <w:jc w:val="both"/>
        <w:rPr>
          <w:rFonts w:ascii="Arial" w:hAnsi="Arial" w:cs="Arial"/>
        </w:rPr>
      </w:pPr>
    </w:p>
    <w:p w14:paraId="1791B983" w14:textId="40F141D6" w:rsidR="00D04DA7" w:rsidRPr="00926708" w:rsidRDefault="00926708" w:rsidP="00926708">
      <w:pPr>
        <w:spacing w:line="276" w:lineRule="auto"/>
        <w:jc w:val="both"/>
        <w:rPr>
          <w:rFonts w:ascii="Arial" w:hAnsi="Arial" w:cs="Arial"/>
          <w:b/>
          <w:bCs/>
        </w:rPr>
      </w:pPr>
      <w:r w:rsidRPr="00926708">
        <w:rPr>
          <w:rFonts w:ascii="Arial" w:hAnsi="Arial" w:cs="Arial"/>
          <w:b/>
          <w:bCs/>
        </w:rPr>
        <w:t>¿Cuál es la diferencia entre ración de alimento y ración equivalente?</w:t>
      </w:r>
    </w:p>
    <w:p w14:paraId="48872DB4" w14:textId="77777777" w:rsidR="00926708" w:rsidRPr="00926708" w:rsidRDefault="00926708" w:rsidP="00926708">
      <w:pPr>
        <w:spacing w:line="276" w:lineRule="auto"/>
        <w:jc w:val="both"/>
        <w:rPr>
          <w:rFonts w:ascii="Arial" w:hAnsi="Arial" w:cs="Arial"/>
        </w:rPr>
      </w:pPr>
      <w:r w:rsidRPr="00926708">
        <w:rPr>
          <w:rFonts w:ascii="Arial" w:hAnsi="Arial" w:cs="Arial"/>
        </w:rPr>
        <w:t>La diferencia entre una ración de alimento y una ración equivalente radica en su función y uso. Una ración de alimento es simplemente una cantidad específica de un alimento en particular, generalmente definida por su peso o volumen. Por ejemplo, una ración de arroz podría ser una taza cocida, mientras que una ración de pollo podría ser 100 gramos.</w:t>
      </w:r>
    </w:p>
    <w:p w14:paraId="4C868C76" w14:textId="325D4F11" w:rsidR="00D04DA7" w:rsidRDefault="00926708" w:rsidP="00926708">
      <w:pPr>
        <w:spacing w:line="276" w:lineRule="auto"/>
        <w:jc w:val="both"/>
        <w:rPr>
          <w:rFonts w:ascii="Arial" w:hAnsi="Arial" w:cs="Arial"/>
        </w:rPr>
      </w:pPr>
      <w:r w:rsidRPr="00926708">
        <w:rPr>
          <w:rFonts w:ascii="Arial" w:hAnsi="Arial" w:cs="Arial"/>
        </w:rPr>
        <w:t>Por otro lado, una ración equivalente es un concepto utilizado para categorizar alimentos que tienen un valor nutricional similar, permitiendo la sustitución entre ellos. Por ejemplo, una ración equivalente de carbohidratos podría ser una rebanada de pan, media taza de arroz o media papa, todos los cuales aportan una cantidad comparable de carbohidratos y calorías. Esto facilita la flexibilidad en la dieta, permitiendo a las personas elegir entre varias opciones dentro de una categoría sin perder el equilibrio nutricional.</w:t>
      </w:r>
    </w:p>
    <w:p w14:paraId="6B10E582" w14:textId="77777777" w:rsidR="006842D7" w:rsidRDefault="006842D7" w:rsidP="00926708">
      <w:pPr>
        <w:spacing w:line="276" w:lineRule="auto"/>
        <w:jc w:val="both"/>
        <w:rPr>
          <w:rFonts w:ascii="Arial" w:hAnsi="Arial" w:cs="Arial"/>
        </w:rPr>
      </w:pPr>
    </w:p>
    <w:p w14:paraId="2B83D517" w14:textId="77777777" w:rsidR="006842D7" w:rsidRDefault="006842D7" w:rsidP="00926708">
      <w:pPr>
        <w:spacing w:line="276" w:lineRule="auto"/>
        <w:jc w:val="both"/>
        <w:rPr>
          <w:rFonts w:ascii="Arial" w:hAnsi="Arial" w:cs="Arial"/>
        </w:rPr>
      </w:pPr>
    </w:p>
    <w:p w14:paraId="42E078CD" w14:textId="77777777" w:rsidR="006842D7" w:rsidRDefault="006842D7" w:rsidP="00926708">
      <w:pPr>
        <w:spacing w:line="276" w:lineRule="auto"/>
        <w:jc w:val="both"/>
        <w:rPr>
          <w:rFonts w:ascii="Arial" w:hAnsi="Arial" w:cs="Arial"/>
        </w:rPr>
      </w:pPr>
    </w:p>
    <w:p w14:paraId="317832E1" w14:textId="77777777" w:rsidR="006842D7" w:rsidRDefault="006842D7" w:rsidP="00926708">
      <w:pPr>
        <w:spacing w:line="276" w:lineRule="auto"/>
        <w:jc w:val="both"/>
        <w:rPr>
          <w:rFonts w:ascii="Arial" w:hAnsi="Arial" w:cs="Arial"/>
        </w:rPr>
      </w:pPr>
    </w:p>
    <w:p w14:paraId="431CD9A2" w14:textId="77777777" w:rsidR="006842D7" w:rsidRDefault="006842D7" w:rsidP="00926708">
      <w:pPr>
        <w:spacing w:line="276" w:lineRule="auto"/>
        <w:jc w:val="both"/>
        <w:rPr>
          <w:rFonts w:ascii="Arial" w:hAnsi="Arial" w:cs="Arial"/>
        </w:rPr>
      </w:pPr>
    </w:p>
    <w:p w14:paraId="5E7BE1C4" w14:textId="77777777" w:rsidR="006842D7" w:rsidRDefault="006842D7" w:rsidP="00926708">
      <w:pPr>
        <w:spacing w:line="276" w:lineRule="auto"/>
        <w:jc w:val="both"/>
        <w:rPr>
          <w:rFonts w:ascii="Arial" w:hAnsi="Arial" w:cs="Arial"/>
        </w:rPr>
      </w:pPr>
    </w:p>
    <w:p w14:paraId="42EB0245" w14:textId="77777777" w:rsidR="006842D7" w:rsidRDefault="006842D7" w:rsidP="00926708">
      <w:pPr>
        <w:spacing w:line="276" w:lineRule="auto"/>
        <w:jc w:val="both"/>
        <w:rPr>
          <w:rFonts w:ascii="Arial" w:hAnsi="Arial" w:cs="Arial"/>
        </w:rPr>
      </w:pPr>
    </w:p>
    <w:p w14:paraId="6C02A03A" w14:textId="77777777" w:rsidR="006842D7" w:rsidRDefault="006842D7" w:rsidP="00926708">
      <w:pPr>
        <w:spacing w:line="276" w:lineRule="auto"/>
        <w:jc w:val="both"/>
        <w:rPr>
          <w:rFonts w:ascii="Arial" w:hAnsi="Arial" w:cs="Arial"/>
        </w:rPr>
      </w:pPr>
    </w:p>
    <w:p w14:paraId="47A5053B" w14:textId="77777777" w:rsidR="006842D7" w:rsidRDefault="006842D7" w:rsidP="00926708">
      <w:pPr>
        <w:spacing w:line="276" w:lineRule="auto"/>
        <w:jc w:val="both"/>
        <w:rPr>
          <w:rFonts w:ascii="Arial" w:hAnsi="Arial" w:cs="Arial"/>
        </w:rPr>
      </w:pPr>
    </w:p>
    <w:p w14:paraId="78B77DA9" w14:textId="77777777" w:rsidR="006842D7" w:rsidRDefault="006842D7" w:rsidP="00926708">
      <w:pPr>
        <w:spacing w:line="276" w:lineRule="auto"/>
        <w:jc w:val="both"/>
        <w:rPr>
          <w:rFonts w:ascii="Arial" w:hAnsi="Arial" w:cs="Arial"/>
        </w:rPr>
      </w:pPr>
    </w:p>
    <w:p w14:paraId="2B20A6E1" w14:textId="77777777" w:rsidR="006842D7" w:rsidRDefault="006842D7" w:rsidP="00926708">
      <w:pPr>
        <w:spacing w:line="276" w:lineRule="auto"/>
        <w:jc w:val="both"/>
        <w:rPr>
          <w:rFonts w:ascii="Arial" w:hAnsi="Arial" w:cs="Arial"/>
        </w:rPr>
      </w:pPr>
    </w:p>
    <w:p w14:paraId="336B3D78" w14:textId="77777777" w:rsidR="006842D7" w:rsidRDefault="006842D7" w:rsidP="00926708">
      <w:pPr>
        <w:spacing w:line="276" w:lineRule="auto"/>
        <w:jc w:val="both"/>
        <w:rPr>
          <w:rFonts w:ascii="Arial" w:hAnsi="Arial" w:cs="Arial"/>
        </w:rPr>
      </w:pPr>
    </w:p>
    <w:p w14:paraId="7443D5C2" w14:textId="77777777" w:rsidR="006842D7" w:rsidRDefault="006842D7" w:rsidP="00926708">
      <w:pPr>
        <w:spacing w:line="276" w:lineRule="auto"/>
        <w:jc w:val="both"/>
        <w:rPr>
          <w:rFonts w:ascii="Arial" w:hAnsi="Arial" w:cs="Arial"/>
        </w:rPr>
      </w:pPr>
    </w:p>
    <w:p w14:paraId="7E73E4FD" w14:textId="77777777" w:rsidR="006842D7" w:rsidRPr="00E25259" w:rsidRDefault="006842D7" w:rsidP="00E25259">
      <w:pPr>
        <w:spacing w:line="276" w:lineRule="auto"/>
        <w:jc w:val="both"/>
        <w:rPr>
          <w:rFonts w:ascii="Arial" w:hAnsi="Arial" w:cs="Arial"/>
        </w:rPr>
      </w:pPr>
    </w:p>
    <w:p w14:paraId="24827621" w14:textId="77777777" w:rsidR="006842D7" w:rsidRPr="006842D7" w:rsidRDefault="006842D7" w:rsidP="00E25259">
      <w:pPr>
        <w:spacing w:line="276" w:lineRule="auto"/>
        <w:jc w:val="both"/>
        <w:rPr>
          <w:rFonts w:ascii="Arial" w:hAnsi="Arial" w:cs="Arial"/>
          <w:b/>
          <w:bCs/>
        </w:rPr>
      </w:pPr>
      <w:r w:rsidRPr="006842D7">
        <w:rPr>
          <w:rFonts w:ascii="Arial" w:hAnsi="Arial" w:cs="Arial"/>
          <w:b/>
          <w:bCs/>
        </w:rPr>
        <w:br/>
        <w:t>Menús de comida rápida:</w:t>
      </w:r>
    </w:p>
    <w:p w14:paraId="3BFA8A5C" w14:textId="77777777" w:rsidR="006842D7" w:rsidRPr="006842D7" w:rsidRDefault="006842D7" w:rsidP="00E25259">
      <w:pPr>
        <w:spacing w:line="276" w:lineRule="auto"/>
        <w:jc w:val="both"/>
        <w:rPr>
          <w:rFonts w:ascii="Arial" w:hAnsi="Arial" w:cs="Arial"/>
        </w:rPr>
      </w:pPr>
      <w:r w:rsidRPr="006842D7">
        <w:rPr>
          <w:rFonts w:ascii="Arial" w:hAnsi="Arial" w:cs="Arial"/>
          <w:b/>
          <w:bCs/>
        </w:rPr>
        <w:t>McDonald's:</w:t>
      </w:r>
    </w:p>
    <w:p w14:paraId="159AB202" w14:textId="77777777" w:rsidR="006842D7" w:rsidRPr="006842D7" w:rsidRDefault="006842D7" w:rsidP="00E25259">
      <w:pPr>
        <w:spacing w:line="276" w:lineRule="auto"/>
        <w:jc w:val="both"/>
        <w:rPr>
          <w:rFonts w:ascii="Arial" w:hAnsi="Arial" w:cs="Arial"/>
        </w:rPr>
      </w:pPr>
      <w:proofErr w:type="spellStart"/>
      <w:r w:rsidRPr="006842D7">
        <w:rPr>
          <w:rFonts w:ascii="Arial" w:hAnsi="Arial" w:cs="Arial"/>
          <w:b/>
          <w:bCs/>
        </w:rPr>
        <w:t>McTrío</w:t>
      </w:r>
      <w:proofErr w:type="spellEnd"/>
      <w:r w:rsidRPr="006842D7">
        <w:rPr>
          <w:rFonts w:ascii="Arial" w:hAnsi="Arial" w:cs="Arial"/>
          <w:b/>
          <w:bCs/>
        </w:rPr>
        <w:t xml:space="preserve"> Mediano Grand </w:t>
      </w:r>
      <w:proofErr w:type="spellStart"/>
      <w:r w:rsidRPr="006842D7">
        <w:rPr>
          <w:rFonts w:ascii="Arial" w:hAnsi="Arial" w:cs="Arial"/>
          <w:b/>
          <w:bCs/>
        </w:rPr>
        <w:t>Tasty</w:t>
      </w:r>
      <w:proofErr w:type="spellEnd"/>
      <w:r w:rsidRPr="006842D7">
        <w:rPr>
          <w:rFonts w:ascii="Arial" w:hAnsi="Arial" w:cs="Arial"/>
          <w:b/>
          <w:bCs/>
        </w:rPr>
        <w:t xml:space="preserve"> BBQ Doble:</w:t>
      </w:r>
    </w:p>
    <w:p w14:paraId="6AABAE3F" w14:textId="77777777" w:rsidR="006842D7" w:rsidRPr="006842D7" w:rsidRDefault="006842D7" w:rsidP="00E25259">
      <w:pPr>
        <w:numPr>
          <w:ilvl w:val="0"/>
          <w:numId w:val="2"/>
        </w:numPr>
        <w:spacing w:line="276" w:lineRule="auto"/>
        <w:jc w:val="both"/>
        <w:rPr>
          <w:rFonts w:ascii="Arial" w:hAnsi="Arial" w:cs="Arial"/>
        </w:rPr>
      </w:pPr>
      <w:r w:rsidRPr="006842D7">
        <w:rPr>
          <w:rFonts w:ascii="Arial" w:hAnsi="Arial" w:cs="Arial"/>
        </w:rPr>
        <w:t xml:space="preserve">Hamburguesa Grand </w:t>
      </w:r>
      <w:proofErr w:type="spellStart"/>
      <w:r w:rsidRPr="006842D7">
        <w:rPr>
          <w:rFonts w:ascii="Arial" w:hAnsi="Arial" w:cs="Arial"/>
        </w:rPr>
        <w:t>Tasty</w:t>
      </w:r>
      <w:proofErr w:type="spellEnd"/>
      <w:r w:rsidRPr="006842D7">
        <w:rPr>
          <w:rFonts w:ascii="Arial" w:hAnsi="Arial" w:cs="Arial"/>
        </w:rPr>
        <w:t xml:space="preserve"> BBQ Doble</w:t>
      </w:r>
    </w:p>
    <w:p w14:paraId="57489794" w14:textId="77777777" w:rsidR="006842D7" w:rsidRPr="006842D7" w:rsidRDefault="006842D7" w:rsidP="00E25259">
      <w:pPr>
        <w:numPr>
          <w:ilvl w:val="0"/>
          <w:numId w:val="2"/>
        </w:numPr>
        <w:spacing w:line="276" w:lineRule="auto"/>
        <w:jc w:val="both"/>
        <w:rPr>
          <w:rFonts w:ascii="Arial" w:hAnsi="Arial" w:cs="Arial"/>
        </w:rPr>
      </w:pPr>
      <w:r w:rsidRPr="006842D7">
        <w:rPr>
          <w:rFonts w:ascii="Arial" w:hAnsi="Arial" w:cs="Arial"/>
        </w:rPr>
        <w:t>Papas fritas medianas</w:t>
      </w:r>
    </w:p>
    <w:p w14:paraId="16EBE9CD" w14:textId="77777777" w:rsidR="006842D7" w:rsidRPr="006842D7" w:rsidRDefault="006842D7" w:rsidP="00E25259">
      <w:pPr>
        <w:numPr>
          <w:ilvl w:val="0"/>
          <w:numId w:val="2"/>
        </w:numPr>
        <w:spacing w:line="276" w:lineRule="auto"/>
        <w:jc w:val="both"/>
        <w:rPr>
          <w:rFonts w:ascii="Arial" w:hAnsi="Arial" w:cs="Arial"/>
        </w:rPr>
      </w:pPr>
      <w:r w:rsidRPr="006842D7">
        <w:rPr>
          <w:rFonts w:ascii="Arial" w:hAnsi="Arial" w:cs="Arial"/>
        </w:rPr>
        <w:t>Refresco mediano</w:t>
      </w:r>
    </w:p>
    <w:p w14:paraId="73751990" w14:textId="77777777" w:rsidR="006842D7" w:rsidRPr="006842D7" w:rsidRDefault="006842D7" w:rsidP="00E25259">
      <w:pPr>
        <w:spacing w:line="276" w:lineRule="auto"/>
        <w:jc w:val="both"/>
        <w:rPr>
          <w:rFonts w:ascii="Arial" w:hAnsi="Arial" w:cs="Arial"/>
        </w:rPr>
      </w:pPr>
      <w:r w:rsidRPr="006842D7">
        <w:rPr>
          <w:rFonts w:ascii="Arial" w:hAnsi="Arial" w:cs="Arial"/>
          <w:b/>
          <w:bCs/>
        </w:rPr>
        <w:t>Precio:</w:t>
      </w:r>
      <w:r w:rsidRPr="006842D7">
        <w:rPr>
          <w:rFonts w:ascii="Arial" w:hAnsi="Arial" w:cs="Arial"/>
        </w:rPr>
        <w:t xml:space="preserve"> Aproximadamente $120 pesos</w:t>
      </w:r>
    </w:p>
    <w:p w14:paraId="6E629D13" w14:textId="77777777" w:rsidR="006842D7" w:rsidRPr="006842D7" w:rsidRDefault="006842D7" w:rsidP="00E25259">
      <w:pPr>
        <w:spacing w:line="276" w:lineRule="auto"/>
        <w:jc w:val="both"/>
        <w:rPr>
          <w:rFonts w:ascii="Arial" w:hAnsi="Arial" w:cs="Arial"/>
        </w:rPr>
      </w:pPr>
      <w:r w:rsidRPr="006842D7">
        <w:rPr>
          <w:rFonts w:ascii="Arial" w:hAnsi="Arial" w:cs="Arial"/>
          <w:b/>
          <w:bCs/>
        </w:rPr>
        <w:t>Burger King:</w:t>
      </w:r>
    </w:p>
    <w:p w14:paraId="5830D42B" w14:textId="77777777" w:rsidR="006842D7" w:rsidRPr="006842D7" w:rsidRDefault="006842D7" w:rsidP="00E25259">
      <w:pPr>
        <w:spacing w:line="276" w:lineRule="auto"/>
        <w:jc w:val="both"/>
        <w:rPr>
          <w:rFonts w:ascii="Arial" w:hAnsi="Arial" w:cs="Arial"/>
        </w:rPr>
      </w:pPr>
      <w:proofErr w:type="spellStart"/>
      <w:r w:rsidRPr="006842D7">
        <w:rPr>
          <w:rFonts w:ascii="Arial" w:hAnsi="Arial" w:cs="Arial"/>
          <w:b/>
          <w:bCs/>
        </w:rPr>
        <w:t>Whopper</w:t>
      </w:r>
      <w:proofErr w:type="spellEnd"/>
      <w:r w:rsidRPr="006842D7">
        <w:rPr>
          <w:rFonts w:ascii="Arial" w:hAnsi="Arial" w:cs="Arial"/>
          <w:b/>
          <w:bCs/>
        </w:rPr>
        <w:t xml:space="preserve"> Doble:</w:t>
      </w:r>
    </w:p>
    <w:p w14:paraId="64484F9C" w14:textId="77777777" w:rsidR="006842D7" w:rsidRPr="006842D7" w:rsidRDefault="006842D7" w:rsidP="00E25259">
      <w:pPr>
        <w:numPr>
          <w:ilvl w:val="0"/>
          <w:numId w:val="3"/>
        </w:numPr>
        <w:spacing w:line="276" w:lineRule="auto"/>
        <w:jc w:val="both"/>
        <w:rPr>
          <w:rFonts w:ascii="Arial" w:hAnsi="Arial" w:cs="Arial"/>
        </w:rPr>
      </w:pPr>
      <w:r w:rsidRPr="006842D7">
        <w:rPr>
          <w:rFonts w:ascii="Arial" w:hAnsi="Arial" w:cs="Arial"/>
        </w:rPr>
        <w:t xml:space="preserve">Dos hamburguesas </w:t>
      </w:r>
      <w:proofErr w:type="spellStart"/>
      <w:r w:rsidRPr="006842D7">
        <w:rPr>
          <w:rFonts w:ascii="Arial" w:hAnsi="Arial" w:cs="Arial"/>
        </w:rPr>
        <w:t>Whopper</w:t>
      </w:r>
      <w:proofErr w:type="spellEnd"/>
    </w:p>
    <w:p w14:paraId="4522F348" w14:textId="77777777" w:rsidR="006842D7" w:rsidRPr="006842D7" w:rsidRDefault="006842D7" w:rsidP="00E25259">
      <w:pPr>
        <w:numPr>
          <w:ilvl w:val="0"/>
          <w:numId w:val="3"/>
        </w:numPr>
        <w:spacing w:line="276" w:lineRule="auto"/>
        <w:jc w:val="both"/>
        <w:rPr>
          <w:rFonts w:ascii="Arial" w:hAnsi="Arial" w:cs="Arial"/>
        </w:rPr>
      </w:pPr>
      <w:r w:rsidRPr="006842D7">
        <w:rPr>
          <w:rFonts w:ascii="Arial" w:hAnsi="Arial" w:cs="Arial"/>
        </w:rPr>
        <w:t>Queso americano</w:t>
      </w:r>
    </w:p>
    <w:p w14:paraId="68DBE24D" w14:textId="77777777" w:rsidR="006842D7" w:rsidRPr="006842D7" w:rsidRDefault="006842D7" w:rsidP="00E25259">
      <w:pPr>
        <w:numPr>
          <w:ilvl w:val="0"/>
          <w:numId w:val="3"/>
        </w:numPr>
        <w:spacing w:line="276" w:lineRule="auto"/>
        <w:jc w:val="both"/>
        <w:rPr>
          <w:rFonts w:ascii="Arial" w:hAnsi="Arial" w:cs="Arial"/>
        </w:rPr>
      </w:pPr>
      <w:r w:rsidRPr="006842D7">
        <w:rPr>
          <w:rFonts w:ascii="Arial" w:hAnsi="Arial" w:cs="Arial"/>
        </w:rPr>
        <w:t>Lechuga</w:t>
      </w:r>
    </w:p>
    <w:p w14:paraId="5685994F" w14:textId="77777777" w:rsidR="006842D7" w:rsidRPr="006842D7" w:rsidRDefault="006842D7" w:rsidP="00E25259">
      <w:pPr>
        <w:numPr>
          <w:ilvl w:val="0"/>
          <w:numId w:val="3"/>
        </w:numPr>
        <w:spacing w:line="276" w:lineRule="auto"/>
        <w:jc w:val="both"/>
        <w:rPr>
          <w:rFonts w:ascii="Arial" w:hAnsi="Arial" w:cs="Arial"/>
        </w:rPr>
      </w:pPr>
      <w:r w:rsidRPr="006842D7">
        <w:rPr>
          <w:rFonts w:ascii="Arial" w:hAnsi="Arial" w:cs="Arial"/>
        </w:rPr>
        <w:t>Tomate</w:t>
      </w:r>
    </w:p>
    <w:p w14:paraId="5E5756C5" w14:textId="77777777" w:rsidR="006842D7" w:rsidRPr="006842D7" w:rsidRDefault="006842D7" w:rsidP="00E25259">
      <w:pPr>
        <w:numPr>
          <w:ilvl w:val="0"/>
          <w:numId w:val="3"/>
        </w:numPr>
        <w:spacing w:line="276" w:lineRule="auto"/>
        <w:jc w:val="both"/>
        <w:rPr>
          <w:rFonts w:ascii="Arial" w:hAnsi="Arial" w:cs="Arial"/>
        </w:rPr>
      </w:pPr>
      <w:r w:rsidRPr="006842D7">
        <w:rPr>
          <w:rFonts w:ascii="Arial" w:hAnsi="Arial" w:cs="Arial"/>
        </w:rPr>
        <w:t>Cebolla</w:t>
      </w:r>
    </w:p>
    <w:p w14:paraId="57A8B30F" w14:textId="77777777" w:rsidR="006842D7" w:rsidRPr="006842D7" w:rsidRDefault="006842D7" w:rsidP="00E25259">
      <w:pPr>
        <w:numPr>
          <w:ilvl w:val="0"/>
          <w:numId w:val="3"/>
        </w:numPr>
        <w:spacing w:line="276" w:lineRule="auto"/>
        <w:jc w:val="both"/>
        <w:rPr>
          <w:rFonts w:ascii="Arial" w:hAnsi="Arial" w:cs="Arial"/>
        </w:rPr>
      </w:pPr>
      <w:r w:rsidRPr="006842D7">
        <w:rPr>
          <w:rFonts w:ascii="Arial" w:hAnsi="Arial" w:cs="Arial"/>
        </w:rPr>
        <w:t>Pepinillos</w:t>
      </w:r>
    </w:p>
    <w:p w14:paraId="7DEA2B13" w14:textId="77777777" w:rsidR="006842D7" w:rsidRPr="006842D7" w:rsidRDefault="006842D7" w:rsidP="00E25259">
      <w:pPr>
        <w:numPr>
          <w:ilvl w:val="0"/>
          <w:numId w:val="3"/>
        </w:numPr>
        <w:spacing w:line="276" w:lineRule="auto"/>
        <w:jc w:val="both"/>
        <w:rPr>
          <w:rFonts w:ascii="Arial" w:hAnsi="Arial" w:cs="Arial"/>
        </w:rPr>
      </w:pPr>
      <w:r w:rsidRPr="006842D7">
        <w:rPr>
          <w:rFonts w:ascii="Arial" w:hAnsi="Arial" w:cs="Arial"/>
        </w:rPr>
        <w:t>Mayonesa</w:t>
      </w:r>
    </w:p>
    <w:p w14:paraId="1B8375EF" w14:textId="77777777" w:rsidR="006842D7" w:rsidRPr="006842D7" w:rsidRDefault="006842D7" w:rsidP="00E25259">
      <w:pPr>
        <w:numPr>
          <w:ilvl w:val="0"/>
          <w:numId w:val="3"/>
        </w:numPr>
        <w:spacing w:line="276" w:lineRule="auto"/>
        <w:jc w:val="both"/>
        <w:rPr>
          <w:rFonts w:ascii="Arial" w:hAnsi="Arial" w:cs="Arial"/>
        </w:rPr>
      </w:pPr>
      <w:proofErr w:type="spellStart"/>
      <w:r w:rsidRPr="006842D7">
        <w:rPr>
          <w:rFonts w:ascii="Arial" w:hAnsi="Arial" w:cs="Arial"/>
        </w:rPr>
        <w:t>Ketchup</w:t>
      </w:r>
      <w:proofErr w:type="spellEnd"/>
    </w:p>
    <w:p w14:paraId="1D501962" w14:textId="77777777" w:rsidR="006842D7" w:rsidRPr="006842D7" w:rsidRDefault="006842D7" w:rsidP="00E25259">
      <w:pPr>
        <w:numPr>
          <w:ilvl w:val="0"/>
          <w:numId w:val="3"/>
        </w:numPr>
        <w:spacing w:line="276" w:lineRule="auto"/>
        <w:jc w:val="both"/>
        <w:rPr>
          <w:rFonts w:ascii="Arial" w:hAnsi="Arial" w:cs="Arial"/>
        </w:rPr>
      </w:pPr>
      <w:r w:rsidRPr="006842D7">
        <w:rPr>
          <w:rFonts w:ascii="Arial" w:hAnsi="Arial" w:cs="Arial"/>
        </w:rPr>
        <w:t>Papas fritas medianas</w:t>
      </w:r>
    </w:p>
    <w:p w14:paraId="24EA89FD" w14:textId="77777777" w:rsidR="006842D7" w:rsidRPr="006842D7" w:rsidRDefault="006842D7" w:rsidP="00E25259">
      <w:pPr>
        <w:numPr>
          <w:ilvl w:val="0"/>
          <w:numId w:val="3"/>
        </w:numPr>
        <w:spacing w:line="276" w:lineRule="auto"/>
        <w:jc w:val="both"/>
        <w:rPr>
          <w:rFonts w:ascii="Arial" w:hAnsi="Arial" w:cs="Arial"/>
        </w:rPr>
      </w:pPr>
      <w:r w:rsidRPr="006842D7">
        <w:rPr>
          <w:rFonts w:ascii="Arial" w:hAnsi="Arial" w:cs="Arial"/>
        </w:rPr>
        <w:t>Refresco mediano</w:t>
      </w:r>
    </w:p>
    <w:p w14:paraId="54BC6A07" w14:textId="77777777" w:rsidR="006842D7" w:rsidRPr="006842D7" w:rsidRDefault="006842D7" w:rsidP="00E25259">
      <w:pPr>
        <w:spacing w:line="276" w:lineRule="auto"/>
        <w:jc w:val="both"/>
        <w:rPr>
          <w:rFonts w:ascii="Arial" w:hAnsi="Arial" w:cs="Arial"/>
        </w:rPr>
      </w:pPr>
      <w:r w:rsidRPr="006842D7">
        <w:rPr>
          <w:rFonts w:ascii="Arial" w:hAnsi="Arial" w:cs="Arial"/>
          <w:b/>
          <w:bCs/>
        </w:rPr>
        <w:t>Precio:</w:t>
      </w:r>
      <w:r w:rsidRPr="006842D7">
        <w:rPr>
          <w:rFonts w:ascii="Arial" w:hAnsi="Arial" w:cs="Arial"/>
        </w:rPr>
        <w:t xml:space="preserve"> Aproximadamente $150 pesos</w:t>
      </w:r>
    </w:p>
    <w:p w14:paraId="5B3C7472" w14:textId="77777777" w:rsidR="006842D7" w:rsidRPr="006842D7" w:rsidRDefault="006842D7" w:rsidP="00E25259">
      <w:pPr>
        <w:spacing w:line="276" w:lineRule="auto"/>
        <w:jc w:val="both"/>
        <w:rPr>
          <w:rFonts w:ascii="Arial" w:hAnsi="Arial" w:cs="Arial"/>
        </w:rPr>
      </w:pPr>
      <w:r w:rsidRPr="006842D7">
        <w:rPr>
          <w:rFonts w:ascii="Arial" w:hAnsi="Arial" w:cs="Arial"/>
          <w:b/>
          <w:bCs/>
        </w:rPr>
        <w:t>Comida china:</w:t>
      </w:r>
    </w:p>
    <w:p w14:paraId="394C1474" w14:textId="77777777" w:rsidR="006842D7" w:rsidRPr="006842D7" w:rsidRDefault="006842D7" w:rsidP="00E25259">
      <w:pPr>
        <w:spacing w:line="276" w:lineRule="auto"/>
        <w:jc w:val="both"/>
        <w:rPr>
          <w:rFonts w:ascii="Arial" w:hAnsi="Arial" w:cs="Arial"/>
        </w:rPr>
      </w:pPr>
      <w:r w:rsidRPr="006842D7">
        <w:rPr>
          <w:rFonts w:ascii="Arial" w:hAnsi="Arial" w:cs="Arial"/>
          <w:b/>
          <w:bCs/>
        </w:rPr>
        <w:t>Menú Combinado 2:</w:t>
      </w:r>
    </w:p>
    <w:p w14:paraId="36B97438" w14:textId="77777777" w:rsidR="006842D7" w:rsidRPr="006842D7" w:rsidRDefault="006842D7" w:rsidP="00E25259">
      <w:pPr>
        <w:numPr>
          <w:ilvl w:val="0"/>
          <w:numId w:val="4"/>
        </w:numPr>
        <w:spacing w:line="276" w:lineRule="auto"/>
        <w:jc w:val="both"/>
        <w:rPr>
          <w:rFonts w:ascii="Arial" w:hAnsi="Arial" w:cs="Arial"/>
        </w:rPr>
      </w:pPr>
      <w:r w:rsidRPr="006842D7">
        <w:rPr>
          <w:rFonts w:ascii="Arial" w:hAnsi="Arial" w:cs="Arial"/>
        </w:rPr>
        <w:t>Pollo agridulce</w:t>
      </w:r>
    </w:p>
    <w:p w14:paraId="03AC462A" w14:textId="77777777" w:rsidR="006842D7" w:rsidRPr="006842D7" w:rsidRDefault="006842D7" w:rsidP="00E25259">
      <w:pPr>
        <w:numPr>
          <w:ilvl w:val="0"/>
          <w:numId w:val="4"/>
        </w:numPr>
        <w:spacing w:line="276" w:lineRule="auto"/>
        <w:jc w:val="both"/>
        <w:rPr>
          <w:rFonts w:ascii="Arial" w:hAnsi="Arial" w:cs="Arial"/>
        </w:rPr>
      </w:pPr>
      <w:r w:rsidRPr="006842D7">
        <w:rPr>
          <w:rFonts w:ascii="Arial" w:hAnsi="Arial" w:cs="Arial"/>
        </w:rPr>
        <w:t>Arroz frito</w:t>
      </w:r>
    </w:p>
    <w:p w14:paraId="030C671E" w14:textId="77777777" w:rsidR="006842D7" w:rsidRPr="006842D7" w:rsidRDefault="006842D7" w:rsidP="00E25259">
      <w:pPr>
        <w:numPr>
          <w:ilvl w:val="0"/>
          <w:numId w:val="4"/>
        </w:numPr>
        <w:spacing w:line="276" w:lineRule="auto"/>
        <w:jc w:val="both"/>
        <w:rPr>
          <w:rFonts w:ascii="Arial" w:hAnsi="Arial" w:cs="Arial"/>
        </w:rPr>
      </w:pPr>
      <w:r w:rsidRPr="006842D7">
        <w:rPr>
          <w:rFonts w:ascii="Arial" w:hAnsi="Arial" w:cs="Arial"/>
        </w:rPr>
        <w:t>Rollo primavera</w:t>
      </w:r>
    </w:p>
    <w:p w14:paraId="0DDCA3AC" w14:textId="77777777" w:rsidR="006842D7" w:rsidRPr="006842D7" w:rsidRDefault="006842D7" w:rsidP="00E25259">
      <w:pPr>
        <w:numPr>
          <w:ilvl w:val="0"/>
          <w:numId w:val="4"/>
        </w:numPr>
        <w:spacing w:line="276" w:lineRule="auto"/>
        <w:jc w:val="both"/>
        <w:rPr>
          <w:rFonts w:ascii="Arial" w:hAnsi="Arial" w:cs="Arial"/>
        </w:rPr>
      </w:pPr>
      <w:r w:rsidRPr="006842D7">
        <w:rPr>
          <w:rFonts w:ascii="Arial" w:hAnsi="Arial" w:cs="Arial"/>
        </w:rPr>
        <w:t>Bebida</w:t>
      </w:r>
    </w:p>
    <w:p w14:paraId="75B35B7D" w14:textId="400BBB06" w:rsidR="006842D7" w:rsidRPr="006842D7" w:rsidRDefault="006842D7" w:rsidP="00E25259">
      <w:pPr>
        <w:spacing w:line="276" w:lineRule="auto"/>
        <w:jc w:val="both"/>
        <w:rPr>
          <w:rFonts w:ascii="Arial" w:hAnsi="Arial" w:cs="Arial"/>
        </w:rPr>
      </w:pPr>
      <w:r w:rsidRPr="006842D7">
        <w:rPr>
          <w:rFonts w:ascii="Arial" w:hAnsi="Arial" w:cs="Arial"/>
          <w:b/>
          <w:bCs/>
        </w:rPr>
        <w:t>Precio:</w:t>
      </w:r>
      <w:r w:rsidRPr="006842D7">
        <w:rPr>
          <w:rFonts w:ascii="Arial" w:hAnsi="Arial" w:cs="Arial"/>
        </w:rPr>
        <w:t xml:space="preserve"> Aproximadamente $80 pesos</w:t>
      </w:r>
    </w:p>
    <w:p w14:paraId="7CC9BEFF" w14:textId="77777777" w:rsidR="006842D7" w:rsidRPr="006842D7" w:rsidRDefault="006842D7" w:rsidP="00E25259">
      <w:pPr>
        <w:spacing w:line="276" w:lineRule="auto"/>
        <w:jc w:val="both"/>
        <w:rPr>
          <w:rFonts w:ascii="Arial" w:hAnsi="Arial" w:cs="Arial"/>
          <w:b/>
          <w:bCs/>
        </w:rPr>
      </w:pPr>
      <w:r w:rsidRPr="006842D7">
        <w:rPr>
          <w:rFonts w:ascii="Arial" w:hAnsi="Arial" w:cs="Arial"/>
          <w:b/>
          <w:bCs/>
        </w:rPr>
        <w:lastRenderedPageBreak/>
        <w:t>Análisis nutricional de menús de comida rápida</w:t>
      </w:r>
    </w:p>
    <w:p w14:paraId="769BE791" w14:textId="77777777" w:rsidR="006842D7" w:rsidRPr="006842D7" w:rsidRDefault="006842D7" w:rsidP="00E25259">
      <w:pPr>
        <w:spacing w:line="276" w:lineRule="auto"/>
        <w:jc w:val="both"/>
        <w:rPr>
          <w:rFonts w:ascii="Arial" w:hAnsi="Arial" w:cs="Arial"/>
        </w:rPr>
      </w:pPr>
      <w:r w:rsidRPr="006842D7">
        <w:rPr>
          <w:rFonts w:ascii="Arial" w:hAnsi="Arial" w:cs="Arial"/>
        </w:rPr>
        <w:t>Para cada menú, se identificarán los componentes y se buscará su información nutricional en sitios web oficiales o bases de datos confiables. Se calcularán las cantidades en alimentos equivalentes y el aporte energético total utilizando el sistema mexicano de alimentos equivalentes.</w:t>
      </w:r>
    </w:p>
    <w:p w14:paraId="560FA20E" w14:textId="77777777" w:rsidR="006842D7" w:rsidRPr="006842D7" w:rsidRDefault="006842D7" w:rsidP="00E25259">
      <w:pPr>
        <w:spacing w:line="276" w:lineRule="auto"/>
        <w:jc w:val="both"/>
        <w:rPr>
          <w:rFonts w:ascii="Arial" w:hAnsi="Arial" w:cs="Arial"/>
        </w:rPr>
      </w:pPr>
      <w:r w:rsidRPr="006842D7">
        <w:rPr>
          <w:rFonts w:ascii="Arial" w:hAnsi="Arial" w:cs="Arial"/>
          <w:b/>
          <w:bCs/>
        </w:rPr>
        <w:t>Resultados</w:t>
      </w:r>
    </w:p>
    <w:p w14:paraId="30C8E102" w14:textId="77777777" w:rsidR="006842D7" w:rsidRPr="006842D7" w:rsidRDefault="006842D7" w:rsidP="00E25259">
      <w:pPr>
        <w:spacing w:line="276" w:lineRule="auto"/>
        <w:jc w:val="both"/>
        <w:rPr>
          <w:rFonts w:ascii="Arial" w:hAnsi="Arial" w:cs="Arial"/>
        </w:rPr>
      </w:pPr>
      <w:proofErr w:type="spellStart"/>
      <w:r w:rsidRPr="006842D7">
        <w:rPr>
          <w:rFonts w:ascii="Arial" w:hAnsi="Arial" w:cs="Arial"/>
          <w:b/>
          <w:bCs/>
        </w:rPr>
        <w:t>McTrío</w:t>
      </w:r>
      <w:proofErr w:type="spellEnd"/>
      <w:r w:rsidRPr="006842D7">
        <w:rPr>
          <w:rFonts w:ascii="Arial" w:hAnsi="Arial" w:cs="Arial"/>
          <w:b/>
          <w:bCs/>
        </w:rPr>
        <w:t xml:space="preserve"> Mediano Grand </w:t>
      </w:r>
      <w:proofErr w:type="spellStart"/>
      <w:r w:rsidRPr="006842D7">
        <w:rPr>
          <w:rFonts w:ascii="Arial" w:hAnsi="Arial" w:cs="Arial"/>
          <w:b/>
          <w:bCs/>
        </w:rPr>
        <w:t>Tasty</w:t>
      </w:r>
      <w:proofErr w:type="spellEnd"/>
      <w:r w:rsidRPr="006842D7">
        <w:rPr>
          <w:rFonts w:ascii="Arial" w:hAnsi="Arial" w:cs="Arial"/>
          <w:b/>
          <w:bCs/>
        </w:rPr>
        <w:t xml:space="preserve"> BBQ Doble (McDonald's)</w:t>
      </w:r>
    </w:p>
    <w:p w14:paraId="256CCF1D" w14:textId="77777777" w:rsidR="006842D7" w:rsidRPr="006842D7" w:rsidRDefault="006842D7" w:rsidP="00E25259">
      <w:pPr>
        <w:numPr>
          <w:ilvl w:val="0"/>
          <w:numId w:val="5"/>
        </w:numPr>
        <w:spacing w:line="276" w:lineRule="auto"/>
        <w:jc w:val="both"/>
        <w:rPr>
          <w:rFonts w:ascii="Arial" w:hAnsi="Arial" w:cs="Arial"/>
        </w:rPr>
      </w:pPr>
      <w:r w:rsidRPr="006842D7">
        <w:rPr>
          <w:rFonts w:ascii="Arial" w:hAnsi="Arial" w:cs="Arial"/>
          <w:b/>
          <w:bCs/>
        </w:rPr>
        <w:t>Componentes:</w:t>
      </w:r>
      <w:r w:rsidRPr="006842D7">
        <w:rPr>
          <w:rFonts w:ascii="Arial" w:hAnsi="Arial" w:cs="Arial"/>
        </w:rPr>
        <w:t xml:space="preserve"> Hamburguesa Grand </w:t>
      </w:r>
      <w:proofErr w:type="spellStart"/>
      <w:r w:rsidRPr="006842D7">
        <w:rPr>
          <w:rFonts w:ascii="Arial" w:hAnsi="Arial" w:cs="Arial"/>
        </w:rPr>
        <w:t>Tasty</w:t>
      </w:r>
      <w:proofErr w:type="spellEnd"/>
      <w:r w:rsidRPr="006842D7">
        <w:rPr>
          <w:rFonts w:ascii="Arial" w:hAnsi="Arial" w:cs="Arial"/>
        </w:rPr>
        <w:t xml:space="preserve"> BBQ Doble (130 g), papas fritas medianas (100 g), refresco mediano (500 ml).</w:t>
      </w:r>
    </w:p>
    <w:p w14:paraId="5A5246A7" w14:textId="77777777" w:rsidR="006842D7" w:rsidRPr="006842D7" w:rsidRDefault="006842D7" w:rsidP="00E25259">
      <w:pPr>
        <w:numPr>
          <w:ilvl w:val="0"/>
          <w:numId w:val="5"/>
        </w:numPr>
        <w:spacing w:line="276" w:lineRule="auto"/>
        <w:jc w:val="both"/>
        <w:rPr>
          <w:rFonts w:ascii="Arial" w:hAnsi="Arial" w:cs="Arial"/>
        </w:rPr>
      </w:pPr>
      <w:r w:rsidRPr="006842D7">
        <w:rPr>
          <w:rFonts w:ascii="Arial" w:hAnsi="Arial" w:cs="Arial"/>
          <w:b/>
          <w:bCs/>
        </w:rPr>
        <w:t>Composición nutricional:</w:t>
      </w:r>
    </w:p>
    <w:p w14:paraId="216D5A93" w14:textId="77777777" w:rsidR="006842D7" w:rsidRPr="006842D7" w:rsidRDefault="006842D7" w:rsidP="00E25259">
      <w:pPr>
        <w:numPr>
          <w:ilvl w:val="1"/>
          <w:numId w:val="5"/>
        </w:numPr>
        <w:spacing w:line="276" w:lineRule="auto"/>
        <w:jc w:val="both"/>
        <w:rPr>
          <w:rFonts w:ascii="Arial" w:hAnsi="Arial" w:cs="Arial"/>
        </w:rPr>
      </w:pPr>
      <w:r w:rsidRPr="006842D7">
        <w:rPr>
          <w:rFonts w:ascii="Arial" w:hAnsi="Arial" w:cs="Arial"/>
        </w:rPr>
        <w:t>Calorías: 800 kcal</w:t>
      </w:r>
    </w:p>
    <w:p w14:paraId="7B386E13" w14:textId="77777777" w:rsidR="006842D7" w:rsidRPr="006842D7" w:rsidRDefault="006842D7" w:rsidP="00E25259">
      <w:pPr>
        <w:numPr>
          <w:ilvl w:val="1"/>
          <w:numId w:val="5"/>
        </w:numPr>
        <w:spacing w:line="276" w:lineRule="auto"/>
        <w:jc w:val="both"/>
        <w:rPr>
          <w:rFonts w:ascii="Arial" w:hAnsi="Arial" w:cs="Arial"/>
        </w:rPr>
      </w:pPr>
      <w:r w:rsidRPr="006842D7">
        <w:rPr>
          <w:rFonts w:ascii="Arial" w:hAnsi="Arial" w:cs="Arial"/>
        </w:rPr>
        <w:t>Proteínas: 40 g</w:t>
      </w:r>
    </w:p>
    <w:p w14:paraId="3EE3C357" w14:textId="77777777" w:rsidR="006842D7" w:rsidRPr="006842D7" w:rsidRDefault="006842D7" w:rsidP="00E25259">
      <w:pPr>
        <w:numPr>
          <w:ilvl w:val="1"/>
          <w:numId w:val="5"/>
        </w:numPr>
        <w:spacing w:line="276" w:lineRule="auto"/>
        <w:jc w:val="both"/>
        <w:rPr>
          <w:rFonts w:ascii="Arial" w:hAnsi="Arial" w:cs="Arial"/>
        </w:rPr>
      </w:pPr>
      <w:r w:rsidRPr="006842D7">
        <w:rPr>
          <w:rFonts w:ascii="Arial" w:hAnsi="Arial" w:cs="Arial"/>
        </w:rPr>
        <w:t>Grasas: 45 g</w:t>
      </w:r>
    </w:p>
    <w:p w14:paraId="42C9C4EF" w14:textId="77777777" w:rsidR="006842D7" w:rsidRPr="006842D7" w:rsidRDefault="006842D7" w:rsidP="00E25259">
      <w:pPr>
        <w:numPr>
          <w:ilvl w:val="1"/>
          <w:numId w:val="5"/>
        </w:numPr>
        <w:spacing w:line="276" w:lineRule="auto"/>
        <w:jc w:val="both"/>
        <w:rPr>
          <w:rFonts w:ascii="Arial" w:hAnsi="Arial" w:cs="Arial"/>
        </w:rPr>
      </w:pPr>
      <w:r w:rsidRPr="006842D7">
        <w:rPr>
          <w:rFonts w:ascii="Arial" w:hAnsi="Arial" w:cs="Arial"/>
        </w:rPr>
        <w:t>Carbohidratos: 70 g</w:t>
      </w:r>
    </w:p>
    <w:p w14:paraId="5194E6FB" w14:textId="77777777" w:rsidR="006842D7" w:rsidRPr="006842D7" w:rsidRDefault="006842D7" w:rsidP="00E25259">
      <w:pPr>
        <w:numPr>
          <w:ilvl w:val="1"/>
          <w:numId w:val="5"/>
        </w:numPr>
        <w:spacing w:line="276" w:lineRule="auto"/>
        <w:jc w:val="both"/>
        <w:rPr>
          <w:rFonts w:ascii="Arial" w:hAnsi="Arial" w:cs="Arial"/>
        </w:rPr>
      </w:pPr>
      <w:r w:rsidRPr="006842D7">
        <w:rPr>
          <w:rFonts w:ascii="Arial" w:hAnsi="Arial" w:cs="Arial"/>
        </w:rPr>
        <w:t>Fibra: 5 g</w:t>
      </w:r>
    </w:p>
    <w:p w14:paraId="586E0313" w14:textId="77777777" w:rsidR="006842D7" w:rsidRPr="006842D7" w:rsidRDefault="006842D7" w:rsidP="00E25259">
      <w:pPr>
        <w:numPr>
          <w:ilvl w:val="0"/>
          <w:numId w:val="5"/>
        </w:numPr>
        <w:spacing w:line="276" w:lineRule="auto"/>
        <w:jc w:val="both"/>
        <w:rPr>
          <w:rFonts w:ascii="Arial" w:hAnsi="Arial" w:cs="Arial"/>
        </w:rPr>
      </w:pPr>
      <w:r w:rsidRPr="006842D7">
        <w:rPr>
          <w:rFonts w:ascii="Arial" w:hAnsi="Arial" w:cs="Arial"/>
          <w:b/>
          <w:bCs/>
        </w:rPr>
        <w:t>Cantidad en alimentos equivalentes:</w:t>
      </w:r>
    </w:p>
    <w:p w14:paraId="0F78CC38" w14:textId="77777777" w:rsidR="006842D7" w:rsidRPr="006842D7" w:rsidRDefault="006842D7" w:rsidP="00E25259">
      <w:pPr>
        <w:numPr>
          <w:ilvl w:val="1"/>
          <w:numId w:val="5"/>
        </w:numPr>
        <w:spacing w:line="276" w:lineRule="auto"/>
        <w:jc w:val="both"/>
        <w:rPr>
          <w:rFonts w:ascii="Arial" w:hAnsi="Arial" w:cs="Arial"/>
        </w:rPr>
      </w:pPr>
      <w:r w:rsidRPr="006842D7">
        <w:rPr>
          <w:rFonts w:ascii="Arial" w:hAnsi="Arial" w:cs="Arial"/>
        </w:rPr>
        <w:t>2.5 equivalentes de cereales</w:t>
      </w:r>
    </w:p>
    <w:p w14:paraId="283F2B6E" w14:textId="77777777" w:rsidR="006842D7" w:rsidRPr="006842D7" w:rsidRDefault="006842D7" w:rsidP="00E25259">
      <w:pPr>
        <w:numPr>
          <w:ilvl w:val="1"/>
          <w:numId w:val="5"/>
        </w:numPr>
        <w:spacing w:line="276" w:lineRule="auto"/>
        <w:jc w:val="both"/>
        <w:rPr>
          <w:rFonts w:ascii="Arial" w:hAnsi="Arial" w:cs="Arial"/>
        </w:rPr>
      </w:pPr>
      <w:r w:rsidRPr="006842D7">
        <w:rPr>
          <w:rFonts w:ascii="Arial" w:hAnsi="Arial" w:cs="Arial"/>
        </w:rPr>
        <w:t>2 equivalentes de carne</w:t>
      </w:r>
    </w:p>
    <w:p w14:paraId="1A71DF73" w14:textId="77777777" w:rsidR="006842D7" w:rsidRPr="006842D7" w:rsidRDefault="006842D7" w:rsidP="00E25259">
      <w:pPr>
        <w:numPr>
          <w:ilvl w:val="1"/>
          <w:numId w:val="5"/>
        </w:numPr>
        <w:spacing w:line="276" w:lineRule="auto"/>
        <w:jc w:val="both"/>
        <w:rPr>
          <w:rFonts w:ascii="Arial" w:hAnsi="Arial" w:cs="Arial"/>
        </w:rPr>
      </w:pPr>
      <w:r w:rsidRPr="006842D7">
        <w:rPr>
          <w:rFonts w:ascii="Arial" w:hAnsi="Arial" w:cs="Arial"/>
        </w:rPr>
        <w:t>2 equivalentes de grasa</w:t>
      </w:r>
    </w:p>
    <w:p w14:paraId="1D95F301" w14:textId="77777777" w:rsidR="006842D7" w:rsidRPr="006842D7" w:rsidRDefault="006842D7" w:rsidP="00E25259">
      <w:pPr>
        <w:numPr>
          <w:ilvl w:val="1"/>
          <w:numId w:val="5"/>
        </w:numPr>
        <w:spacing w:line="276" w:lineRule="auto"/>
        <w:jc w:val="both"/>
        <w:rPr>
          <w:rFonts w:ascii="Arial" w:hAnsi="Arial" w:cs="Arial"/>
        </w:rPr>
      </w:pPr>
      <w:r w:rsidRPr="006842D7">
        <w:rPr>
          <w:rFonts w:ascii="Arial" w:hAnsi="Arial" w:cs="Arial"/>
        </w:rPr>
        <w:t>1.5 equivalentes de verduras</w:t>
      </w:r>
    </w:p>
    <w:p w14:paraId="1C9837FF" w14:textId="77777777" w:rsidR="006842D7" w:rsidRPr="006842D7" w:rsidRDefault="006842D7" w:rsidP="00E25259">
      <w:pPr>
        <w:numPr>
          <w:ilvl w:val="0"/>
          <w:numId w:val="5"/>
        </w:numPr>
        <w:spacing w:line="276" w:lineRule="auto"/>
        <w:jc w:val="both"/>
        <w:rPr>
          <w:rFonts w:ascii="Arial" w:hAnsi="Arial" w:cs="Arial"/>
        </w:rPr>
      </w:pPr>
      <w:r w:rsidRPr="006842D7">
        <w:rPr>
          <w:rFonts w:ascii="Arial" w:hAnsi="Arial" w:cs="Arial"/>
          <w:b/>
          <w:bCs/>
        </w:rPr>
        <w:t>Aporte energético:</w:t>
      </w:r>
      <w:r w:rsidRPr="006842D7">
        <w:rPr>
          <w:rFonts w:ascii="Arial" w:hAnsi="Arial" w:cs="Arial"/>
        </w:rPr>
        <w:t> Alto (más de 500 kcal)</w:t>
      </w:r>
    </w:p>
    <w:p w14:paraId="16A8E1D2" w14:textId="77777777" w:rsidR="006842D7" w:rsidRPr="006842D7" w:rsidRDefault="006842D7" w:rsidP="00E25259">
      <w:pPr>
        <w:spacing w:line="276" w:lineRule="auto"/>
        <w:jc w:val="both"/>
        <w:rPr>
          <w:rFonts w:ascii="Arial" w:hAnsi="Arial" w:cs="Arial"/>
        </w:rPr>
      </w:pPr>
      <w:proofErr w:type="spellStart"/>
      <w:r w:rsidRPr="006842D7">
        <w:rPr>
          <w:rFonts w:ascii="Arial" w:hAnsi="Arial" w:cs="Arial"/>
          <w:b/>
          <w:bCs/>
        </w:rPr>
        <w:t>Whopper</w:t>
      </w:r>
      <w:proofErr w:type="spellEnd"/>
      <w:r w:rsidRPr="006842D7">
        <w:rPr>
          <w:rFonts w:ascii="Arial" w:hAnsi="Arial" w:cs="Arial"/>
          <w:b/>
          <w:bCs/>
        </w:rPr>
        <w:t xml:space="preserve"> Doble (Burger King)</w:t>
      </w:r>
    </w:p>
    <w:p w14:paraId="67EBE0E5" w14:textId="77777777" w:rsidR="006842D7" w:rsidRPr="006842D7" w:rsidRDefault="006842D7" w:rsidP="00E25259">
      <w:pPr>
        <w:numPr>
          <w:ilvl w:val="0"/>
          <w:numId w:val="6"/>
        </w:numPr>
        <w:spacing w:line="276" w:lineRule="auto"/>
        <w:jc w:val="both"/>
        <w:rPr>
          <w:rFonts w:ascii="Arial" w:hAnsi="Arial" w:cs="Arial"/>
        </w:rPr>
      </w:pPr>
      <w:r w:rsidRPr="006842D7">
        <w:rPr>
          <w:rFonts w:ascii="Arial" w:hAnsi="Arial" w:cs="Arial"/>
          <w:b/>
          <w:bCs/>
        </w:rPr>
        <w:t>Componentes:</w:t>
      </w:r>
      <w:r w:rsidRPr="006842D7">
        <w:rPr>
          <w:rFonts w:ascii="Arial" w:hAnsi="Arial" w:cs="Arial"/>
        </w:rPr>
        <w:t xml:space="preserve"> Dos hamburguesas </w:t>
      </w:r>
      <w:proofErr w:type="spellStart"/>
      <w:r w:rsidRPr="006842D7">
        <w:rPr>
          <w:rFonts w:ascii="Arial" w:hAnsi="Arial" w:cs="Arial"/>
        </w:rPr>
        <w:t>Whopper</w:t>
      </w:r>
      <w:proofErr w:type="spellEnd"/>
      <w:r w:rsidRPr="006842D7">
        <w:rPr>
          <w:rFonts w:ascii="Arial" w:hAnsi="Arial" w:cs="Arial"/>
        </w:rPr>
        <w:t xml:space="preserve"> (260 g), papas fritas medianas (100 g), refresco mediano (500 ml).</w:t>
      </w:r>
    </w:p>
    <w:p w14:paraId="5F1FA674" w14:textId="77777777" w:rsidR="006842D7" w:rsidRPr="006842D7" w:rsidRDefault="006842D7" w:rsidP="00E25259">
      <w:pPr>
        <w:numPr>
          <w:ilvl w:val="0"/>
          <w:numId w:val="6"/>
        </w:numPr>
        <w:spacing w:line="276" w:lineRule="auto"/>
        <w:jc w:val="both"/>
        <w:rPr>
          <w:rFonts w:ascii="Arial" w:hAnsi="Arial" w:cs="Arial"/>
        </w:rPr>
      </w:pPr>
      <w:r w:rsidRPr="006842D7">
        <w:rPr>
          <w:rFonts w:ascii="Arial" w:hAnsi="Arial" w:cs="Arial"/>
          <w:b/>
          <w:bCs/>
        </w:rPr>
        <w:t>Composición nutricional:</w:t>
      </w:r>
    </w:p>
    <w:p w14:paraId="5C41943E" w14:textId="77777777" w:rsidR="006842D7" w:rsidRPr="006842D7" w:rsidRDefault="006842D7" w:rsidP="00E25259">
      <w:pPr>
        <w:numPr>
          <w:ilvl w:val="1"/>
          <w:numId w:val="6"/>
        </w:numPr>
        <w:spacing w:line="276" w:lineRule="auto"/>
        <w:jc w:val="both"/>
        <w:rPr>
          <w:rFonts w:ascii="Arial" w:hAnsi="Arial" w:cs="Arial"/>
        </w:rPr>
      </w:pPr>
      <w:r w:rsidRPr="006842D7">
        <w:rPr>
          <w:rFonts w:ascii="Arial" w:hAnsi="Arial" w:cs="Arial"/>
        </w:rPr>
        <w:t>Calorías: 1000 kcal</w:t>
      </w:r>
    </w:p>
    <w:p w14:paraId="5AE10223" w14:textId="77777777" w:rsidR="006842D7" w:rsidRPr="006842D7" w:rsidRDefault="006842D7" w:rsidP="00E25259">
      <w:pPr>
        <w:numPr>
          <w:ilvl w:val="1"/>
          <w:numId w:val="6"/>
        </w:numPr>
        <w:spacing w:line="276" w:lineRule="auto"/>
        <w:jc w:val="both"/>
        <w:rPr>
          <w:rFonts w:ascii="Arial" w:hAnsi="Arial" w:cs="Arial"/>
        </w:rPr>
      </w:pPr>
      <w:r w:rsidRPr="006842D7">
        <w:rPr>
          <w:rFonts w:ascii="Arial" w:hAnsi="Arial" w:cs="Arial"/>
        </w:rPr>
        <w:t>Proteínas: 55 g</w:t>
      </w:r>
    </w:p>
    <w:p w14:paraId="051BDCF9" w14:textId="77777777" w:rsidR="006842D7" w:rsidRPr="006842D7" w:rsidRDefault="006842D7" w:rsidP="00E25259">
      <w:pPr>
        <w:numPr>
          <w:ilvl w:val="1"/>
          <w:numId w:val="6"/>
        </w:numPr>
        <w:spacing w:line="276" w:lineRule="auto"/>
        <w:jc w:val="both"/>
        <w:rPr>
          <w:rFonts w:ascii="Arial" w:hAnsi="Arial" w:cs="Arial"/>
        </w:rPr>
      </w:pPr>
      <w:r w:rsidRPr="006842D7">
        <w:rPr>
          <w:rFonts w:ascii="Arial" w:hAnsi="Arial" w:cs="Arial"/>
        </w:rPr>
        <w:t>Grasas: 60 g</w:t>
      </w:r>
    </w:p>
    <w:p w14:paraId="18F8F149" w14:textId="77777777" w:rsidR="006842D7" w:rsidRPr="006842D7" w:rsidRDefault="006842D7" w:rsidP="00E25259">
      <w:pPr>
        <w:numPr>
          <w:ilvl w:val="1"/>
          <w:numId w:val="6"/>
        </w:numPr>
        <w:spacing w:line="276" w:lineRule="auto"/>
        <w:jc w:val="both"/>
        <w:rPr>
          <w:rFonts w:ascii="Arial" w:hAnsi="Arial" w:cs="Arial"/>
        </w:rPr>
      </w:pPr>
      <w:r w:rsidRPr="006842D7">
        <w:rPr>
          <w:rFonts w:ascii="Arial" w:hAnsi="Arial" w:cs="Arial"/>
        </w:rPr>
        <w:t>Carbohidratos: 80 g</w:t>
      </w:r>
    </w:p>
    <w:p w14:paraId="214D332C" w14:textId="77777777" w:rsidR="006842D7" w:rsidRPr="00E25259" w:rsidRDefault="006842D7" w:rsidP="00E25259">
      <w:pPr>
        <w:numPr>
          <w:ilvl w:val="1"/>
          <w:numId w:val="6"/>
        </w:numPr>
        <w:spacing w:line="276" w:lineRule="auto"/>
        <w:jc w:val="both"/>
        <w:rPr>
          <w:rFonts w:ascii="Arial" w:hAnsi="Arial" w:cs="Arial"/>
        </w:rPr>
      </w:pPr>
      <w:r w:rsidRPr="006842D7">
        <w:rPr>
          <w:rFonts w:ascii="Arial" w:hAnsi="Arial" w:cs="Arial"/>
        </w:rPr>
        <w:t>Fibra: 6 g</w:t>
      </w:r>
    </w:p>
    <w:p w14:paraId="6EBD5C69" w14:textId="77777777" w:rsidR="00E25259" w:rsidRPr="006842D7" w:rsidRDefault="00E25259" w:rsidP="00E25259">
      <w:pPr>
        <w:spacing w:line="276" w:lineRule="auto"/>
        <w:ind w:left="1440"/>
        <w:jc w:val="both"/>
        <w:rPr>
          <w:rFonts w:ascii="Arial" w:hAnsi="Arial" w:cs="Arial"/>
        </w:rPr>
      </w:pPr>
    </w:p>
    <w:p w14:paraId="29B0D48F" w14:textId="77777777" w:rsidR="006842D7" w:rsidRPr="006842D7" w:rsidRDefault="006842D7" w:rsidP="00E25259">
      <w:pPr>
        <w:numPr>
          <w:ilvl w:val="0"/>
          <w:numId w:val="6"/>
        </w:numPr>
        <w:spacing w:line="276" w:lineRule="auto"/>
        <w:jc w:val="both"/>
        <w:rPr>
          <w:rFonts w:ascii="Arial" w:hAnsi="Arial" w:cs="Arial"/>
        </w:rPr>
      </w:pPr>
      <w:r w:rsidRPr="006842D7">
        <w:rPr>
          <w:rFonts w:ascii="Arial" w:hAnsi="Arial" w:cs="Arial"/>
          <w:b/>
          <w:bCs/>
        </w:rPr>
        <w:lastRenderedPageBreak/>
        <w:t>Cantidad en alimentos equivalentes:</w:t>
      </w:r>
    </w:p>
    <w:p w14:paraId="7FD746EA" w14:textId="77777777" w:rsidR="006842D7" w:rsidRPr="006842D7" w:rsidRDefault="006842D7" w:rsidP="00E25259">
      <w:pPr>
        <w:numPr>
          <w:ilvl w:val="1"/>
          <w:numId w:val="6"/>
        </w:numPr>
        <w:spacing w:line="276" w:lineRule="auto"/>
        <w:jc w:val="both"/>
        <w:rPr>
          <w:rFonts w:ascii="Arial" w:hAnsi="Arial" w:cs="Arial"/>
        </w:rPr>
      </w:pPr>
      <w:r w:rsidRPr="006842D7">
        <w:rPr>
          <w:rFonts w:ascii="Arial" w:hAnsi="Arial" w:cs="Arial"/>
        </w:rPr>
        <w:t>3 equivalentes de cereales</w:t>
      </w:r>
    </w:p>
    <w:p w14:paraId="00C87E77" w14:textId="77777777" w:rsidR="006842D7" w:rsidRPr="006842D7" w:rsidRDefault="006842D7" w:rsidP="00E25259">
      <w:pPr>
        <w:numPr>
          <w:ilvl w:val="1"/>
          <w:numId w:val="6"/>
        </w:numPr>
        <w:spacing w:line="276" w:lineRule="auto"/>
        <w:jc w:val="both"/>
        <w:rPr>
          <w:rFonts w:ascii="Arial" w:hAnsi="Arial" w:cs="Arial"/>
        </w:rPr>
      </w:pPr>
      <w:r w:rsidRPr="006842D7">
        <w:rPr>
          <w:rFonts w:ascii="Arial" w:hAnsi="Arial" w:cs="Arial"/>
        </w:rPr>
        <w:t>3.5 equivalentes de carne</w:t>
      </w:r>
    </w:p>
    <w:p w14:paraId="26A84DA9" w14:textId="77777777" w:rsidR="006842D7" w:rsidRPr="006842D7" w:rsidRDefault="006842D7" w:rsidP="00E25259">
      <w:pPr>
        <w:numPr>
          <w:ilvl w:val="1"/>
          <w:numId w:val="6"/>
        </w:numPr>
        <w:spacing w:line="276" w:lineRule="auto"/>
        <w:jc w:val="both"/>
        <w:rPr>
          <w:rFonts w:ascii="Arial" w:hAnsi="Arial" w:cs="Arial"/>
        </w:rPr>
      </w:pPr>
      <w:r w:rsidRPr="006842D7">
        <w:rPr>
          <w:rFonts w:ascii="Arial" w:hAnsi="Arial" w:cs="Arial"/>
        </w:rPr>
        <w:t>3 equivalentes de grasa</w:t>
      </w:r>
    </w:p>
    <w:p w14:paraId="21B8093D" w14:textId="77777777" w:rsidR="006842D7" w:rsidRPr="006842D7" w:rsidRDefault="006842D7" w:rsidP="00E25259">
      <w:pPr>
        <w:numPr>
          <w:ilvl w:val="1"/>
          <w:numId w:val="6"/>
        </w:numPr>
        <w:spacing w:line="276" w:lineRule="auto"/>
        <w:jc w:val="both"/>
        <w:rPr>
          <w:rFonts w:ascii="Arial" w:hAnsi="Arial" w:cs="Arial"/>
        </w:rPr>
      </w:pPr>
      <w:r w:rsidRPr="006842D7">
        <w:rPr>
          <w:rFonts w:ascii="Arial" w:hAnsi="Arial" w:cs="Arial"/>
        </w:rPr>
        <w:t>2 equivalentes de verduras</w:t>
      </w:r>
    </w:p>
    <w:p w14:paraId="2C473B05" w14:textId="77777777" w:rsidR="006842D7" w:rsidRPr="006842D7" w:rsidRDefault="006842D7" w:rsidP="00E25259">
      <w:pPr>
        <w:numPr>
          <w:ilvl w:val="0"/>
          <w:numId w:val="6"/>
        </w:numPr>
        <w:spacing w:line="276" w:lineRule="auto"/>
        <w:jc w:val="both"/>
        <w:rPr>
          <w:rFonts w:ascii="Arial" w:hAnsi="Arial" w:cs="Arial"/>
        </w:rPr>
      </w:pPr>
      <w:r w:rsidRPr="006842D7">
        <w:rPr>
          <w:rFonts w:ascii="Arial" w:hAnsi="Arial" w:cs="Arial"/>
          <w:b/>
          <w:bCs/>
        </w:rPr>
        <w:t>Aporte energético:</w:t>
      </w:r>
      <w:r w:rsidRPr="006842D7">
        <w:rPr>
          <w:rFonts w:ascii="Arial" w:hAnsi="Arial" w:cs="Arial"/>
        </w:rPr>
        <w:t> Muy alto (más de 700 kcal)</w:t>
      </w:r>
    </w:p>
    <w:p w14:paraId="43B00672" w14:textId="77777777" w:rsidR="006842D7" w:rsidRPr="006842D7" w:rsidRDefault="006842D7" w:rsidP="00E25259">
      <w:pPr>
        <w:spacing w:line="276" w:lineRule="auto"/>
        <w:jc w:val="both"/>
        <w:rPr>
          <w:rFonts w:ascii="Arial" w:hAnsi="Arial" w:cs="Arial"/>
        </w:rPr>
      </w:pPr>
      <w:r w:rsidRPr="006842D7">
        <w:rPr>
          <w:rFonts w:ascii="Arial" w:hAnsi="Arial" w:cs="Arial"/>
          <w:b/>
          <w:bCs/>
        </w:rPr>
        <w:t>Menú Combinado 2 (Comida china)</w:t>
      </w:r>
    </w:p>
    <w:p w14:paraId="52F41A84" w14:textId="77777777" w:rsidR="006842D7" w:rsidRPr="006842D7" w:rsidRDefault="006842D7" w:rsidP="00E25259">
      <w:pPr>
        <w:numPr>
          <w:ilvl w:val="0"/>
          <w:numId w:val="7"/>
        </w:numPr>
        <w:spacing w:line="276" w:lineRule="auto"/>
        <w:jc w:val="both"/>
        <w:rPr>
          <w:rFonts w:ascii="Arial" w:hAnsi="Arial" w:cs="Arial"/>
        </w:rPr>
      </w:pPr>
      <w:r w:rsidRPr="006842D7">
        <w:rPr>
          <w:rFonts w:ascii="Arial" w:hAnsi="Arial" w:cs="Arial"/>
          <w:b/>
          <w:bCs/>
        </w:rPr>
        <w:t>Componentes:</w:t>
      </w:r>
      <w:r w:rsidRPr="006842D7">
        <w:rPr>
          <w:rFonts w:ascii="Arial" w:hAnsi="Arial" w:cs="Arial"/>
        </w:rPr>
        <w:t> Pollo agridulce (150 g), arroz frito (150 g), rollo primavera (1 unidad), bebida (350 ml).</w:t>
      </w:r>
    </w:p>
    <w:p w14:paraId="79AA2D0A" w14:textId="77777777" w:rsidR="006842D7" w:rsidRPr="006842D7" w:rsidRDefault="006842D7" w:rsidP="00E25259">
      <w:pPr>
        <w:numPr>
          <w:ilvl w:val="0"/>
          <w:numId w:val="7"/>
        </w:numPr>
        <w:spacing w:line="276" w:lineRule="auto"/>
        <w:jc w:val="both"/>
        <w:rPr>
          <w:rFonts w:ascii="Arial" w:hAnsi="Arial" w:cs="Arial"/>
        </w:rPr>
      </w:pPr>
      <w:r w:rsidRPr="006842D7">
        <w:rPr>
          <w:rFonts w:ascii="Arial" w:hAnsi="Arial" w:cs="Arial"/>
          <w:b/>
          <w:bCs/>
        </w:rPr>
        <w:t>Composición nutricional:</w:t>
      </w:r>
    </w:p>
    <w:p w14:paraId="108ED8D7" w14:textId="77777777" w:rsidR="006842D7" w:rsidRPr="006842D7" w:rsidRDefault="006842D7" w:rsidP="00E25259">
      <w:pPr>
        <w:numPr>
          <w:ilvl w:val="1"/>
          <w:numId w:val="7"/>
        </w:numPr>
        <w:spacing w:line="276" w:lineRule="auto"/>
        <w:jc w:val="both"/>
        <w:rPr>
          <w:rFonts w:ascii="Arial" w:hAnsi="Arial" w:cs="Arial"/>
        </w:rPr>
      </w:pPr>
      <w:r w:rsidRPr="006842D7">
        <w:rPr>
          <w:rFonts w:ascii="Arial" w:hAnsi="Arial" w:cs="Arial"/>
        </w:rPr>
        <w:t>Calorías: 600 kcal</w:t>
      </w:r>
    </w:p>
    <w:p w14:paraId="53215B7D" w14:textId="77777777" w:rsidR="006842D7" w:rsidRPr="006842D7" w:rsidRDefault="006842D7" w:rsidP="00E25259">
      <w:pPr>
        <w:numPr>
          <w:ilvl w:val="1"/>
          <w:numId w:val="7"/>
        </w:numPr>
        <w:spacing w:line="276" w:lineRule="auto"/>
        <w:jc w:val="both"/>
        <w:rPr>
          <w:rFonts w:ascii="Arial" w:hAnsi="Arial" w:cs="Arial"/>
        </w:rPr>
      </w:pPr>
      <w:r w:rsidRPr="006842D7">
        <w:rPr>
          <w:rFonts w:ascii="Arial" w:hAnsi="Arial" w:cs="Arial"/>
        </w:rPr>
        <w:t>Proteínas: 30 g</w:t>
      </w:r>
    </w:p>
    <w:p w14:paraId="41BFAAC5" w14:textId="77777777" w:rsidR="006842D7" w:rsidRPr="006842D7" w:rsidRDefault="006842D7" w:rsidP="00E25259">
      <w:pPr>
        <w:numPr>
          <w:ilvl w:val="1"/>
          <w:numId w:val="7"/>
        </w:numPr>
        <w:spacing w:line="276" w:lineRule="auto"/>
        <w:jc w:val="both"/>
        <w:rPr>
          <w:rFonts w:ascii="Arial" w:hAnsi="Arial" w:cs="Arial"/>
        </w:rPr>
      </w:pPr>
      <w:r w:rsidRPr="006842D7">
        <w:rPr>
          <w:rFonts w:ascii="Arial" w:hAnsi="Arial" w:cs="Arial"/>
        </w:rPr>
        <w:t>Grasas: 25 g</w:t>
      </w:r>
    </w:p>
    <w:p w14:paraId="710711AB" w14:textId="77777777" w:rsidR="006842D7" w:rsidRPr="006842D7" w:rsidRDefault="006842D7" w:rsidP="00E25259">
      <w:pPr>
        <w:numPr>
          <w:ilvl w:val="1"/>
          <w:numId w:val="7"/>
        </w:numPr>
        <w:spacing w:line="276" w:lineRule="auto"/>
        <w:jc w:val="both"/>
        <w:rPr>
          <w:rFonts w:ascii="Arial" w:hAnsi="Arial" w:cs="Arial"/>
        </w:rPr>
      </w:pPr>
      <w:r w:rsidRPr="006842D7">
        <w:rPr>
          <w:rFonts w:ascii="Arial" w:hAnsi="Arial" w:cs="Arial"/>
        </w:rPr>
        <w:t>Carbohidratos: 75 g</w:t>
      </w:r>
    </w:p>
    <w:p w14:paraId="373DBF9D" w14:textId="77777777" w:rsidR="006842D7" w:rsidRPr="006842D7" w:rsidRDefault="006842D7" w:rsidP="00E25259">
      <w:pPr>
        <w:numPr>
          <w:ilvl w:val="1"/>
          <w:numId w:val="7"/>
        </w:numPr>
        <w:spacing w:line="276" w:lineRule="auto"/>
        <w:jc w:val="both"/>
        <w:rPr>
          <w:rFonts w:ascii="Arial" w:hAnsi="Arial" w:cs="Arial"/>
        </w:rPr>
      </w:pPr>
      <w:r w:rsidRPr="006842D7">
        <w:rPr>
          <w:rFonts w:ascii="Arial" w:hAnsi="Arial" w:cs="Arial"/>
        </w:rPr>
        <w:t>Fibra: 5 g</w:t>
      </w:r>
    </w:p>
    <w:p w14:paraId="56ECB27D" w14:textId="77777777" w:rsidR="006842D7" w:rsidRPr="006842D7" w:rsidRDefault="006842D7" w:rsidP="00E25259">
      <w:pPr>
        <w:numPr>
          <w:ilvl w:val="0"/>
          <w:numId w:val="7"/>
        </w:numPr>
        <w:spacing w:line="276" w:lineRule="auto"/>
        <w:jc w:val="both"/>
        <w:rPr>
          <w:rFonts w:ascii="Arial" w:hAnsi="Arial" w:cs="Arial"/>
        </w:rPr>
      </w:pPr>
      <w:r w:rsidRPr="006842D7">
        <w:rPr>
          <w:rFonts w:ascii="Arial" w:hAnsi="Arial" w:cs="Arial"/>
          <w:b/>
          <w:bCs/>
        </w:rPr>
        <w:t>Cantidad en alimentos equivalentes:</w:t>
      </w:r>
    </w:p>
    <w:p w14:paraId="5188580D" w14:textId="77777777" w:rsidR="006842D7" w:rsidRPr="006842D7" w:rsidRDefault="006842D7" w:rsidP="00E25259">
      <w:pPr>
        <w:numPr>
          <w:ilvl w:val="1"/>
          <w:numId w:val="7"/>
        </w:numPr>
        <w:spacing w:line="276" w:lineRule="auto"/>
        <w:jc w:val="both"/>
        <w:rPr>
          <w:rFonts w:ascii="Arial" w:hAnsi="Arial" w:cs="Arial"/>
        </w:rPr>
      </w:pPr>
      <w:r w:rsidRPr="006842D7">
        <w:rPr>
          <w:rFonts w:ascii="Arial" w:hAnsi="Arial" w:cs="Arial"/>
        </w:rPr>
        <w:t>2.5 equivalentes de cereales</w:t>
      </w:r>
    </w:p>
    <w:p w14:paraId="76A6C11D" w14:textId="77777777" w:rsidR="006842D7" w:rsidRPr="006842D7" w:rsidRDefault="006842D7" w:rsidP="00E25259">
      <w:pPr>
        <w:numPr>
          <w:ilvl w:val="1"/>
          <w:numId w:val="7"/>
        </w:numPr>
        <w:spacing w:line="276" w:lineRule="auto"/>
        <w:jc w:val="both"/>
        <w:rPr>
          <w:rFonts w:ascii="Arial" w:hAnsi="Arial" w:cs="Arial"/>
        </w:rPr>
      </w:pPr>
      <w:r w:rsidRPr="006842D7">
        <w:rPr>
          <w:rFonts w:ascii="Arial" w:hAnsi="Arial" w:cs="Arial"/>
        </w:rPr>
        <w:t>2 equivalentes de carne</w:t>
      </w:r>
    </w:p>
    <w:p w14:paraId="764B5FEE" w14:textId="77777777" w:rsidR="006842D7" w:rsidRPr="006842D7" w:rsidRDefault="006842D7" w:rsidP="00E25259">
      <w:pPr>
        <w:numPr>
          <w:ilvl w:val="1"/>
          <w:numId w:val="7"/>
        </w:numPr>
        <w:spacing w:line="276" w:lineRule="auto"/>
        <w:jc w:val="both"/>
        <w:rPr>
          <w:rFonts w:ascii="Arial" w:hAnsi="Arial" w:cs="Arial"/>
        </w:rPr>
      </w:pPr>
      <w:r w:rsidRPr="006842D7">
        <w:rPr>
          <w:rFonts w:ascii="Arial" w:hAnsi="Arial" w:cs="Arial"/>
        </w:rPr>
        <w:t>1.5 equivalentes de grasa</w:t>
      </w:r>
    </w:p>
    <w:p w14:paraId="44AC2AF7" w14:textId="77777777" w:rsidR="006842D7" w:rsidRPr="006842D7" w:rsidRDefault="006842D7" w:rsidP="00E25259">
      <w:pPr>
        <w:numPr>
          <w:ilvl w:val="1"/>
          <w:numId w:val="7"/>
        </w:numPr>
        <w:spacing w:line="276" w:lineRule="auto"/>
        <w:jc w:val="both"/>
        <w:rPr>
          <w:rFonts w:ascii="Arial" w:hAnsi="Arial" w:cs="Arial"/>
        </w:rPr>
      </w:pPr>
      <w:r w:rsidRPr="006842D7">
        <w:rPr>
          <w:rFonts w:ascii="Arial" w:hAnsi="Arial" w:cs="Arial"/>
        </w:rPr>
        <w:t>1.5 equivalentes de verduras</w:t>
      </w:r>
    </w:p>
    <w:p w14:paraId="1BF9292A" w14:textId="77777777" w:rsidR="006842D7" w:rsidRPr="006842D7" w:rsidRDefault="006842D7" w:rsidP="00E25259">
      <w:pPr>
        <w:numPr>
          <w:ilvl w:val="0"/>
          <w:numId w:val="7"/>
        </w:numPr>
        <w:spacing w:line="276" w:lineRule="auto"/>
        <w:jc w:val="both"/>
        <w:rPr>
          <w:rFonts w:ascii="Arial" w:hAnsi="Arial" w:cs="Arial"/>
        </w:rPr>
      </w:pPr>
      <w:r w:rsidRPr="006842D7">
        <w:rPr>
          <w:rFonts w:ascii="Arial" w:hAnsi="Arial" w:cs="Arial"/>
          <w:b/>
          <w:bCs/>
        </w:rPr>
        <w:t>Aporte energético:</w:t>
      </w:r>
      <w:r w:rsidRPr="006842D7">
        <w:rPr>
          <w:rFonts w:ascii="Arial" w:hAnsi="Arial" w:cs="Arial"/>
        </w:rPr>
        <w:t> Alto (más de 500 kcal)</w:t>
      </w:r>
    </w:p>
    <w:p w14:paraId="43E01283" w14:textId="77777777" w:rsidR="006842D7" w:rsidRPr="006842D7" w:rsidRDefault="006842D7" w:rsidP="00E25259">
      <w:pPr>
        <w:spacing w:line="276" w:lineRule="auto"/>
        <w:jc w:val="both"/>
        <w:rPr>
          <w:rFonts w:ascii="Arial" w:hAnsi="Arial" w:cs="Arial"/>
        </w:rPr>
      </w:pPr>
      <w:r w:rsidRPr="006842D7">
        <w:rPr>
          <w:rFonts w:ascii="Arial" w:hAnsi="Arial" w:cs="Arial"/>
        </w:rPr>
        <w:t>Los tres menús analizados presentan un alto contenido calórico, grasas saturadas y sodio. Además, son deficientes en fibra y micronutrientes esenciales. El consumo regular de este tipo de alimentos puede aumentar el riesgo de desarrollar enfermedades crónicas como obesidad, diabetes y enfermedades cardiovasculares.</w:t>
      </w:r>
    </w:p>
    <w:p w14:paraId="72383C6B" w14:textId="77777777" w:rsidR="00D04DA7" w:rsidRPr="00E25259" w:rsidRDefault="00D04DA7" w:rsidP="00E25259">
      <w:pPr>
        <w:spacing w:line="276" w:lineRule="auto"/>
        <w:jc w:val="both"/>
        <w:rPr>
          <w:rFonts w:ascii="Arial" w:hAnsi="Arial" w:cs="Arial"/>
        </w:rPr>
      </w:pPr>
    </w:p>
    <w:p w14:paraId="7272C962" w14:textId="77777777" w:rsidR="00D04DA7" w:rsidRPr="00E25259" w:rsidRDefault="00D04DA7" w:rsidP="00E25259">
      <w:pPr>
        <w:spacing w:line="276" w:lineRule="auto"/>
        <w:jc w:val="both"/>
        <w:rPr>
          <w:rFonts w:ascii="Arial" w:hAnsi="Arial" w:cs="Arial"/>
        </w:rPr>
      </w:pPr>
    </w:p>
    <w:p w14:paraId="38A49FD3" w14:textId="77777777" w:rsidR="00D04DA7" w:rsidRPr="00E25259" w:rsidRDefault="00D04DA7" w:rsidP="00E25259">
      <w:pPr>
        <w:spacing w:line="276" w:lineRule="auto"/>
        <w:jc w:val="both"/>
        <w:rPr>
          <w:rFonts w:ascii="Arial" w:hAnsi="Arial" w:cs="Arial"/>
        </w:rPr>
      </w:pPr>
    </w:p>
    <w:p w14:paraId="1E9438CC" w14:textId="77777777" w:rsidR="00D04DA7" w:rsidRPr="00E25259" w:rsidRDefault="00D04DA7" w:rsidP="00E25259">
      <w:pPr>
        <w:spacing w:line="276" w:lineRule="auto"/>
        <w:jc w:val="both"/>
        <w:rPr>
          <w:rFonts w:ascii="Arial" w:hAnsi="Arial" w:cs="Arial"/>
        </w:rPr>
      </w:pPr>
    </w:p>
    <w:p w14:paraId="3753A71A" w14:textId="77777777" w:rsidR="00D04DA7" w:rsidRPr="00E25259" w:rsidRDefault="00D04DA7" w:rsidP="00E25259">
      <w:pPr>
        <w:spacing w:line="276" w:lineRule="auto"/>
        <w:jc w:val="both"/>
        <w:rPr>
          <w:rFonts w:ascii="Arial" w:hAnsi="Arial" w:cs="Arial"/>
        </w:rPr>
      </w:pPr>
    </w:p>
    <w:p w14:paraId="1F3E64BE" w14:textId="77777777" w:rsidR="00D04DA7" w:rsidRPr="00E25259" w:rsidRDefault="00D04DA7" w:rsidP="00E25259">
      <w:pPr>
        <w:spacing w:line="276" w:lineRule="auto"/>
        <w:jc w:val="both"/>
        <w:rPr>
          <w:rFonts w:ascii="Arial" w:hAnsi="Arial" w:cs="Arial"/>
        </w:rPr>
      </w:pPr>
    </w:p>
    <w:p w14:paraId="42CFF265" w14:textId="77777777" w:rsidR="00E25259" w:rsidRPr="00E25259" w:rsidRDefault="00E25259" w:rsidP="00E25259">
      <w:pPr>
        <w:spacing w:line="276" w:lineRule="auto"/>
        <w:jc w:val="both"/>
        <w:rPr>
          <w:rFonts w:ascii="Arial" w:hAnsi="Arial" w:cs="Arial"/>
          <w:b/>
          <w:bCs/>
        </w:rPr>
      </w:pPr>
      <w:r w:rsidRPr="00E25259">
        <w:rPr>
          <w:rFonts w:ascii="Arial" w:hAnsi="Arial" w:cs="Arial"/>
          <w:b/>
          <w:bCs/>
        </w:rPr>
        <w:br/>
        <w:t xml:space="preserve">Menú saludable en comparación con el </w:t>
      </w:r>
      <w:proofErr w:type="spellStart"/>
      <w:r w:rsidRPr="00E25259">
        <w:rPr>
          <w:rFonts w:ascii="Arial" w:hAnsi="Arial" w:cs="Arial"/>
          <w:b/>
          <w:bCs/>
        </w:rPr>
        <w:t>McTrío</w:t>
      </w:r>
      <w:proofErr w:type="spellEnd"/>
      <w:r w:rsidRPr="00E25259">
        <w:rPr>
          <w:rFonts w:ascii="Arial" w:hAnsi="Arial" w:cs="Arial"/>
          <w:b/>
          <w:bCs/>
        </w:rPr>
        <w:t xml:space="preserve"> Mediano Grand </w:t>
      </w:r>
      <w:proofErr w:type="spellStart"/>
      <w:r w:rsidRPr="00E25259">
        <w:rPr>
          <w:rFonts w:ascii="Arial" w:hAnsi="Arial" w:cs="Arial"/>
          <w:b/>
          <w:bCs/>
        </w:rPr>
        <w:t>Tasty</w:t>
      </w:r>
      <w:proofErr w:type="spellEnd"/>
      <w:r w:rsidRPr="00E25259">
        <w:rPr>
          <w:rFonts w:ascii="Arial" w:hAnsi="Arial" w:cs="Arial"/>
          <w:b/>
          <w:bCs/>
        </w:rPr>
        <w:t xml:space="preserve"> BBQ Doble de McDonald's</w:t>
      </w:r>
    </w:p>
    <w:p w14:paraId="3E92E016" w14:textId="77777777" w:rsidR="00E25259" w:rsidRPr="00E25259" w:rsidRDefault="00E25259" w:rsidP="00E25259">
      <w:pPr>
        <w:spacing w:line="276" w:lineRule="auto"/>
        <w:jc w:val="both"/>
        <w:rPr>
          <w:rFonts w:ascii="Arial" w:hAnsi="Arial" w:cs="Arial"/>
        </w:rPr>
      </w:pPr>
      <w:proofErr w:type="spellStart"/>
      <w:r w:rsidRPr="00E25259">
        <w:rPr>
          <w:rFonts w:ascii="Arial" w:hAnsi="Arial" w:cs="Arial"/>
          <w:b/>
          <w:bCs/>
        </w:rPr>
        <w:t>McTrío</w:t>
      </w:r>
      <w:proofErr w:type="spellEnd"/>
      <w:r w:rsidRPr="00E25259">
        <w:rPr>
          <w:rFonts w:ascii="Arial" w:hAnsi="Arial" w:cs="Arial"/>
          <w:b/>
          <w:bCs/>
        </w:rPr>
        <w:t xml:space="preserve"> Mediano Grand </w:t>
      </w:r>
      <w:proofErr w:type="spellStart"/>
      <w:r w:rsidRPr="00E25259">
        <w:rPr>
          <w:rFonts w:ascii="Arial" w:hAnsi="Arial" w:cs="Arial"/>
          <w:b/>
          <w:bCs/>
        </w:rPr>
        <w:t>Tasty</w:t>
      </w:r>
      <w:proofErr w:type="spellEnd"/>
      <w:r w:rsidRPr="00E25259">
        <w:rPr>
          <w:rFonts w:ascii="Arial" w:hAnsi="Arial" w:cs="Arial"/>
          <w:b/>
          <w:bCs/>
        </w:rPr>
        <w:t xml:space="preserve"> BBQ Doble:</w:t>
      </w:r>
    </w:p>
    <w:p w14:paraId="23AB8C34" w14:textId="77777777" w:rsidR="00E25259" w:rsidRPr="00E25259" w:rsidRDefault="00E25259" w:rsidP="00E25259">
      <w:pPr>
        <w:numPr>
          <w:ilvl w:val="0"/>
          <w:numId w:val="8"/>
        </w:numPr>
        <w:spacing w:line="276" w:lineRule="auto"/>
        <w:jc w:val="both"/>
        <w:rPr>
          <w:rFonts w:ascii="Arial" w:hAnsi="Arial" w:cs="Arial"/>
        </w:rPr>
      </w:pPr>
      <w:r w:rsidRPr="00E25259">
        <w:rPr>
          <w:rFonts w:ascii="Arial" w:hAnsi="Arial" w:cs="Arial"/>
        </w:rPr>
        <w:t xml:space="preserve">Hamburguesa Grand </w:t>
      </w:r>
      <w:proofErr w:type="spellStart"/>
      <w:r w:rsidRPr="00E25259">
        <w:rPr>
          <w:rFonts w:ascii="Arial" w:hAnsi="Arial" w:cs="Arial"/>
        </w:rPr>
        <w:t>Tasty</w:t>
      </w:r>
      <w:proofErr w:type="spellEnd"/>
      <w:r w:rsidRPr="00E25259">
        <w:rPr>
          <w:rFonts w:ascii="Arial" w:hAnsi="Arial" w:cs="Arial"/>
        </w:rPr>
        <w:t xml:space="preserve"> BBQ Doble (130 g)</w:t>
      </w:r>
    </w:p>
    <w:p w14:paraId="072E6310" w14:textId="77777777" w:rsidR="00E25259" w:rsidRPr="00E25259" w:rsidRDefault="00E25259" w:rsidP="00E25259">
      <w:pPr>
        <w:numPr>
          <w:ilvl w:val="0"/>
          <w:numId w:val="8"/>
        </w:numPr>
        <w:spacing w:line="276" w:lineRule="auto"/>
        <w:jc w:val="both"/>
        <w:rPr>
          <w:rFonts w:ascii="Arial" w:hAnsi="Arial" w:cs="Arial"/>
        </w:rPr>
      </w:pPr>
      <w:r w:rsidRPr="00E25259">
        <w:rPr>
          <w:rFonts w:ascii="Arial" w:hAnsi="Arial" w:cs="Arial"/>
        </w:rPr>
        <w:t>Papas fritas medianas (100 g)</w:t>
      </w:r>
    </w:p>
    <w:p w14:paraId="199B0AD2" w14:textId="77777777" w:rsidR="00E25259" w:rsidRPr="00E25259" w:rsidRDefault="00E25259" w:rsidP="00E25259">
      <w:pPr>
        <w:numPr>
          <w:ilvl w:val="0"/>
          <w:numId w:val="8"/>
        </w:numPr>
        <w:spacing w:line="276" w:lineRule="auto"/>
        <w:jc w:val="both"/>
        <w:rPr>
          <w:rFonts w:ascii="Arial" w:hAnsi="Arial" w:cs="Arial"/>
        </w:rPr>
      </w:pPr>
      <w:r w:rsidRPr="00E25259">
        <w:rPr>
          <w:rFonts w:ascii="Arial" w:hAnsi="Arial" w:cs="Arial"/>
        </w:rPr>
        <w:t>Refresco mediano (500 ml)</w:t>
      </w:r>
    </w:p>
    <w:p w14:paraId="6BFAE1FE" w14:textId="77777777" w:rsidR="00E25259" w:rsidRPr="00E25259" w:rsidRDefault="00E25259" w:rsidP="00E25259">
      <w:pPr>
        <w:spacing w:line="276" w:lineRule="auto"/>
        <w:jc w:val="both"/>
        <w:rPr>
          <w:rFonts w:ascii="Arial" w:hAnsi="Arial" w:cs="Arial"/>
        </w:rPr>
      </w:pPr>
      <w:r w:rsidRPr="00E25259">
        <w:rPr>
          <w:rFonts w:ascii="Arial" w:hAnsi="Arial" w:cs="Arial"/>
          <w:b/>
          <w:bCs/>
        </w:rPr>
        <w:t>Calorías:</w:t>
      </w:r>
      <w:r w:rsidRPr="00E25259">
        <w:rPr>
          <w:rFonts w:ascii="Arial" w:hAnsi="Arial" w:cs="Arial"/>
        </w:rPr>
        <w:t xml:space="preserve"> 800 kcal </w:t>
      </w:r>
      <w:r w:rsidRPr="00E25259">
        <w:rPr>
          <w:rFonts w:ascii="Arial" w:hAnsi="Arial" w:cs="Arial"/>
          <w:b/>
          <w:bCs/>
        </w:rPr>
        <w:t>Proteínas:</w:t>
      </w:r>
      <w:r w:rsidRPr="00E25259">
        <w:rPr>
          <w:rFonts w:ascii="Arial" w:hAnsi="Arial" w:cs="Arial"/>
        </w:rPr>
        <w:t xml:space="preserve"> 40 g </w:t>
      </w:r>
      <w:r w:rsidRPr="00E25259">
        <w:rPr>
          <w:rFonts w:ascii="Arial" w:hAnsi="Arial" w:cs="Arial"/>
          <w:b/>
          <w:bCs/>
        </w:rPr>
        <w:t>Grasas:</w:t>
      </w:r>
      <w:r w:rsidRPr="00E25259">
        <w:rPr>
          <w:rFonts w:ascii="Arial" w:hAnsi="Arial" w:cs="Arial"/>
        </w:rPr>
        <w:t xml:space="preserve"> 45 g </w:t>
      </w:r>
      <w:r w:rsidRPr="00E25259">
        <w:rPr>
          <w:rFonts w:ascii="Arial" w:hAnsi="Arial" w:cs="Arial"/>
          <w:b/>
          <w:bCs/>
        </w:rPr>
        <w:t>Carbohidratos:</w:t>
      </w:r>
      <w:r w:rsidRPr="00E25259">
        <w:rPr>
          <w:rFonts w:ascii="Arial" w:hAnsi="Arial" w:cs="Arial"/>
        </w:rPr>
        <w:t xml:space="preserve"> 70 g </w:t>
      </w:r>
      <w:r w:rsidRPr="00E25259">
        <w:rPr>
          <w:rFonts w:ascii="Arial" w:hAnsi="Arial" w:cs="Arial"/>
          <w:b/>
          <w:bCs/>
        </w:rPr>
        <w:t>Fibra:</w:t>
      </w:r>
      <w:r w:rsidRPr="00E25259">
        <w:rPr>
          <w:rFonts w:ascii="Arial" w:hAnsi="Arial" w:cs="Arial"/>
        </w:rPr>
        <w:t xml:space="preserve"> 5 g</w:t>
      </w:r>
    </w:p>
    <w:p w14:paraId="12BCC6F6" w14:textId="77777777" w:rsidR="00E25259" w:rsidRPr="00E25259" w:rsidRDefault="00E25259" w:rsidP="00E25259">
      <w:pPr>
        <w:spacing w:line="276" w:lineRule="auto"/>
        <w:jc w:val="both"/>
        <w:rPr>
          <w:rFonts w:ascii="Arial" w:hAnsi="Arial" w:cs="Arial"/>
        </w:rPr>
      </w:pPr>
      <w:r w:rsidRPr="00E25259">
        <w:rPr>
          <w:rFonts w:ascii="Arial" w:hAnsi="Arial" w:cs="Arial"/>
          <w:b/>
          <w:bCs/>
        </w:rPr>
        <w:t>Sugerencia de menú más sano:</w:t>
      </w:r>
    </w:p>
    <w:p w14:paraId="6F297E3E" w14:textId="77777777" w:rsidR="00E25259" w:rsidRPr="00E25259" w:rsidRDefault="00E25259" w:rsidP="00E25259">
      <w:pPr>
        <w:spacing w:line="276" w:lineRule="auto"/>
        <w:jc w:val="both"/>
        <w:rPr>
          <w:rFonts w:ascii="Arial" w:hAnsi="Arial" w:cs="Arial"/>
        </w:rPr>
      </w:pPr>
      <w:r w:rsidRPr="00E25259">
        <w:rPr>
          <w:rFonts w:ascii="Arial" w:hAnsi="Arial" w:cs="Arial"/>
          <w:b/>
          <w:bCs/>
        </w:rPr>
        <w:t>Hamburguesa casera de pollo a la plancha:</w:t>
      </w:r>
    </w:p>
    <w:p w14:paraId="25DCF72D" w14:textId="77777777" w:rsidR="00E25259" w:rsidRPr="00E25259" w:rsidRDefault="00E25259" w:rsidP="00E25259">
      <w:pPr>
        <w:numPr>
          <w:ilvl w:val="0"/>
          <w:numId w:val="9"/>
        </w:numPr>
        <w:spacing w:line="276" w:lineRule="auto"/>
        <w:jc w:val="both"/>
        <w:rPr>
          <w:rFonts w:ascii="Arial" w:hAnsi="Arial" w:cs="Arial"/>
        </w:rPr>
      </w:pPr>
      <w:r w:rsidRPr="00E25259">
        <w:rPr>
          <w:rFonts w:ascii="Arial" w:hAnsi="Arial" w:cs="Arial"/>
        </w:rPr>
        <w:t>Pan integral (60 g)</w:t>
      </w:r>
    </w:p>
    <w:p w14:paraId="29034D7E" w14:textId="77777777" w:rsidR="00E25259" w:rsidRPr="00E25259" w:rsidRDefault="00E25259" w:rsidP="00E25259">
      <w:pPr>
        <w:numPr>
          <w:ilvl w:val="0"/>
          <w:numId w:val="9"/>
        </w:numPr>
        <w:spacing w:line="276" w:lineRule="auto"/>
        <w:jc w:val="both"/>
        <w:rPr>
          <w:rFonts w:ascii="Arial" w:hAnsi="Arial" w:cs="Arial"/>
        </w:rPr>
      </w:pPr>
      <w:r w:rsidRPr="00E25259">
        <w:rPr>
          <w:rFonts w:ascii="Arial" w:hAnsi="Arial" w:cs="Arial"/>
        </w:rPr>
        <w:t>Pechuga de pollo a la plancha (120 g)</w:t>
      </w:r>
    </w:p>
    <w:p w14:paraId="7EC0B3EF" w14:textId="77777777" w:rsidR="00E25259" w:rsidRPr="00E25259" w:rsidRDefault="00E25259" w:rsidP="00E25259">
      <w:pPr>
        <w:numPr>
          <w:ilvl w:val="0"/>
          <w:numId w:val="9"/>
        </w:numPr>
        <w:spacing w:line="276" w:lineRule="auto"/>
        <w:jc w:val="both"/>
        <w:rPr>
          <w:rFonts w:ascii="Arial" w:hAnsi="Arial" w:cs="Arial"/>
        </w:rPr>
      </w:pPr>
      <w:r w:rsidRPr="00E25259">
        <w:rPr>
          <w:rFonts w:ascii="Arial" w:hAnsi="Arial" w:cs="Arial"/>
        </w:rPr>
        <w:t>Lechuga, tomate y cebolla (al gusto)</w:t>
      </w:r>
    </w:p>
    <w:p w14:paraId="41C3DDDF" w14:textId="77777777" w:rsidR="00E25259" w:rsidRPr="00E25259" w:rsidRDefault="00E25259" w:rsidP="00E25259">
      <w:pPr>
        <w:numPr>
          <w:ilvl w:val="0"/>
          <w:numId w:val="9"/>
        </w:numPr>
        <w:spacing w:line="276" w:lineRule="auto"/>
        <w:jc w:val="both"/>
        <w:rPr>
          <w:rFonts w:ascii="Arial" w:hAnsi="Arial" w:cs="Arial"/>
        </w:rPr>
      </w:pPr>
      <w:r w:rsidRPr="00E25259">
        <w:rPr>
          <w:rFonts w:ascii="Arial" w:hAnsi="Arial" w:cs="Arial"/>
        </w:rPr>
        <w:t>Aceite de oliva virgen extra (1 cucharada)</w:t>
      </w:r>
    </w:p>
    <w:p w14:paraId="12238C35" w14:textId="77777777" w:rsidR="00E25259" w:rsidRPr="00E25259" w:rsidRDefault="00E25259" w:rsidP="00E25259">
      <w:pPr>
        <w:spacing w:line="276" w:lineRule="auto"/>
        <w:jc w:val="both"/>
        <w:rPr>
          <w:rFonts w:ascii="Arial" w:hAnsi="Arial" w:cs="Arial"/>
        </w:rPr>
      </w:pPr>
      <w:r w:rsidRPr="00E25259">
        <w:rPr>
          <w:rFonts w:ascii="Arial" w:hAnsi="Arial" w:cs="Arial"/>
          <w:b/>
          <w:bCs/>
        </w:rPr>
        <w:t>Ensalada verde:</w:t>
      </w:r>
    </w:p>
    <w:p w14:paraId="78C678B6" w14:textId="77777777" w:rsidR="00E25259" w:rsidRPr="00E25259" w:rsidRDefault="00E25259" w:rsidP="00E25259">
      <w:pPr>
        <w:numPr>
          <w:ilvl w:val="0"/>
          <w:numId w:val="10"/>
        </w:numPr>
        <w:spacing w:line="276" w:lineRule="auto"/>
        <w:jc w:val="both"/>
        <w:rPr>
          <w:rFonts w:ascii="Arial" w:hAnsi="Arial" w:cs="Arial"/>
        </w:rPr>
      </w:pPr>
      <w:r w:rsidRPr="00E25259">
        <w:rPr>
          <w:rFonts w:ascii="Arial" w:hAnsi="Arial" w:cs="Arial"/>
        </w:rPr>
        <w:t>Lechuga, espinacas y rúcula (mezcladas)</w:t>
      </w:r>
    </w:p>
    <w:p w14:paraId="7111C571" w14:textId="77777777" w:rsidR="00E25259" w:rsidRPr="00E25259" w:rsidRDefault="00E25259" w:rsidP="00E25259">
      <w:pPr>
        <w:numPr>
          <w:ilvl w:val="0"/>
          <w:numId w:val="10"/>
        </w:numPr>
        <w:spacing w:line="276" w:lineRule="auto"/>
        <w:jc w:val="both"/>
        <w:rPr>
          <w:rFonts w:ascii="Arial" w:hAnsi="Arial" w:cs="Arial"/>
        </w:rPr>
      </w:pPr>
      <w:r w:rsidRPr="00E25259">
        <w:rPr>
          <w:rFonts w:ascii="Arial" w:hAnsi="Arial" w:cs="Arial"/>
        </w:rPr>
        <w:t xml:space="preserve">Tomate </w:t>
      </w:r>
      <w:proofErr w:type="spellStart"/>
      <w:r w:rsidRPr="00E25259">
        <w:rPr>
          <w:rFonts w:ascii="Arial" w:hAnsi="Arial" w:cs="Arial"/>
        </w:rPr>
        <w:t>cherry</w:t>
      </w:r>
      <w:proofErr w:type="spellEnd"/>
      <w:r w:rsidRPr="00E25259">
        <w:rPr>
          <w:rFonts w:ascii="Arial" w:hAnsi="Arial" w:cs="Arial"/>
        </w:rPr>
        <w:t xml:space="preserve"> (6 unidades)</w:t>
      </w:r>
    </w:p>
    <w:p w14:paraId="51D06C79" w14:textId="77777777" w:rsidR="00E25259" w:rsidRPr="00E25259" w:rsidRDefault="00E25259" w:rsidP="00E25259">
      <w:pPr>
        <w:numPr>
          <w:ilvl w:val="0"/>
          <w:numId w:val="10"/>
        </w:numPr>
        <w:spacing w:line="276" w:lineRule="auto"/>
        <w:jc w:val="both"/>
        <w:rPr>
          <w:rFonts w:ascii="Arial" w:hAnsi="Arial" w:cs="Arial"/>
        </w:rPr>
      </w:pPr>
      <w:r w:rsidRPr="00E25259">
        <w:rPr>
          <w:rFonts w:ascii="Arial" w:hAnsi="Arial" w:cs="Arial"/>
        </w:rPr>
        <w:t>Pepino (1/2 unidad)</w:t>
      </w:r>
    </w:p>
    <w:p w14:paraId="43DE3181" w14:textId="77777777" w:rsidR="00E25259" w:rsidRPr="00E25259" w:rsidRDefault="00E25259" w:rsidP="00E25259">
      <w:pPr>
        <w:numPr>
          <w:ilvl w:val="0"/>
          <w:numId w:val="10"/>
        </w:numPr>
        <w:spacing w:line="276" w:lineRule="auto"/>
        <w:jc w:val="both"/>
        <w:rPr>
          <w:rFonts w:ascii="Arial" w:hAnsi="Arial" w:cs="Arial"/>
        </w:rPr>
      </w:pPr>
      <w:r w:rsidRPr="00E25259">
        <w:rPr>
          <w:rFonts w:ascii="Arial" w:hAnsi="Arial" w:cs="Arial"/>
        </w:rPr>
        <w:t>Aguacate (1/4 unidad)</w:t>
      </w:r>
    </w:p>
    <w:p w14:paraId="3E1DE9A5" w14:textId="77777777" w:rsidR="00E25259" w:rsidRPr="00E25259" w:rsidRDefault="00E25259" w:rsidP="00E25259">
      <w:pPr>
        <w:numPr>
          <w:ilvl w:val="0"/>
          <w:numId w:val="10"/>
        </w:numPr>
        <w:spacing w:line="276" w:lineRule="auto"/>
        <w:jc w:val="both"/>
        <w:rPr>
          <w:rFonts w:ascii="Arial" w:hAnsi="Arial" w:cs="Arial"/>
        </w:rPr>
      </w:pPr>
      <w:r w:rsidRPr="00E25259">
        <w:rPr>
          <w:rFonts w:ascii="Arial" w:hAnsi="Arial" w:cs="Arial"/>
        </w:rPr>
        <w:t>Vinagreta de limón (2 cucharadas)</w:t>
      </w:r>
    </w:p>
    <w:p w14:paraId="1C99393C" w14:textId="77777777" w:rsidR="00E25259" w:rsidRPr="00E25259" w:rsidRDefault="00E25259" w:rsidP="00E25259">
      <w:pPr>
        <w:spacing w:line="276" w:lineRule="auto"/>
        <w:jc w:val="both"/>
        <w:rPr>
          <w:rFonts w:ascii="Arial" w:hAnsi="Arial" w:cs="Arial"/>
        </w:rPr>
      </w:pPr>
      <w:r w:rsidRPr="00E25259">
        <w:rPr>
          <w:rFonts w:ascii="Arial" w:hAnsi="Arial" w:cs="Arial"/>
          <w:b/>
          <w:bCs/>
        </w:rPr>
        <w:t>Fruta de temporada:</w:t>
      </w:r>
    </w:p>
    <w:p w14:paraId="3D35618D" w14:textId="77777777" w:rsidR="00E25259" w:rsidRPr="00E25259" w:rsidRDefault="00E25259" w:rsidP="00E25259">
      <w:pPr>
        <w:numPr>
          <w:ilvl w:val="0"/>
          <w:numId w:val="11"/>
        </w:numPr>
        <w:spacing w:line="276" w:lineRule="auto"/>
        <w:jc w:val="both"/>
        <w:rPr>
          <w:rFonts w:ascii="Arial" w:hAnsi="Arial" w:cs="Arial"/>
        </w:rPr>
      </w:pPr>
      <w:r w:rsidRPr="00E25259">
        <w:rPr>
          <w:rFonts w:ascii="Arial" w:hAnsi="Arial" w:cs="Arial"/>
        </w:rPr>
        <w:t>Manzana, pera o plátano (1 unidad mediana)</w:t>
      </w:r>
    </w:p>
    <w:p w14:paraId="43EC4540" w14:textId="77777777" w:rsidR="00E25259" w:rsidRPr="00E25259" w:rsidRDefault="00E25259" w:rsidP="00E25259">
      <w:pPr>
        <w:spacing w:line="276" w:lineRule="auto"/>
        <w:jc w:val="both"/>
        <w:rPr>
          <w:rFonts w:ascii="Arial" w:hAnsi="Arial" w:cs="Arial"/>
        </w:rPr>
      </w:pPr>
      <w:r w:rsidRPr="00E25259">
        <w:rPr>
          <w:rFonts w:ascii="Arial" w:hAnsi="Arial" w:cs="Arial"/>
          <w:b/>
          <w:bCs/>
        </w:rPr>
        <w:t>Agua natural (500 ml)</w:t>
      </w:r>
    </w:p>
    <w:p w14:paraId="5A2978B9" w14:textId="77777777" w:rsidR="00E25259" w:rsidRPr="00E25259" w:rsidRDefault="00E25259" w:rsidP="00E25259">
      <w:pPr>
        <w:spacing w:line="276" w:lineRule="auto"/>
        <w:jc w:val="both"/>
        <w:rPr>
          <w:rFonts w:ascii="Arial" w:hAnsi="Arial" w:cs="Arial"/>
        </w:rPr>
      </w:pPr>
      <w:r w:rsidRPr="00E25259">
        <w:rPr>
          <w:rFonts w:ascii="Arial" w:hAnsi="Arial" w:cs="Arial"/>
          <w:b/>
          <w:bCs/>
        </w:rPr>
        <w:t>Calorías:</w:t>
      </w:r>
      <w:r w:rsidRPr="00E25259">
        <w:rPr>
          <w:rFonts w:ascii="Arial" w:hAnsi="Arial" w:cs="Arial"/>
        </w:rPr>
        <w:t xml:space="preserve"> Aproximadamente 500 kcal </w:t>
      </w:r>
      <w:r w:rsidRPr="00E25259">
        <w:rPr>
          <w:rFonts w:ascii="Arial" w:hAnsi="Arial" w:cs="Arial"/>
          <w:b/>
          <w:bCs/>
        </w:rPr>
        <w:t>Proteínas:</w:t>
      </w:r>
      <w:r w:rsidRPr="00E25259">
        <w:rPr>
          <w:rFonts w:ascii="Arial" w:hAnsi="Arial" w:cs="Arial"/>
        </w:rPr>
        <w:t xml:space="preserve"> 45 g </w:t>
      </w:r>
      <w:r w:rsidRPr="00E25259">
        <w:rPr>
          <w:rFonts w:ascii="Arial" w:hAnsi="Arial" w:cs="Arial"/>
          <w:b/>
          <w:bCs/>
        </w:rPr>
        <w:t>Grasas:</w:t>
      </w:r>
      <w:r w:rsidRPr="00E25259">
        <w:rPr>
          <w:rFonts w:ascii="Arial" w:hAnsi="Arial" w:cs="Arial"/>
        </w:rPr>
        <w:t xml:space="preserve"> 15 g </w:t>
      </w:r>
      <w:r w:rsidRPr="00E25259">
        <w:rPr>
          <w:rFonts w:ascii="Arial" w:hAnsi="Arial" w:cs="Arial"/>
          <w:b/>
          <w:bCs/>
        </w:rPr>
        <w:t>Carbohidratos:</w:t>
      </w:r>
      <w:r w:rsidRPr="00E25259">
        <w:rPr>
          <w:rFonts w:ascii="Arial" w:hAnsi="Arial" w:cs="Arial"/>
        </w:rPr>
        <w:t xml:space="preserve"> 60 g </w:t>
      </w:r>
      <w:r w:rsidRPr="00E25259">
        <w:rPr>
          <w:rFonts w:ascii="Arial" w:hAnsi="Arial" w:cs="Arial"/>
          <w:b/>
          <w:bCs/>
        </w:rPr>
        <w:t>Fibra:</w:t>
      </w:r>
      <w:r w:rsidRPr="00E25259">
        <w:rPr>
          <w:rFonts w:ascii="Arial" w:hAnsi="Arial" w:cs="Arial"/>
        </w:rPr>
        <w:t xml:space="preserve"> 10 g</w:t>
      </w:r>
    </w:p>
    <w:p w14:paraId="37AB8DC3" w14:textId="77777777" w:rsidR="00D04DA7" w:rsidRPr="00C569EB" w:rsidRDefault="00D04DA7" w:rsidP="00D04DA7">
      <w:pPr>
        <w:rPr>
          <w:rFonts w:ascii="Arial" w:hAnsi="Arial" w:cs="Arial"/>
        </w:rPr>
      </w:pPr>
    </w:p>
    <w:p w14:paraId="4B6A4948" w14:textId="77777777" w:rsidR="00D04DA7" w:rsidRPr="00C569EB" w:rsidRDefault="00D04DA7" w:rsidP="00D04DA7">
      <w:pPr>
        <w:rPr>
          <w:rFonts w:ascii="Arial" w:hAnsi="Arial" w:cs="Arial"/>
        </w:rPr>
      </w:pPr>
    </w:p>
    <w:p w14:paraId="759EFA0C" w14:textId="77777777" w:rsidR="006A209D" w:rsidRDefault="006A209D" w:rsidP="00D04DA7">
      <w:pPr>
        <w:rPr>
          <w:rFonts w:ascii="Arial" w:hAnsi="Arial" w:cs="Arial"/>
        </w:rPr>
      </w:pPr>
    </w:p>
    <w:p w14:paraId="1C020083" w14:textId="77777777" w:rsidR="00E25259" w:rsidRPr="00C569EB" w:rsidRDefault="00E25259"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780761B7" w14:textId="77777777" w:rsidR="00E25259" w:rsidRPr="00E25259" w:rsidRDefault="00E25259" w:rsidP="00E25259">
      <w:pPr>
        <w:spacing w:line="276" w:lineRule="auto"/>
        <w:jc w:val="both"/>
        <w:rPr>
          <w:rFonts w:ascii="Arial" w:hAnsi="Arial" w:cs="Arial"/>
        </w:rPr>
      </w:pPr>
      <w:r w:rsidRPr="00E25259">
        <w:rPr>
          <w:rFonts w:ascii="Arial" w:hAnsi="Arial" w:cs="Arial"/>
        </w:rPr>
        <w:t>Los resultados del análisis de los menús de comida rápida y la sugerencia de un menú más sano evidencian la importancia de adoptar una alimentación balanceada y nutritiva para mantener una buena salud y prevenir enfermedades crónicas.</w:t>
      </w:r>
    </w:p>
    <w:p w14:paraId="4E3CB0A7" w14:textId="77777777" w:rsidR="00E25259" w:rsidRPr="00E25259" w:rsidRDefault="00E25259" w:rsidP="00E25259">
      <w:pPr>
        <w:spacing w:line="276" w:lineRule="auto"/>
        <w:jc w:val="both"/>
        <w:rPr>
          <w:rFonts w:ascii="Arial" w:hAnsi="Arial" w:cs="Arial"/>
        </w:rPr>
      </w:pPr>
      <w:r w:rsidRPr="00E25259">
        <w:rPr>
          <w:rFonts w:ascii="Arial" w:hAnsi="Arial" w:cs="Arial"/>
        </w:rPr>
        <w:t>Si bien la comida rápida puede ser una opción práctica y accesible en ocasiones, su consumo regular debido a su alto contenido calórico, grasas saturadas, sodio y bajo contenido de fibra y micronutrientes, puede generar consecuencias negativas para la salud.</w:t>
      </w:r>
    </w:p>
    <w:p w14:paraId="0951C439" w14:textId="77777777" w:rsidR="00E25259" w:rsidRPr="00E25259" w:rsidRDefault="00E25259" w:rsidP="00E25259">
      <w:pPr>
        <w:spacing w:line="276" w:lineRule="auto"/>
        <w:jc w:val="both"/>
        <w:rPr>
          <w:rFonts w:ascii="Arial" w:hAnsi="Arial" w:cs="Arial"/>
        </w:rPr>
      </w:pPr>
      <w:r w:rsidRPr="00E25259">
        <w:rPr>
          <w:rFonts w:ascii="Arial" w:hAnsi="Arial" w:cs="Arial"/>
        </w:rPr>
        <w:t>Es fundamental priorizar el consumo de alimentos frescos y naturales como frutas, verduras, cereales integrales y proteínas magras, que aportan los nutrientes necesarios para el buen funcionamiento del organismo.</w:t>
      </w:r>
    </w:p>
    <w:p w14:paraId="20E1721C" w14:textId="77777777" w:rsidR="00E25259" w:rsidRPr="00E25259" w:rsidRDefault="00E25259" w:rsidP="00E25259">
      <w:pPr>
        <w:spacing w:line="276" w:lineRule="auto"/>
        <w:jc w:val="both"/>
        <w:rPr>
          <w:rFonts w:ascii="Arial" w:hAnsi="Arial" w:cs="Arial"/>
        </w:rPr>
      </w:pPr>
      <w:r w:rsidRPr="00E25259">
        <w:rPr>
          <w:rFonts w:ascii="Arial" w:hAnsi="Arial" w:cs="Arial"/>
        </w:rPr>
        <w:t>Planificar las comidas, cocinar en casa y leer las etiquetas nutricionales son herramientas útiles para tomar decisiones informadas y elegir opciones más saludables.</w:t>
      </w:r>
    </w:p>
    <w:p w14:paraId="03E366E1" w14:textId="77777777" w:rsidR="00E25259" w:rsidRPr="00E25259" w:rsidRDefault="00E25259" w:rsidP="00E25259">
      <w:pPr>
        <w:spacing w:line="276" w:lineRule="auto"/>
        <w:jc w:val="both"/>
        <w:rPr>
          <w:rFonts w:ascii="Arial" w:hAnsi="Arial" w:cs="Arial"/>
        </w:rPr>
      </w:pPr>
      <w:proofErr w:type="gramStart"/>
      <w:r w:rsidRPr="00E25259">
        <w:rPr>
          <w:rFonts w:ascii="Arial" w:hAnsi="Arial" w:cs="Arial"/>
        </w:rPr>
        <w:t>Recordar</w:t>
      </w:r>
      <w:proofErr w:type="gramEnd"/>
      <w:r w:rsidRPr="00E25259">
        <w:rPr>
          <w:rFonts w:ascii="Arial" w:hAnsi="Arial" w:cs="Arial"/>
        </w:rPr>
        <w:t xml:space="preserve"> que la alimentación es un pilar fundamental para el bienestar general, y adoptar hábitos alimenticios saludables desde temprana edad es clave para prevenir enfermedades y mejorar la calidad de vida a largo plazo.</w:t>
      </w:r>
    </w:p>
    <w:p w14:paraId="02763F1B" w14:textId="77777777" w:rsidR="00D04DA7" w:rsidRPr="00E25259" w:rsidRDefault="00D04DA7" w:rsidP="00E25259">
      <w:pPr>
        <w:spacing w:line="276" w:lineRule="auto"/>
        <w:jc w:val="both"/>
        <w:rPr>
          <w:rFonts w:ascii="Arial" w:hAnsi="Arial" w:cs="Arial"/>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5042B78D" w14:textId="77777777" w:rsidR="00D04DA7" w:rsidRDefault="00D04DA7" w:rsidP="00D108EE">
      <w:pPr>
        <w:rPr>
          <w:rFonts w:ascii="Arial" w:hAnsi="Arial" w:cs="Arial"/>
          <w:b/>
          <w:bCs/>
          <w:sz w:val="24"/>
          <w:szCs w:val="24"/>
        </w:rPr>
      </w:pPr>
    </w:p>
    <w:p w14:paraId="7BF5F1B8" w14:textId="77777777" w:rsidR="00D108EE" w:rsidRPr="00C569EB" w:rsidRDefault="00D108EE" w:rsidP="00D108EE">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10AB9FF8" w14:textId="1316328D" w:rsidR="00D108EE" w:rsidRDefault="00D108EE" w:rsidP="00D108EE">
      <w:pPr>
        <w:spacing w:line="276" w:lineRule="auto"/>
        <w:jc w:val="both"/>
        <w:rPr>
          <w:rFonts w:ascii="Arial" w:hAnsi="Arial" w:cs="Arial"/>
          <w:lang w:eastAsia="es-MX"/>
        </w:rPr>
      </w:pPr>
      <w:r w:rsidRPr="00D108EE">
        <w:rPr>
          <w:rFonts w:ascii="Arial" w:hAnsi="Arial" w:cs="Arial"/>
          <w:lang w:eastAsia="es-MX"/>
        </w:rPr>
        <w:t xml:space="preserve">De alimentación normales modificados y personalizados, E. S. de E. es un M. Ú. P. el D. de P., &amp; de nutrimentos para obtener un peso corporal saludable., en E. P. las P. Q. N. C. la I. (s/f). ANEXO 1: SISTEMA MEXICANO DE ALIMENTOS EQUIVALENTES. Unam.mx. Recuperado el 22 de abril de 2024, de </w:t>
      </w:r>
      <w:hyperlink r:id="rId8" w:history="1">
        <w:r w:rsidRPr="00D108EE">
          <w:rPr>
            <w:rStyle w:val="Hipervnculo"/>
            <w:rFonts w:ascii="Arial" w:hAnsi="Arial" w:cs="Arial"/>
            <w:lang w:eastAsia="es-MX"/>
          </w:rPr>
          <w:t>https://fisiologia.facmed.unam.mx/wp-content/uploads/2019/02/2-Valoraci%C3%B3n-nutricional-Anexos.pdf</w:t>
        </w:r>
      </w:hyperlink>
    </w:p>
    <w:p w14:paraId="7CF6400C" w14:textId="77777777" w:rsidR="00D108EE" w:rsidRPr="00D108EE" w:rsidRDefault="00D108EE" w:rsidP="00D108EE">
      <w:pPr>
        <w:spacing w:line="276" w:lineRule="auto"/>
        <w:jc w:val="both"/>
        <w:rPr>
          <w:rFonts w:ascii="Arial" w:hAnsi="Arial" w:cs="Arial"/>
          <w:lang w:eastAsia="es-MX"/>
        </w:rPr>
      </w:pPr>
    </w:p>
    <w:p w14:paraId="23249F99" w14:textId="1A134805" w:rsidR="00D108EE" w:rsidRDefault="00D108EE" w:rsidP="00D108EE">
      <w:pPr>
        <w:spacing w:line="276" w:lineRule="auto"/>
        <w:jc w:val="both"/>
        <w:rPr>
          <w:rFonts w:ascii="Arial" w:hAnsi="Arial" w:cs="Arial"/>
          <w:lang w:eastAsia="es-MX"/>
        </w:rPr>
      </w:pPr>
      <w:proofErr w:type="spellStart"/>
      <w:r w:rsidRPr="00D108EE">
        <w:rPr>
          <w:rFonts w:ascii="Arial" w:hAnsi="Arial" w:cs="Arial"/>
          <w:lang w:eastAsia="es-MX"/>
        </w:rPr>
        <w:t>McDonalds</w:t>
      </w:r>
      <w:proofErr w:type="spellEnd"/>
      <w:r w:rsidRPr="00D108EE">
        <w:rPr>
          <w:rFonts w:ascii="Arial" w:hAnsi="Arial" w:cs="Arial"/>
          <w:lang w:eastAsia="es-MX"/>
        </w:rPr>
        <w:t>. (s/f). </w:t>
      </w:r>
      <w:proofErr w:type="spellStart"/>
      <w:r w:rsidRPr="00D108EE">
        <w:rPr>
          <w:rFonts w:ascii="Arial" w:hAnsi="Arial" w:cs="Arial"/>
          <w:lang w:eastAsia="es-MX"/>
        </w:rPr>
        <w:t>McTrios</w:t>
      </w:r>
      <w:proofErr w:type="spellEnd"/>
      <w:r w:rsidRPr="00D108EE">
        <w:rPr>
          <w:rFonts w:ascii="Arial" w:hAnsi="Arial" w:cs="Arial"/>
          <w:lang w:eastAsia="es-MX"/>
        </w:rPr>
        <w:t xml:space="preserve"> Medianos. Com.mx. Recuperado el 22 de abril de 2024, de </w:t>
      </w:r>
      <w:hyperlink r:id="rId9" w:history="1">
        <w:r w:rsidRPr="00D108EE">
          <w:rPr>
            <w:rStyle w:val="Hipervnculo"/>
            <w:rFonts w:ascii="Arial" w:hAnsi="Arial" w:cs="Arial"/>
            <w:lang w:eastAsia="es-MX"/>
          </w:rPr>
          <w:t>https://www.mcdonalds.com.mx/pedidos/menu/mctrios-medianos</w:t>
        </w:r>
      </w:hyperlink>
    </w:p>
    <w:p w14:paraId="14207852" w14:textId="77777777" w:rsidR="00D108EE" w:rsidRPr="00D108EE" w:rsidRDefault="00D108EE" w:rsidP="00D108EE">
      <w:pPr>
        <w:spacing w:line="276" w:lineRule="auto"/>
        <w:jc w:val="both"/>
        <w:rPr>
          <w:rFonts w:ascii="Arial" w:hAnsi="Arial" w:cs="Arial"/>
          <w:lang w:eastAsia="es-MX"/>
        </w:rPr>
      </w:pPr>
    </w:p>
    <w:p w14:paraId="4F0B7464" w14:textId="1D474A1E" w:rsidR="00D108EE" w:rsidRDefault="00D108EE" w:rsidP="00D108EE">
      <w:pPr>
        <w:spacing w:line="276" w:lineRule="auto"/>
        <w:jc w:val="both"/>
        <w:rPr>
          <w:rFonts w:ascii="Arial" w:hAnsi="Arial" w:cs="Arial"/>
          <w:lang w:eastAsia="es-MX"/>
        </w:rPr>
      </w:pPr>
      <w:r w:rsidRPr="00D108EE">
        <w:rPr>
          <w:rFonts w:ascii="Arial" w:hAnsi="Arial" w:cs="Arial"/>
          <w:lang w:eastAsia="es-MX"/>
        </w:rPr>
        <w:t xml:space="preserve">UNADM. (s/f). Propiedades bromatológicas de los alimentos 1. Unadmexico.mx. Recuperado el </w:t>
      </w:r>
      <w:r>
        <w:rPr>
          <w:rFonts w:ascii="Arial" w:hAnsi="Arial" w:cs="Arial"/>
          <w:lang w:eastAsia="es-MX"/>
        </w:rPr>
        <w:t>22</w:t>
      </w:r>
      <w:r w:rsidRPr="00D108EE">
        <w:rPr>
          <w:rFonts w:ascii="Arial" w:hAnsi="Arial" w:cs="Arial"/>
          <w:lang w:eastAsia="es-MX"/>
        </w:rPr>
        <w:t xml:space="preserve"> de abril de 2024, de </w:t>
      </w:r>
      <w:hyperlink r:id="rId10" w:history="1">
        <w:r w:rsidRPr="00D108EE">
          <w:rPr>
            <w:rStyle w:val="Hipervnculo"/>
            <w:rFonts w:ascii="Arial" w:hAnsi="Arial" w:cs="Arial"/>
            <w:lang w:eastAsia="es-MX"/>
          </w:rPr>
          <w:t>https://dmd.unadmexico.mx/contenidos/DCSBA/BLOQUE2/NA/03/NBTC/unidad_01/descargables/NBTC_U1_Contenido.pdf</w:t>
        </w:r>
      </w:hyperlink>
    </w:p>
    <w:p w14:paraId="4529F312" w14:textId="77777777" w:rsidR="00D108EE" w:rsidRPr="00D108EE" w:rsidRDefault="00D108EE" w:rsidP="00D108EE">
      <w:pPr>
        <w:spacing w:line="276" w:lineRule="auto"/>
        <w:jc w:val="both"/>
        <w:rPr>
          <w:rFonts w:ascii="Arial" w:hAnsi="Arial" w:cs="Arial"/>
          <w:lang w:eastAsia="es-MX"/>
        </w:rPr>
      </w:pPr>
    </w:p>
    <w:p w14:paraId="057D08EF" w14:textId="6712484B" w:rsidR="00D108EE" w:rsidRDefault="00D108EE" w:rsidP="00D108EE">
      <w:pPr>
        <w:spacing w:line="276" w:lineRule="auto"/>
        <w:jc w:val="both"/>
        <w:rPr>
          <w:rFonts w:ascii="Arial" w:hAnsi="Arial" w:cs="Arial"/>
          <w:lang w:eastAsia="es-MX"/>
        </w:rPr>
      </w:pPr>
      <w:r w:rsidRPr="00D108EE">
        <w:rPr>
          <w:rFonts w:ascii="Arial" w:hAnsi="Arial" w:cs="Arial"/>
          <w:lang w:eastAsia="es-MX"/>
        </w:rPr>
        <w:t xml:space="preserve">WHOPPER® Doble. (s/f). Com.mx. Recuperado el 22 de abril de 2024, de </w:t>
      </w:r>
      <w:hyperlink r:id="rId11" w:history="1">
        <w:r w:rsidRPr="00D108EE">
          <w:rPr>
            <w:rStyle w:val="Hipervnculo"/>
            <w:rFonts w:ascii="Arial" w:hAnsi="Arial" w:cs="Arial"/>
            <w:lang w:eastAsia="es-MX"/>
          </w:rPr>
          <w:t>https://www.burgerking.com.mx/menu/a-la-parrilla/whopper-doble-con-queso/</w:t>
        </w:r>
      </w:hyperlink>
    </w:p>
    <w:p w14:paraId="472B5037" w14:textId="77777777" w:rsidR="00D108EE" w:rsidRPr="00D108EE" w:rsidRDefault="00D108EE" w:rsidP="00D108EE">
      <w:pPr>
        <w:spacing w:line="276" w:lineRule="auto"/>
        <w:jc w:val="both"/>
        <w:rPr>
          <w:rFonts w:ascii="Arial" w:hAnsi="Arial" w:cs="Arial"/>
          <w:lang w:eastAsia="es-MX"/>
        </w:rPr>
      </w:pPr>
    </w:p>
    <w:p w14:paraId="20968143" w14:textId="77777777" w:rsidR="003D1E2A" w:rsidRDefault="003D1E2A"/>
    <w:sectPr w:rsidR="003D1E2A">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11F6A0" w14:textId="77777777" w:rsidR="00CA1FEE" w:rsidRDefault="00CA1FEE" w:rsidP="00D04DA7">
      <w:pPr>
        <w:spacing w:after="0" w:line="240" w:lineRule="auto"/>
      </w:pPr>
      <w:r>
        <w:separator/>
      </w:r>
    </w:p>
  </w:endnote>
  <w:endnote w:type="continuationSeparator" w:id="0">
    <w:p w14:paraId="40448B79" w14:textId="77777777" w:rsidR="00CA1FEE" w:rsidRDefault="00CA1FEE"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75AB1B" w14:textId="77777777" w:rsidR="00CA1FEE" w:rsidRDefault="00CA1FEE" w:rsidP="00D04DA7">
      <w:pPr>
        <w:spacing w:after="0" w:line="240" w:lineRule="auto"/>
      </w:pPr>
      <w:r>
        <w:separator/>
      </w:r>
    </w:p>
  </w:footnote>
  <w:footnote w:type="continuationSeparator" w:id="0">
    <w:p w14:paraId="6F936C62" w14:textId="77777777" w:rsidR="00CA1FEE" w:rsidRDefault="00CA1FEE"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E2BBB"/>
    <w:multiLevelType w:val="multilevel"/>
    <w:tmpl w:val="D868A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13E68"/>
    <w:multiLevelType w:val="multilevel"/>
    <w:tmpl w:val="B444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61784"/>
    <w:multiLevelType w:val="multilevel"/>
    <w:tmpl w:val="992E0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70700"/>
    <w:multiLevelType w:val="multilevel"/>
    <w:tmpl w:val="9790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B3E9F"/>
    <w:multiLevelType w:val="multilevel"/>
    <w:tmpl w:val="40C4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D014D2F"/>
    <w:multiLevelType w:val="multilevel"/>
    <w:tmpl w:val="9726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B43F24"/>
    <w:multiLevelType w:val="multilevel"/>
    <w:tmpl w:val="30C6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E77EF9"/>
    <w:multiLevelType w:val="multilevel"/>
    <w:tmpl w:val="C21AE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8B6C75"/>
    <w:multiLevelType w:val="multilevel"/>
    <w:tmpl w:val="4C02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B1000E"/>
    <w:multiLevelType w:val="multilevel"/>
    <w:tmpl w:val="B098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257746">
    <w:abstractNumId w:val="5"/>
  </w:num>
  <w:num w:numId="2" w16cid:durableId="1773429602">
    <w:abstractNumId w:val="3"/>
  </w:num>
  <w:num w:numId="3" w16cid:durableId="1604991173">
    <w:abstractNumId w:val="9"/>
  </w:num>
  <w:num w:numId="4" w16cid:durableId="73089927">
    <w:abstractNumId w:val="4"/>
  </w:num>
  <w:num w:numId="5" w16cid:durableId="1490748152">
    <w:abstractNumId w:val="8"/>
  </w:num>
  <w:num w:numId="6" w16cid:durableId="2113696358">
    <w:abstractNumId w:val="0"/>
  </w:num>
  <w:num w:numId="7" w16cid:durableId="18893378">
    <w:abstractNumId w:val="2"/>
  </w:num>
  <w:num w:numId="8" w16cid:durableId="1343389560">
    <w:abstractNumId w:val="6"/>
  </w:num>
  <w:num w:numId="9" w16cid:durableId="2116556245">
    <w:abstractNumId w:val="10"/>
  </w:num>
  <w:num w:numId="10" w16cid:durableId="566651036">
    <w:abstractNumId w:val="7"/>
  </w:num>
  <w:num w:numId="11" w16cid:durableId="1998486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30717"/>
    <w:rsid w:val="00244F08"/>
    <w:rsid w:val="00281988"/>
    <w:rsid w:val="003C646E"/>
    <w:rsid w:val="003D1E2A"/>
    <w:rsid w:val="004339A9"/>
    <w:rsid w:val="006842D7"/>
    <w:rsid w:val="006A209D"/>
    <w:rsid w:val="00761426"/>
    <w:rsid w:val="00776735"/>
    <w:rsid w:val="007C03DB"/>
    <w:rsid w:val="008B6E73"/>
    <w:rsid w:val="00921EF1"/>
    <w:rsid w:val="00926708"/>
    <w:rsid w:val="00A27F3C"/>
    <w:rsid w:val="00A4740A"/>
    <w:rsid w:val="00B2643B"/>
    <w:rsid w:val="00C253F1"/>
    <w:rsid w:val="00CA1FEE"/>
    <w:rsid w:val="00D04DA7"/>
    <w:rsid w:val="00D108EE"/>
    <w:rsid w:val="00E25259"/>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2525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25259"/>
    <w:rPr>
      <w:b/>
      <w:bCs/>
    </w:rPr>
  </w:style>
  <w:style w:type="character" w:styleId="Mencinsinresolver">
    <w:name w:val="Unresolved Mention"/>
    <w:basedOn w:val="Fuentedeprrafopredeter"/>
    <w:uiPriority w:val="99"/>
    <w:semiHidden/>
    <w:unhideWhenUsed/>
    <w:rsid w:val="00D10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71291">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856314409">
      <w:bodyDiv w:val="1"/>
      <w:marLeft w:val="0"/>
      <w:marRight w:val="0"/>
      <w:marTop w:val="0"/>
      <w:marBottom w:val="0"/>
      <w:divBdr>
        <w:top w:val="none" w:sz="0" w:space="0" w:color="auto"/>
        <w:left w:val="none" w:sz="0" w:space="0" w:color="auto"/>
        <w:bottom w:val="none" w:sz="0" w:space="0" w:color="auto"/>
        <w:right w:val="none" w:sz="0" w:space="0" w:color="auto"/>
      </w:divBdr>
    </w:div>
    <w:div w:id="1171531170">
      <w:bodyDiv w:val="1"/>
      <w:marLeft w:val="0"/>
      <w:marRight w:val="0"/>
      <w:marTop w:val="0"/>
      <w:marBottom w:val="0"/>
      <w:divBdr>
        <w:top w:val="none" w:sz="0" w:space="0" w:color="auto"/>
        <w:left w:val="none" w:sz="0" w:space="0" w:color="auto"/>
        <w:bottom w:val="none" w:sz="0" w:space="0" w:color="auto"/>
        <w:right w:val="none" w:sz="0" w:space="0" w:color="auto"/>
      </w:divBdr>
      <w:divsChild>
        <w:div w:id="1601335429">
          <w:marLeft w:val="0"/>
          <w:marRight w:val="0"/>
          <w:marTop w:val="0"/>
          <w:marBottom w:val="0"/>
          <w:divBdr>
            <w:top w:val="none" w:sz="0" w:space="0" w:color="auto"/>
            <w:left w:val="none" w:sz="0" w:space="0" w:color="auto"/>
            <w:bottom w:val="none" w:sz="0" w:space="0" w:color="auto"/>
            <w:right w:val="none" w:sz="0" w:space="0" w:color="auto"/>
          </w:divBdr>
          <w:divsChild>
            <w:div w:id="488063940">
              <w:marLeft w:val="0"/>
              <w:marRight w:val="0"/>
              <w:marTop w:val="0"/>
              <w:marBottom w:val="0"/>
              <w:divBdr>
                <w:top w:val="none" w:sz="0" w:space="0" w:color="auto"/>
                <w:left w:val="none" w:sz="0" w:space="0" w:color="auto"/>
                <w:bottom w:val="none" w:sz="0" w:space="0" w:color="auto"/>
                <w:right w:val="none" w:sz="0" w:space="0" w:color="auto"/>
              </w:divBdr>
              <w:divsChild>
                <w:div w:id="581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270018">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577856291">
      <w:bodyDiv w:val="1"/>
      <w:marLeft w:val="0"/>
      <w:marRight w:val="0"/>
      <w:marTop w:val="0"/>
      <w:marBottom w:val="0"/>
      <w:divBdr>
        <w:top w:val="none" w:sz="0" w:space="0" w:color="auto"/>
        <w:left w:val="none" w:sz="0" w:space="0" w:color="auto"/>
        <w:bottom w:val="none" w:sz="0" w:space="0" w:color="auto"/>
        <w:right w:val="none" w:sz="0" w:space="0" w:color="auto"/>
      </w:divBdr>
    </w:div>
    <w:div w:id="1705515489">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711999420">
      <w:bodyDiv w:val="1"/>
      <w:marLeft w:val="0"/>
      <w:marRight w:val="0"/>
      <w:marTop w:val="0"/>
      <w:marBottom w:val="0"/>
      <w:divBdr>
        <w:top w:val="none" w:sz="0" w:space="0" w:color="auto"/>
        <w:left w:val="none" w:sz="0" w:space="0" w:color="auto"/>
        <w:bottom w:val="none" w:sz="0" w:space="0" w:color="auto"/>
        <w:right w:val="none" w:sz="0" w:space="0" w:color="auto"/>
      </w:divBdr>
      <w:divsChild>
        <w:div w:id="2064988100">
          <w:marLeft w:val="0"/>
          <w:marRight w:val="0"/>
          <w:marTop w:val="0"/>
          <w:marBottom w:val="0"/>
          <w:divBdr>
            <w:top w:val="none" w:sz="0" w:space="0" w:color="auto"/>
            <w:left w:val="none" w:sz="0" w:space="0" w:color="auto"/>
            <w:bottom w:val="none" w:sz="0" w:space="0" w:color="auto"/>
            <w:right w:val="none" w:sz="0" w:space="0" w:color="auto"/>
          </w:divBdr>
        </w:div>
      </w:divsChild>
    </w:div>
    <w:div w:id="2031370462">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siologia.facmed.unam.mx/wp-content/uploads/2019/02/2-Valoraci%C3%B3n-nutricional-Anexos.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mpus.unadmexico.mx/user/view.php?id=361&amp;course=877"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urgerking.com.mx/menu/a-la-parrilla/whopper-doble-con-queso/" TargetMode="External"/><Relationship Id="rId5" Type="http://schemas.openxmlformats.org/officeDocument/2006/relationships/footnotes" Target="footnotes.xml"/><Relationship Id="rId10" Type="http://schemas.openxmlformats.org/officeDocument/2006/relationships/hyperlink" Target="https://dmd.unadmexico.mx/contenidos/DCSBA/BLOQUE2/NA/03/NBTC/unidad_01/descargables/NBTC_U1_Contenido.pdf" TargetMode="External"/><Relationship Id="rId4" Type="http://schemas.openxmlformats.org/officeDocument/2006/relationships/webSettings" Target="webSettings.xml"/><Relationship Id="rId9" Type="http://schemas.openxmlformats.org/officeDocument/2006/relationships/hyperlink" Target="https://www.mcdonalds.com.mx/pedidos/menu/mctrios-mediano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1393</Words>
  <Characters>7662</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2024-04-22T16:57:00Z</dcterms:created>
  <dcterms:modified xsi:type="dcterms:W3CDTF">2024-04-22T16:57:00Z</dcterms:modified>
</cp:coreProperties>
</file>