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1F4A67A2" w:rsidR="00130717" w:rsidRPr="00130717" w:rsidRDefault="008B6E73" w:rsidP="00130717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E77888" w:rsidRPr="00E77888">
        <w:rPr>
          <w:rFonts w:ascii="Arial" w:hAnsi="Arial" w:cs="Arial"/>
          <w:sz w:val="28"/>
          <w:szCs w:val="28"/>
        </w:rPr>
        <w:t>EDUCACIÓN Y DIDÁCTICA PARA LA ALIMENTACIÓN I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2CB31280" w:rsidR="006A209D" w:rsidRPr="00AC26BC" w:rsidRDefault="00AC26BC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AC26BC">
        <w:rPr>
          <w:rFonts w:ascii="Arial" w:hAnsi="Arial" w:cs="Arial"/>
          <w:sz w:val="28"/>
          <w:szCs w:val="28"/>
        </w:rPr>
        <w:t>Unidad 1. Principios básicos de educación y didáctica</w:t>
      </w:r>
    </w:p>
    <w:p w14:paraId="6D468DBC" w14:textId="77777777" w:rsidR="00AC26BC" w:rsidRDefault="00AC26BC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498E66E9" w14:textId="77777777" w:rsidR="00AC26BC" w:rsidRPr="00AC26BC" w:rsidRDefault="00AC26BC" w:rsidP="00AC26B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AC26BC">
        <w:rPr>
          <w:rFonts w:ascii="Arial" w:hAnsi="Arial" w:cs="Arial"/>
          <w:sz w:val="28"/>
          <w:szCs w:val="28"/>
        </w:rPr>
        <w:t>Autorreflexiones U1</w:t>
      </w:r>
    </w:p>
    <w:p w14:paraId="3DD7227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0892528" w14:textId="1189EA5B" w:rsidR="00A4740A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>:</w:t>
      </w:r>
      <w:r w:rsidR="00E77888">
        <w:rPr>
          <w:rFonts w:ascii="Arial" w:hAnsi="Arial" w:cs="Arial"/>
          <w:b/>
          <w:bCs/>
          <w:sz w:val="28"/>
          <w:szCs w:val="28"/>
        </w:rPr>
        <w:br/>
      </w:r>
      <w:r w:rsidR="00E77888" w:rsidRPr="00E77888">
        <w:rPr>
          <w:rFonts w:ascii="Arial" w:hAnsi="Arial" w:cs="Arial"/>
          <w:sz w:val="28"/>
          <w:szCs w:val="28"/>
        </w:rPr>
        <w:t>GLORIA MARIA SALGADO GARCÍA</w:t>
      </w: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9EEA77" w14:textId="77CF229B" w:rsidR="00AC26BC" w:rsidRPr="00AC26BC" w:rsidRDefault="00AC26BC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AC26BC">
        <w:rPr>
          <w:rFonts w:ascii="Arial" w:hAnsi="Arial" w:cs="Arial"/>
          <w:sz w:val="28"/>
          <w:szCs w:val="28"/>
        </w:rPr>
        <w:t>27 de abril de 2024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41DB1911" w14:textId="77777777" w:rsidR="00D04DA7" w:rsidRDefault="00D04DA7" w:rsidP="00D04DA7"/>
    <w:p w14:paraId="4E18FDA6" w14:textId="77777777" w:rsidR="00D04DA7" w:rsidRDefault="00D04DA7" w:rsidP="00AC26BC"/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3B8D311A" w14:textId="77777777" w:rsidR="00AC26BC" w:rsidRPr="00AC26BC" w:rsidRDefault="00AC26BC" w:rsidP="00AC26BC">
      <w:pPr>
        <w:spacing w:line="276" w:lineRule="auto"/>
        <w:jc w:val="both"/>
        <w:rPr>
          <w:rFonts w:ascii="Arial" w:hAnsi="Arial" w:cs="Arial"/>
        </w:rPr>
      </w:pPr>
      <w:r w:rsidRPr="00AC26BC">
        <w:rPr>
          <w:rFonts w:ascii="Arial" w:hAnsi="Arial" w:cs="Arial"/>
        </w:rPr>
        <w:t>La educación es un proceso fundamental para el desarrollo de la sociedad, que involucra la transmisión de conocimientos, valores y habilidades de una generación a otra. En el campo de la nutrición, la educación adquiere un papel central, ya que una adecuada comprensión de los conceptos básicos de alimentación y salud puede tener un impacto directo en la calidad de vida de las personas. Reflexionemos sobre la relación y aplicación de la educación, sus tipos y modelos educativos, y la didáctica en el contexto de la nutrición, tanto en la carrera, el trabajo y la vida cotidiana.</w:t>
      </w:r>
    </w:p>
    <w:p w14:paraId="32A17881" w14:textId="0862FC86" w:rsidR="00AC26BC" w:rsidRPr="00AC26BC" w:rsidRDefault="00AC26BC" w:rsidP="00AC26BC">
      <w:pPr>
        <w:spacing w:line="276" w:lineRule="auto"/>
        <w:jc w:val="both"/>
        <w:rPr>
          <w:rFonts w:ascii="Arial" w:hAnsi="Arial" w:cs="Arial"/>
          <w:b/>
          <w:bCs/>
        </w:rPr>
      </w:pPr>
      <w:r w:rsidRPr="00AC26BC">
        <w:rPr>
          <w:rFonts w:ascii="Arial" w:hAnsi="Arial" w:cs="Arial"/>
          <w:b/>
          <w:bCs/>
        </w:rPr>
        <w:t xml:space="preserve">Relación entre </w:t>
      </w:r>
      <w:r>
        <w:rPr>
          <w:rFonts w:ascii="Arial" w:hAnsi="Arial" w:cs="Arial"/>
          <w:b/>
          <w:bCs/>
        </w:rPr>
        <w:t>e</w:t>
      </w:r>
      <w:r w:rsidRPr="00AC26BC">
        <w:rPr>
          <w:rFonts w:ascii="Arial" w:hAnsi="Arial" w:cs="Arial"/>
          <w:b/>
          <w:bCs/>
        </w:rPr>
        <w:t xml:space="preserve">ducación y </w:t>
      </w:r>
      <w:r>
        <w:rPr>
          <w:rFonts w:ascii="Arial" w:hAnsi="Arial" w:cs="Arial"/>
          <w:b/>
          <w:bCs/>
        </w:rPr>
        <w:t>n</w:t>
      </w:r>
      <w:r w:rsidRPr="00AC26BC">
        <w:rPr>
          <w:rFonts w:ascii="Arial" w:hAnsi="Arial" w:cs="Arial"/>
          <w:b/>
          <w:bCs/>
        </w:rPr>
        <w:t>utrición</w:t>
      </w:r>
    </w:p>
    <w:p w14:paraId="7798C055" w14:textId="77777777" w:rsidR="00AC26BC" w:rsidRPr="00AC26BC" w:rsidRDefault="00AC26BC" w:rsidP="00AC26BC">
      <w:pPr>
        <w:spacing w:line="276" w:lineRule="auto"/>
        <w:jc w:val="both"/>
        <w:rPr>
          <w:rFonts w:ascii="Arial" w:hAnsi="Arial" w:cs="Arial"/>
        </w:rPr>
      </w:pPr>
      <w:r w:rsidRPr="00AC26BC">
        <w:rPr>
          <w:rFonts w:ascii="Arial" w:hAnsi="Arial" w:cs="Arial"/>
        </w:rPr>
        <w:t>La educación en el ámbito de la nutrición implica más que simplemente transmitir información sobre alimentos y dietas. Requiere fomentar la capacidad crítica para entender cómo los hábitos alimentarios afectan la salud, el medio ambiente y la sociedad en general. Esto se traduce en la importancia de educar a los profesionales de la nutrición no solo para que tengan conocimientos técnicos, sino también para que sean capaces de comunicarlos de manera efectiva a sus pacientes, colegas y al público en general.</w:t>
      </w:r>
    </w:p>
    <w:p w14:paraId="3A17640E" w14:textId="6182DD0D" w:rsidR="00AC26BC" w:rsidRPr="00AC26BC" w:rsidRDefault="00AC26BC" w:rsidP="00AC26BC">
      <w:pPr>
        <w:spacing w:line="276" w:lineRule="auto"/>
        <w:jc w:val="both"/>
        <w:rPr>
          <w:rFonts w:ascii="Arial" w:hAnsi="Arial" w:cs="Arial"/>
          <w:b/>
          <w:bCs/>
        </w:rPr>
      </w:pPr>
      <w:r w:rsidRPr="00AC26BC">
        <w:rPr>
          <w:rFonts w:ascii="Arial" w:hAnsi="Arial" w:cs="Arial"/>
          <w:b/>
          <w:bCs/>
        </w:rPr>
        <w:t xml:space="preserve">Tipos de </w:t>
      </w:r>
      <w:r>
        <w:rPr>
          <w:rFonts w:ascii="Arial" w:hAnsi="Arial" w:cs="Arial"/>
          <w:b/>
          <w:bCs/>
        </w:rPr>
        <w:t>e</w:t>
      </w:r>
      <w:r w:rsidRPr="00AC26BC">
        <w:rPr>
          <w:rFonts w:ascii="Arial" w:hAnsi="Arial" w:cs="Arial"/>
          <w:b/>
          <w:bCs/>
        </w:rPr>
        <w:t xml:space="preserve">ducación y </w:t>
      </w:r>
      <w:r>
        <w:rPr>
          <w:rFonts w:ascii="Arial" w:hAnsi="Arial" w:cs="Arial"/>
          <w:b/>
          <w:bCs/>
        </w:rPr>
        <w:t>s</w:t>
      </w:r>
      <w:r w:rsidRPr="00AC26BC">
        <w:rPr>
          <w:rFonts w:ascii="Arial" w:hAnsi="Arial" w:cs="Arial"/>
          <w:b/>
          <w:bCs/>
        </w:rPr>
        <w:t xml:space="preserve">u </w:t>
      </w:r>
      <w:r>
        <w:rPr>
          <w:rFonts w:ascii="Arial" w:hAnsi="Arial" w:cs="Arial"/>
          <w:b/>
          <w:bCs/>
        </w:rPr>
        <w:t>a</w:t>
      </w:r>
      <w:r w:rsidRPr="00AC26BC">
        <w:rPr>
          <w:rFonts w:ascii="Arial" w:hAnsi="Arial" w:cs="Arial"/>
          <w:b/>
          <w:bCs/>
        </w:rPr>
        <w:t>plicación</w:t>
      </w:r>
    </w:p>
    <w:p w14:paraId="2E664B92" w14:textId="77777777" w:rsidR="00AC26BC" w:rsidRPr="00AC26BC" w:rsidRDefault="00AC26BC" w:rsidP="00AC26BC">
      <w:pPr>
        <w:spacing w:line="276" w:lineRule="auto"/>
        <w:jc w:val="both"/>
        <w:rPr>
          <w:rFonts w:ascii="Arial" w:hAnsi="Arial" w:cs="Arial"/>
        </w:rPr>
      </w:pPr>
      <w:r w:rsidRPr="00AC26BC">
        <w:rPr>
          <w:rFonts w:ascii="Arial" w:hAnsi="Arial" w:cs="Arial"/>
        </w:rPr>
        <w:t>En la nutrición, se pueden identificar varios tipos de educación que juegan roles significativos:</w:t>
      </w:r>
    </w:p>
    <w:p w14:paraId="256DFBC1" w14:textId="77777777" w:rsidR="00AC26BC" w:rsidRPr="00AC26BC" w:rsidRDefault="00AC26BC" w:rsidP="00AC26BC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AC26BC">
        <w:rPr>
          <w:rFonts w:ascii="Arial" w:hAnsi="Arial" w:cs="Arial"/>
          <w:b/>
          <w:bCs/>
        </w:rPr>
        <w:t>Educación formal</w:t>
      </w:r>
      <w:r w:rsidRPr="00AC26BC">
        <w:rPr>
          <w:rFonts w:ascii="Arial" w:hAnsi="Arial" w:cs="Arial"/>
        </w:rPr>
        <w:t>: Refleja la estructura académica tradicional, como universidades y colegios, donde los futuros profesionales de la nutrición obtienen conocimientos especializados y habilidades clínicas. Esto sienta las bases para prácticas éticas y basadas en evidencia.</w:t>
      </w:r>
    </w:p>
    <w:p w14:paraId="075FDB2E" w14:textId="77777777" w:rsidR="00AC26BC" w:rsidRPr="00AC26BC" w:rsidRDefault="00AC26BC" w:rsidP="00AC26BC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AC26BC">
        <w:rPr>
          <w:rFonts w:ascii="Arial" w:hAnsi="Arial" w:cs="Arial"/>
          <w:b/>
          <w:bCs/>
        </w:rPr>
        <w:t>Educación no formal</w:t>
      </w:r>
      <w:r w:rsidRPr="00AC26BC">
        <w:rPr>
          <w:rFonts w:ascii="Arial" w:hAnsi="Arial" w:cs="Arial"/>
        </w:rPr>
        <w:t>: Incluye talleres, seminarios y cursos en línea, los cuales permiten a los profesionales mantenerse actualizados en las últimas tendencias y desarrollos en nutrición, mejorando así su competencia y habilidad para brindar consejos adecuados.</w:t>
      </w:r>
    </w:p>
    <w:p w14:paraId="036832CE" w14:textId="77777777" w:rsidR="00AC26BC" w:rsidRPr="00AC26BC" w:rsidRDefault="00AC26BC" w:rsidP="00AC26BC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AC26BC">
        <w:rPr>
          <w:rFonts w:ascii="Arial" w:hAnsi="Arial" w:cs="Arial"/>
          <w:b/>
          <w:bCs/>
        </w:rPr>
        <w:t>Educación informal</w:t>
      </w:r>
      <w:r w:rsidRPr="00AC26BC">
        <w:rPr>
          <w:rFonts w:ascii="Arial" w:hAnsi="Arial" w:cs="Arial"/>
        </w:rPr>
        <w:t>: Se refiere al aprendizaje que ocurre fuera de entornos estructurados, como la interacción con colegas y la autoeducación a través de la lectura y la investigación personal.</w:t>
      </w:r>
    </w:p>
    <w:p w14:paraId="2961BF97" w14:textId="77777777" w:rsidR="00AC26BC" w:rsidRDefault="00AC26BC" w:rsidP="00AC26BC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3F888D5" w14:textId="77777777" w:rsidR="00AC26BC" w:rsidRDefault="00AC26BC" w:rsidP="00AC26BC">
      <w:pPr>
        <w:spacing w:line="276" w:lineRule="auto"/>
        <w:jc w:val="both"/>
        <w:rPr>
          <w:rFonts w:ascii="Arial" w:hAnsi="Arial" w:cs="Arial"/>
          <w:b/>
          <w:bCs/>
        </w:rPr>
      </w:pPr>
      <w:r w:rsidRPr="00AC26BC">
        <w:rPr>
          <w:rFonts w:ascii="Arial" w:hAnsi="Arial" w:cs="Arial"/>
          <w:b/>
          <w:bCs/>
        </w:rPr>
        <w:t xml:space="preserve">Modelos </w:t>
      </w:r>
      <w:r>
        <w:rPr>
          <w:rFonts w:ascii="Arial" w:hAnsi="Arial" w:cs="Arial"/>
          <w:b/>
          <w:bCs/>
        </w:rPr>
        <w:t>e</w:t>
      </w:r>
      <w:r w:rsidRPr="00AC26BC">
        <w:rPr>
          <w:rFonts w:ascii="Arial" w:hAnsi="Arial" w:cs="Arial"/>
          <w:b/>
          <w:bCs/>
        </w:rPr>
        <w:t xml:space="preserve">ducativos y </w:t>
      </w:r>
      <w:r>
        <w:rPr>
          <w:rFonts w:ascii="Arial" w:hAnsi="Arial" w:cs="Arial"/>
          <w:b/>
          <w:bCs/>
        </w:rPr>
        <w:t>d</w:t>
      </w:r>
      <w:r w:rsidRPr="00AC26BC">
        <w:rPr>
          <w:rFonts w:ascii="Arial" w:hAnsi="Arial" w:cs="Arial"/>
          <w:b/>
          <w:bCs/>
        </w:rPr>
        <w:t>idáctica</w:t>
      </w:r>
    </w:p>
    <w:p w14:paraId="58FBDE9D" w14:textId="6259394F" w:rsidR="00AC26BC" w:rsidRPr="00AC26BC" w:rsidRDefault="00AC26BC" w:rsidP="00AC26BC">
      <w:pPr>
        <w:spacing w:line="276" w:lineRule="auto"/>
        <w:jc w:val="both"/>
        <w:rPr>
          <w:rFonts w:ascii="Arial" w:hAnsi="Arial" w:cs="Arial"/>
          <w:b/>
          <w:bCs/>
        </w:rPr>
      </w:pPr>
      <w:r w:rsidRPr="00AC26BC">
        <w:rPr>
          <w:rFonts w:ascii="Arial" w:hAnsi="Arial" w:cs="Arial"/>
        </w:rPr>
        <w:t xml:space="preserve">Los modelos educativos y la didáctica influyen en cómo se enseña y se aprende en el campo de la nutrición. Modelos centrados en el estudiante, que fomentan la </w:t>
      </w:r>
      <w:proofErr w:type="gramStart"/>
      <w:r w:rsidRPr="00AC26BC">
        <w:rPr>
          <w:rFonts w:ascii="Arial" w:hAnsi="Arial" w:cs="Arial"/>
        </w:rPr>
        <w:t>participación activa</w:t>
      </w:r>
      <w:proofErr w:type="gramEnd"/>
      <w:r w:rsidRPr="00AC26BC">
        <w:rPr>
          <w:rFonts w:ascii="Arial" w:hAnsi="Arial" w:cs="Arial"/>
        </w:rPr>
        <w:t>, la colaboración y el aprendizaje basado en problemas, son especialmente útiles para preparar a los estudiantes para la realidad del mundo laboral. En mi carrera y trabajo en nutrición, estos modelos son clave para desarrollar habilidades como la empatía, el pensamiento crítico y la capacidad de resolver problemas, esenciales para asesorar a pacientes y crear planes nutricionales personalizados.</w:t>
      </w:r>
    </w:p>
    <w:p w14:paraId="51980EF7" w14:textId="1D749B8C" w:rsidR="00AC26BC" w:rsidRPr="00AC26BC" w:rsidRDefault="00AC26BC" w:rsidP="00AC26BC">
      <w:pPr>
        <w:spacing w:line="276" w:lineRule="auto"/>
        <w:jc w:val="both"/>
        <w:rPr>
          <w:rFonts w:ascii="Arial" w:hAnsi="Arial" w:cs="Arial"/>
          <w:b/>
          <w:bCs/>
        </w:rPr>
      </w:pPr>
      <w:r w:rsidRPr="00AC26BC">
        <w:rPr>
          <w:rFonts w:ascii="Arial" w:hAnsi="Arial" w:cs="Arial"/>
          <w:b/>
          <w:bCs/>
        </w:rPr>
        <w:lastRenderedPageBreak/>
        <w:t xml:space="preserve">Aplicación en el </w:t>
      </w:r>
      <w:r>
        <w:rPr>
          <w:rFonts w:ascii="Arial" w:hAnsi="Arial" w:cs="Arial"/>
          <w:b/>
          <w:bCs/>
        </w:rPr>
        <w:t>t</w:t>
      </w:r>
      <w:r w:rsidRPr="00AC26BC">
        <w:rPr>
          <w:rFonts w:ascii="Arial" w:hAnsi="Arial" w:cs="Arial"/>
          <w:b/>
          <w:bCs/>
        </w:rPr>
        <w:t xml:space="preserve">rabajo y la </w:t>
      </w:r>
      <w:r>
        <w:rPr>
          <w:rFonts w:ascii="Arial" w:hAnsi="Arial" w:cs="Arial"/>
          <w:b/>
          <w:bCs/>
        </w:rPr>
        <w:t>v</w:t>
      </w:r>
      <w:r w:rsidRPr="00AC26BC">
        <w:rPr>
          <w:rFonts w:ascii="Arial" w:hAnsi="Arial" w:cs="Arial"/>
          <w:b/>
          <w:bCs/>
        </w:rPr>
        <w:t xml:space="preserve">ida </w:t>
      </w:r>
      <w:r>
        <w:rPr>
          <w:rFonts w:ascii="Arial" w:hAnsi="Arial" w:cs="Arial"/>
          <w:b/>
          <w:bCs/>
        </w:rPr>
        <w:t>c</w:t>
      </w:r>
      <w:r w:rsidRPr="00AC26BC">
        <w:rPr>
          <w:rFonts w:ascii="Arial" w:hAnsi="Arial" w:cs="Arial"/>
          <w:b/>
          <w:bCs/>
        </w:rPr>
        <w:t>otidiana</w:t>
      </w:r>
    </w:p>
    <w:p w14:paraId="51830314" w14:textId="77777777" w:rsidR="00AC26BC" w:rsidRPr="00AC26BC" w:rsidRDefault="00AC26BC" w:rsidP="00AC26BC">
      <w:pPr>
        <w:spacing w:line="276" w:lineRule="auto"/>
        <w:jc w:val="both"/>
        <w:rPr>
          <w:rFonts w:ascii="Arial" w:hAnsi="Arial" w:cs="Arial"/>
        </w:rPr>
      </w:pPr>
      <w:r w:rsidRPr="00AC26BC">
        <w:rPr>
          <w:rFonts w:ascii="Arial" w:hAnsi="Arial" w:cs="Arial"/>
        </w:rPr>
        <w:t>En mi trabajo como profesional de la nutrición, aplicar conceptos de educación y didáctica me permite comunicar efectivamente consejos nutricionales a mis pacientes, adaptándolos a sus necesidades individuales y contextos culturales. También me ayuda a mantener una actitud de aprendizaje continuo, crucial para estar al día con las últimas investigaciones y enfoques innovadores en el campo.</w:t>
      </w:r>
    </w:p>
    <w:p w14:paraId="2A19FEF1" w14:textId="77777777" w:rsidR="00AC26BC" w:rsidRPr="00AC26BC" w:rsidRDefault="00AC26BC" w:rsidP="00AC26BC">
      <w:pPr>
        <w:spacing w:line="276" w:lineRule="auto"/>
        <w:jc w:val="both"/>
        <w:rPr>
          <w:rFonts w:ascii="Arial" w:hAnsi="Arial" w:cs="Arial"/>
        </w:rPr>
      </w:pPr>
      <w:r w:rsidRPr="00AC26BC">
        <w:rPr>
          <w:rFonts w:ascii="Arial" w:hAnsi="Arial" w:cs="Arial"/>
        </w:rPr>
        <w:t>En mi vida cotidiana, la educación en nutrición se manifiesta en elecciones alimentarias más conscientes y en la capacidad de compartir conocimientos con amigos y familiares, promoviendo estilos de vida más saludables. Esto muestra cómo la educación en nutrición no solo impacta mi carrera y trabajo, sino que también influye en mi bienestar y el de mi comunidad.</w:t>
      </w:r>
    </w:p>
    <w:p w14:paraId="1791B983" w14:textId="77777777" w:rsidR="00D04DA7" w:rsidRPr="00C569EB" w:rsidRDefault="00D04DA7" w:rsidP="00AC26BC">
      <w:pPr>
        <w:spacing w:line="276" w:lineRule="auto"/>
        <w:jc w:val="both"/>
        <w:rPr>
          <w:rFonts w:ascii="Arial" w:hAnsi="Arial" w:cs="Arial"/>
        </w:rPr>
      </w:pPr>
    </w:p>
    <w:p w14:paraId="4C868C76" w14:textId="77777777" w:rsidR="00D04DA7" w:rsidRPr="00C569EB" w:rsidRDefault="00D04DA7" w:rsidP="00AC26BC">
      <w:pPr>
        <w:spacing w:line="276" w:lineRule="auto"/>
        <w:jc w:val="both"/>
        <w:rPr>
          <w:rFonts w:ascii="Arial" w:hAnsi="Arial" w:cs="Arial"/>
        </w:rPr>
      </w:pPr>
    </w:p>
    <w:p w14:paraId="60C77BB5" w14:textId="77777777" w:rsidR="00D04DA7" w:rsidRPr="00C569EB" w:rsidRDefault="00D04DA7" w:rsidP="00AC26BC">
      <w:pPr>
        <w:spacing w:line="276" w:lineRule="auto"/>
        <w:jc w:val="both"/>
        <w:rPr>
          <w:rFonts w:ascii="Arial" w:hAnsi="Arial" w:cs="Arial"/>
        </w:rPr>
      </w:pPr>
    </w:p>
    <w:p w14:paraId="5FE1BDB9" w14:textId="77777777" w:rsidR="00D04DA7" w:rsidRPr="00C569EB" w:rsidRDefault="00D04DA7" w:rsidP="00AC26BC">
      <w:pPr>
        <w:spacing w:line="276" w:lineRule="auto"/>
        <w:jc w:val="both"/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5042B78D" w14:textId="77777777" w:rsidR="00D04DA7" w:rsidRDefault="00D04DA7" w:rsidP="00AC26BC">
      <w:pPr>
        <w:rPr>
          <w:rFonts w:ascii="Arial" w:hAnsi="Arial" w:cs="Arial"/>
        </w:rPr>
      </w:pPr>
    </w:p>
    <w:p w14:paraId="571A44E1" w14:textId="77777777" w:rsidR="00AC26BC" w:rsidRPr="00C569EB" w:rsidRDefault="00AC26BC" w:rsidP="00AC26BC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3FB963C1" w14:textId="1CA6EF0B" w:rsidR="00AC26BC" w:rsidRDefault="00AC26BC" w:rsidP="00AC26BC">
      <w:pPr>
        <w:spacing w:line="276" w:lineRule="auto"/>
        <w:jc w:val="both"/>
        <w:rPr>
          <w:rFonts w:ascii="Arial" w:hAnsi="Arial" w:cs="Arial"/>
        </w:rPr>
      </w:pPr>
      <w:r w:rsidRPr="00AC26BC">
        <w:rPr>
          <w:rFonts w:ascii="Arial" w:hAnsi="Arial" w:cs="Arial"/>
        </w:rPr>
        <w:t xml:space="preserve">Cruz Sánchez, M., Tuñón Pablos, E., Villaseñor Farías, M., Álvarez Gordillo, G. del C., &amp; </w:t>
      </w:r>
      <w:proofErr w:type="spellStart"/>
      <w:r w:rsidRPr="00AC26BC">
        <w:rPr>
          <w:rFonts w:ascii="Arial" w:hAnsi="Arial" w:cs="Arial"/>
        </w:rPr>
        <w:t>Nigh</w:t>
      </w:r>
      <w:proofErr w:type="spellEnd"/>
      <w:r w:rsidRPr="00AC26BC">
        <w:rPr>
          <w:rFonts w:ascii="Arial" w:hAnsi="Arial" w:cs="Arial"/>
        </w:rPr>
        <w:t xml:space="preserve"> Nielsen, R. B. (2013). Sobrepeso y obesidad: una propuesta de abordaje desde la sociología. </w:t>
      </w:r>
      <w:r w:rsidRPr="00AC26BC">
        <w:rPr>
          <w:rFonts w:ascii="Arial" w:hAnsi="Arial" w:cs="Arial"/>
          <w:i/>
          <w:iCs/>
        </w:rPr>
        <w:t>región y sociedad</w:t>
      </w:r>
      <w:r w:rsidRPr="00AC26BC">
        <w:rPr>
          <w:rFonts w:ascii="Arial" w:hAnsi="Arial" w:cs="Arial"/>
        </w:rPr>
        <w:t>, </w:t>
      </w:r>
      <w:r w:rsidRPr="00AC26BC">
        <w:rPr>
          <w:rFonts w:ascii="Arial" w:hAnsi="Arial" w:cs="Arial"/>
          <w:i/>
          <w:iCs/>
        </w:rPr>
        <w:t>25</w:t>
      </w:r>
      <w:r w:rsidRPr="00AC26BC">
        <w:rPr>
          <w:rFonts w:ascii="Arial" w:hAnsi="Arial" w:cs="Arial"/>
        </w:rPr>
        <w:t xml:space="preserve">(57), 165–202. </w:t>
      </w:r>
      <w:hyperlink r:id="rId7" w:history="1">
        <w:r w:rsidRPr="00AC26BC">
          <w:rPr>
            <w:rStyle w:val="Hipervnculo"/>
            <w:rFonts w:ascii="Arial" w:hAnsi="Arial" w:cs="Arial"/>
          </w:rPr>
          <w:t>https://www.scielo.org.mx/scielo.php?script=sci_arttext&amp;pid=S1870-39252013000200006</w:t>
        </w:r>
      </w:hyperlink>
    </w:p>
    <w:p w14:paraId="24262848" w14:textId="77777777" w:rsidR="00AC26BC" w:rsidRPr="00AC26BC" w:rsidRDefault="00AC26BC" w:rsidP="00AC26BC">
      <w:pPr>
        <w:spacing w:line="276" w:lineRule="auto"/>
        <w:jc w:val="both"/>
        <w:rPr>
          <w:rFonts w:ascii="Arial" w:hAnsi="Arial" w:cs="Arial"/>
        </w:rPr>
      </w:pPr>
    </w:p>
    <w:p w14:paraId="4634AF17" w14:textId="3738379C" w:rsidR="00AC26BC" w:rsidRDefault="00AC26BC" w:rsidP="00AC26BC">
      <w:pPr>
        <w:spacing w:line="276" w:lineRule="auto"/>
        <w:jc w:val="both"/>
        <w:rPr>
          <w:rFonts w:ascii="Arial" w:hAnsi="Arial" w:cs="Arial"/>
        </w:rPr>
      </w:pPr>
      <w:r w:rsidRPr="00AC26BC">
        <w:rPr>
          <w:rFonts w:ascii="Arial" w:hAnsi="Arial" w:cs="Arial"/>
        </w:rPr>
        <w:t xml:space="preserve">Ministerio de </w:t>
      </w:r>
      <w:proofErr w:type="spellStart"/>
      <w:r w:rsidRPr="00AC26BC">
        <w:rPr>
          <w:rFonts w:ascii="Arial" w:hAnsi="Arial" w:cs="Arial"/>
        </w:rPr>
        <w:t>eduación</w:t>
      </w:r>
      <w:proofErr w:type="spellEnd"/>
      <w:r w:rsidRPr="00AC26BC">
        <w:rPr>
          <w:rFonts w:ascii="Arial" w:hAnsi="Arial" w:cs="Arial"/>
        </w:rPr>
        <w:t xml:space="preserve"> Nacional. (s/f). </w:t>
      </w:r>
      <w:r w:rsidRPr="00AC26BC">
        <w:rPr>
          <w:rFonts w:ascii="Arial" w:hAnsi="Arial" w:cs="Arial"/>
          <w:i/>
          <w:iCs/>
        </w:rPr>
        <w:t>TRES TÉRMINOS: EDUCACIÓN FORMAL, NO FORMAL E INFORMAL</w:t>
      </w:r>
      <w:r w:rsidRPr="00AC26BC">
        <w:rPr>
          <w:rFonts w:ascii="Arial" w:hAnsi="Arial" w:cs="Arial"/>
        </w:rPr>
        <w:t xml:space="preserve">. Gov.co. Recuperado el 15 de abril de 2024, de </w:t>
      </w:r>
      <w:hyperlink r:id="rId8" w:history="1">
        <w:r w:rsidRPr="00AC26BC">
          <w:rPr>
            <w:rStyle w:val="Hipervnculo"/>
            <w:rFonts w:ascii="Arial" w:hAnsi="Arial" w:cs="Arial"/>
          </w:rPr>
          <w:t>https://www.mineducacion.gov.co/1621/articles-236469_archivo_pdf_documento_antecedentes.pdf</w:t>
        </w:r>
      </w:hyperlink>
    </w:p>
    <w:p w14:paraId="3EE3A807" w14:textId="77777777" w:rsidR="00AC26BC" w:rsidRPr="00AC26BC" w:rsidRDefault="00AC26BC" w:rsidP="00AC26BC">
      <w:pPr>
        <w:spacing w:line="276" w:lineRule="auto"/>
        <w:jc w:val="both"/>
        <w:rPr>
          <w:rFonts w:ascii="Arial" w:hAnsi="Arial" w:cs="Arial"/>
        </w:rPr>
      </w:pPr>
    </w:p>
    <w:p w14:paraId="6E2DE63C" w14:textId="5ECB5839" w:rsidR="00AC26BC" w:rsidRDefault="00AC26BC" w:rsidP="00AC26BC">
      <w:pPr>
        <w:spacing w:line="276" w:lineRule="auto"/>
        <w:jc w:val="both"/>
        <w:rPr>
          <w:rFonts w:ascii="Arial" w:hAnsi="Arial" w:cs="Arial"/>
        </w:rPr>
      </w:pPr>
      <w:r w:rsidRPr="00AC26BC">
        <w:rPr>
          <w:rFonts w:ascii="Arial" w:hAnsi="Arial" w:cs="Arial"/>
        </w:rPr>
        <w:t>Neri, M. A. (s/f). </w:t>
      </w:r>
      <w:r w:rsidRPr="00AC26BC">
        <w:rPr>
          <w:rFonts w:ascii="Arial" w:hAnsi="Arial" w:cs="Arial"/>
          <w:i/>
          <w:iCs/>
        </w:rPr>
        <w:t>DIDÁCTICA CRÍTICA</w:t>
      </w:r>
      <w:r w:rsidRPr="00AC26BC">
        <w:rPr>
          <w:rFonts w:ascii="Arial" w:hAnsi="Arial" w:cs="Arial"/>
        </w:rPr>
        <w:t xml:space="preserve">. Gobierno del Estado de México. Recuperado el 27 de abril de 2024, de </w:t>
      </w:r>
      <w:hyperlink r:id="rId9" w:history="1">
        <w:r w:rsidRPr="00AC26BC">
          <w:rPr>
            <w:rStyle w:val="Hipervnculo"/>
            <w:rFonts w:ascii="Arial" w:hAnsi="Arial" w:cs="Arial"/>
          </w:rPr>
          <w:t>https://ade.edugem.gob.mx/bitstream/handle/acervodigitaledu/36105/MLNIDPED741_Did%C3%A1ctica%20cr%C3%ADtica.pdf?sequence=1&amp;isAllowed=y#:~:text=El%20enfoque%20de%20la%20did%C3%A1ctica,del%20grupo%20al%20que%20pertenece</w:t>
        </w:r>
      </w:hyperlink>
      <w:r w:rsidRPr="00AC26BC">
        <w:rPr>
          <w:rFonts w:ascii="Arial" w:hAnsi="Arial" w:cs="Arial"/>
        </w:rPr>
        <w:t>.</w:t>
      </w:r>
    </w:p>
    <w:p w14:paraId="4F564A2E" w14:textId="77777777" w:rsidR="00AC26BC" w:rsidRPr="00AC26BC" w:rsidRDefault="00AC26BC" w:rsidP="00AC26BC">
      <w:pPr>
        <w:spacing w:line="276" w:lineRule="auto"/>
        <w:jc w:val="both"/>
        <w:rPr>
          <w:rFonts w:ascii="Arial" w:hAnsi="Arial" w:cs="Arial"/>
        </w:rPr>
      </w:pPr>
    </w:p>
    <w:p w14:paraId="71E686AD" w14:textId="606E4A0B" w:rsidR="00AC26BC" w:rsidRDefault="00AC26BC" w:rsidP="00AC26BC">
      <w:pPr>
        <w:spacing w:line="276" w:lineRule="auto"/>
        <w:jc w:val="both"/>
        <w:rPr>
          <w:rFonts w:ascii="Arial" w:hAnsi="Arial" w:cs="Arial"/>
        </w:rPr>
      </w:pPr>
      <w:r w:rsidRPr="00AC26BC">
        <w:rPr>
          <w:rFonts w:ascii="Arial" w:hAnsi="Arial" w:cs="Arial"/>
        </w:rPr>
        <w:t>Scielo. (s/f). </w:t>
      </w:r>
      <w:r w:rsidRPr="00AC26BC">
        <w:rPr>
          <w:rFonts w:ascii="Arial" w:hAnsi="Arial" w:cs="Arial"/>
          <w:i/>
          <w:iCs/>
        </w:rPr>
        <w:t>Obesidad abdominal y síndrome metabólico</w:t>
      </w:r>
      <w:r w:rsidRPr="00AC26BC">
        <w:rPr>
          <w:rFonts w:ascii="Arial" w:hAnsi="Arial" w:cs="Arial"/>
        </w:rPr>
        <w:t xml:space="preserve">. Org.mx. Recuperado el 14 de abril de 2024, de </w:t>
      </w:r>
      <w:hyperlink r:id="rId10" w:history="1">
        <w:r w:rsidRPr="00AC26BC">
          <w:rPr>
            <w:rStyle w:val="Hipervnculo"/>
            <w:rFonts w:ascii="Arial" w:hAnsi="Arial" w:cs="Arial"/>
          </w:rPr>
          <w:t>https://www.scielo.org.mx/scielo.php?script=sci_arttext&amp;pid=S1665-11462008000200002</w:t>
        </w:r>
      </w:hyperlink>
    </w:p>
    <w:p w14:paraId="3FD9B5E1" w14:textId="77777777" w:rsidR="00AC26BC" w:rsidRPr="00AC26BC" w:rsidRDefault="00AC26BC" w:rsidP="00AC26BC">
      <w:pPr>
        <w:spacing w:line="276" w:lineRule="auto"/>
        <w:jc w:val="both"/>
        <w:rPr>
          <w:rFonts w:ascii="Arial" w:hAnsi="Arial" w:cs="Arial"/>
        </w:rPr>
      </w:pPr>
    </w:p>
    <w:p w14:paraId="33C996DB" w14:textId="18384EBE" w:rsidR="00AC26BC" w:rsidRDefault="00AC26BC" w:rsidP="00AC26BC">
      <w:pPr>
        <w:spacing w:line="276" w:lineRule="auto"/>
        <w:jc w:val="both"/>
        <w:rPr>
          <w:rFonts w:ascii="Arial" w:hAnsi="Arial" w:cs="Arial"/>
        </w:rPr>
      </w:pPr>
      <w:r w:rsidRPr="00AC26BC">
        <w:rPr>
          <w:rFonts w:ascii="Arial" w:hAnsi="Arial" w:cs="Arial"/>
        </w:rPr>
        <w:t>UNADM. (s/f). </w:t>
      </w:r>
      <w:r w:rsidRPr="00AC26BC">
        <w:rPr>
          <w:rFonts w:ascii="Arial" w:hAnsi="Arial" w:cs="Arial"/>
          <w:i/>
          <w:iCs/>
        </w:rPr>
        <w:t>Principios básicos de educación y didáctica</w:t>
      </w:r>
      <w:r w:rsidRPr="00AC26BC">
        <w:rPr>
          <w:rFonts w:ascii="Arial" w:hAnsi="Arial" w:cs="Arial"/>
        </w:rPr>
        <w:t xml:space="preserve">. Unadmexico.mx. Recuperado el 14 de abril de 2024, de </w:t>
      </w:r>
      <w:hyperlink r:id="rId11" w:history="1">
        <w:r w:rsidRPr="00AC26BC">
          <w:rPr>
            <w:rStyle w:val="Hipervnculo"/>
            <w:rFonts w:ascii="Arial" w:hAnsi="Arial" w:cs="Arial"/>
          </w:rPr>
          <w:t>https://dmd.unadmexico.mx/contenidos/DCSBA/BLOQUE2/NA/03/NEDA1/unidad_01/descargables/NEDA1_U1_Contenido.pdf</w:t>
        </w:r>
      </w:hyperlink>
    </w:p>
    <w:p w14:paraId="7139388C" w14:textId="77777777" w:rsidR="00AC26BC" w:rsidRPr="00AC26BC" w:rsidRDefault="00AC26BC" w:rsidP="00AC26BC">
      <w:pPr>
        <w:spacing w:line="276" w:lineRule="auto"/>
        <w:jc w:val="both"/>
        <w:rPr>
          <w:rFonts w:ascii="Arial" w:hAnsi="Arial" w:cs="Arial"/>
        </w:rPr>
      </w:pPr>
    </w:p>
    <w:p w14:paraId="57AD1AB6" w14:textId="70DCA9A5" w:rsidR="00AC26BC" w:rsidRDefault="00AC26BC" w:rsidP="00AC26BC">
      <w:pPr>
        <w:spacing w:line="276" w:lineRule="auto"/>
        <w:jc w:val="both"/>
        <w:rPr>
          <w:rFonts w:ascii="Arial" w:hAnsi="Arial" w:cs="Arial"/>
        </w:rPr>
      </w:pPr>
      <w:r w:rsidRPr="00AC26BC">
        <w:rPr>
          <w:rFonts w:ascii="Arial" w:hAnsi="Arial" w:cs="Arial"/>
        </w:rPr>
        <w:t>Vive. (2023, abril 4). </w:t>
      </w:r>
      <w:r w:rsidRPr="00AC26BC">
        <w:rPr>
          <w:rFonts w:ascii="Arial" w:hAnsi="Arial" w:cs="Arial"/>
          <w:i/>
          <w:iCs/>
        </w:rPr>
        <w:t>Educación formal, no formal e informal, ¿qué son y qué tipos hay?</w:t>
      </w:r>
      <w:r w:rsidRPr="00AC26BC">
        <w:rPr>
          <w:rFonts w:ascii="Arial" w:hAnsi="Arial" w:cs="Arial"/>
        </w:rPr>
        <w:t xml:space="preserve"> UNIR. </w:t>
      </w:r>
      <w:hyperlink r:id="rId12" w:history="1">
        <w:r w:rsidRPr="00AC26BC">
          <w:rPr>
            <w:rStyle w:val="Hipervnculo"/>
            <w:rFonts w:ascii="Arial" w:hAnsi="Arial" w:cs="Arial"/>
          </w:rPr>
          <w:t>https://ecuador.unir.net/actualidad-unir/educacion-formal-no-formal-e-informal/</w:t>
        </w:r>
      </w:hyperlink>
    </w:p>
    <w:p w14:paraId="5B6E1E11" w14:textId="77777777" w:rsidR="00AC26BC" w:rsidRPr="00AC26BC" w:rsidRDefault="00AC26BC" w:rsidP="00AC26BC">
      <w:pPr>
        <w:spacing w:line="276" w:lineRule="auto"/>
        <w:jc w:val="both"/>
        <w:rPr>
          <w:rFonts w:ascii="Arial" w:hAnsi="Arial" w:cs="Arial"/>
        </w:rPr>
      </w:pPr>
    </w:p>
    <w:p w14:paraId="20968143" w14:textId="77777777" w:rsidR="003D1E2A" w:rsidRDefault="003D1E2A"/>
    <w:sectPr w:rsidR="003D1E2A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5A6AE" w14:textId="77777777" w:rsidR="00132840" w:rsidRDefault="00132840" w:rsidP="00D04DA7">
      <w:pPr>
        <w:spacing w:after="0" w:line="240" w:lineRule="auto"/>
      </w:pPr>
      <w:r>
        <w:separator/>
      </w:r>
    </w:p>
  </w:endnote>
  <w:endnote w:type="continuationSeparator" w:id="0">
    <w:p w14:paraId="28EC7C0B" w14:textId="77777777" w:rsidR="00132840" w:rsidRDefault="00132840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FBAC0" w14:textId="77777777" w:rsidR="00132840" w:rsidRDefault="00132840" w:rsidP="00D04DA7">
      <w:pPr>
        <w:spacing w:after="0" w:line="240" w:lineRule="auto"/>
      </w:pPr>
      <w:r>
        <w:separator/>
      </w:r>
    </w:p>
  </w:footnote>
  <w:footnote w:type="continuationSeparator" w:id="0">
    <w:p w14:paraId="1F6242A2" w14:textId="77777777" w:rsidR="00132840" w:rsidRDefault="00132840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258FC"/>
    <w:multiLevelType w:val="multilevel"/>
    <w:tmpl w:val="0D12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257746">
    <w:abstractNumId w:val="0"/>
  </w:num>
  <w:num w:numId="2" w16cid:durableId="994339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30717"/>
    <w:rsid w:val="00132840"/>
    <w:rsid w:val="00244F08"/>
    <w:rsid w:val="00281988"/>
    <w:rsid w:val="003C646E"/>
    <w:rsid w:val="003D1E2A"/>
    <w:rsid w:val="004339A9"/>
    <w:rsid w:val="006A209D"/>
    <w:rsid w:val="00761426"/>
    <w:rsid w:val="00776735"/>
    <w:rsid w:val="007C03DB"/>
    <w:rsid w:val="008B6E73"/>
    <w:rsid w:val="00921EF1"/>
    <w:rsid w:val="00A27F3C"/>
    <w:rsid w:val="00A4740A"/>
    <w:rsid w:val="00AC26BC"/>
    <w:rsid w:val="00B2643B"/>
    <w:rsid w:val="00C253F1"/>
    <w:rsid w:val="00D04DA7"/>
    <w:rsid w:val="00E77888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AC2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461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142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2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educacion.gov.co/1621/articles-236469_archivo_pdf_documento_antecedentes.pdf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cielo.org.mx/scielo.php?script=sci_arttext&amp;pid=S1870-39252013000200006" TargetMode="External"/><Relationship Id="rId12" Type="http://schemas.openxmlformats.org/officeDocument/2006/relationships/hyperlink" Target="https://ecuador.unir.net/actualidad-unir/educacion-formal-no-formal-e-inform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md.unadmexico.mx/contenidos/DCSBA/BLOQUE2/NA/03/NEDA1/unidad_01/descargables/NEDA1_U1_Contenido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scielo.org.mx/scielo.php?script=sci_arttext&amp;pid=S1665-114620080002000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e.edugem.gob.mx/bitstream/handle/acervodigitaledu/36105/MLNIDPED741_Did%C3%A1ctica%20cr%C3%ADtica.pdf?sequence=1&amp;isAllowed=y#:~:text=El%20enfoque%20de%20la%20did%C3%A1ctica,del%20grupo%20al%20que%20pertenec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929</Words>
  <Characters>5112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2024-04-28T00:45:00Z</dcterms:created>
  <dcterms:modified xsi:type="dcterms:W3CDTF">2024-04-28T00:45:00Z</dcterms:modified>
</cp:coreProperties>
</file>