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1FDF602" w14:textId="11E2DA39" w:rsidR="00113A85" w:rsidRPr="007B6530" w:rsidRDefault="008B6E73" w:rsidP="007B6530">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7B6530" w:rsidRPr="007B6530">
        <w:rPr>
          <w:rFonts w:ascii="Arial" w:hAnsi="Arial" w:cs="Arial"/>
          <w:sz w:val="28"/>
          <w:szCs w:val="28"/>
        </w:rPr>
        <w:t>SERVICIOS DE ALIMENTOS</w:t>
      </w:r>
      <w:r w:rsidR="007B6530" w:rsidRPr="007B6530">
        <w:rPr>
          <w:rFonts w:ascii="Arial" w:hAnsi="Arial" w:cs="Arial"/>
          <w:sz w:val="28"/>
          <w:szCs w:val="28"/>
        </w:rPr>
        <w:cr/>
      </w: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0B8579C1" w:rsidR="006A209D" w:rsidRPr="006300A1" w:rsidRDefault="006300A1" w:rsidP="006A209D">
      <w:pPr>
        <w:spacing w:after="0" w:line="360" w:lineRule="auto"/>
        <w:jc w:val="center"/>
        <w:rPr>
          <w:rFonts w:ascii="Arial" w:hAnsi="Arial" w:cs="Arial"/>
          <w:sz w:val="28"/>
          <w:szCs w:val="28"/>
        </w:rPr>
      </w:pPr>
      <w:r w:rsidRPr="006300A1">
        <w:rPr>
          <w:rFonts w:ascii="Arial" w:hAnsi="Arial" w:cs="Arial"/>
          <w:sz w:val="28"/>
          <w:szCs w:val="28"/>
        </w:rPr>
        <w:t>Unidad 2</w:t>
      </w:r>
      <w:r w:rsidRPr="006300A1">
        <w:rPr>
          <w:rFonts w:ascii="Arial" w:hAnsi="Arial" w:cs="Arial"/>
          <w:sz w:val="28"/>
          <w:szCs w:val="28"/>
        </w:rPr>
        <w:t xml:space="preserve">.- </w:t>
      </w:r>
      <w:r w:rsidRPr="006300A1">
        <w:rPr>
          <w:rFonts w:ascii="Arial" w:hAnsi="Arial" w:cs="Arial"/>
          <w:sz w:val="28"/>
          <w:szCs w:val="28"/>
        </w:rPr>
        <w:t>Proceso administrativo en los servicios de alimentación</w:t>
      </w:r>
    </w:p>
    <w:p w14:paraId="0A1349E0" w14:textId="77777777" w:rsidR="006300A1" w:rsidRDefault="006300A1" w:rsidP="006A209D">
      <w:pPr>
        <w:spacing w:after="0" w:line="360" w:lineRule="auto"/>
        <w:jc w:val="center"/>
        <w:rPr>
          <w:rFonts w:ascii="Arial" w:hAnsi="Arial" w:cs="Arial"/>
          <w:b/>
          <w:bCs/>
          <w:sz w:val="28"/>
          <w:szCs w:val="28"/>
        </w:rPr>
      </w:pPr>
    </w:p>
    <w:p w14:paraId="6DB4272A" w14:textId="09367AD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495666E8" w:rsidR="006A209D" w:rsidRDefault="006300A1" w:rsidP="006A209D">
      <w:pPr>
        <w:spacing w:after="0" w:line="360" w:lineRule="auto"/>
        <w:jc w:val="center"/>
        <w:rPr>
          <w:rFonts w:ascii="Arial" w:hAnsi="Arial" w:cs="Arial"/>
          <w:sz w:val="28"/>
          <w:szCs w:val="28"/>
        </w:rPr>
      </w:pPr>
      <w:r w:rsidRPr="006300A1">
        <w:rPr>
          <w:rFonts w:ascii="Arial" w:hAnsi="Arial" w:cs="Arial"/>
          <w:sz w:val="28"/>
          <w:szCs w:val="28"/>
        </w:rPr>
        <w:t>Actividad 2. Fases del proceso administrativo</w:t>
      </w:r>
    </w:p>
    <w:p w14:paraId="4C09DE71" w14:textId="77777777" w:rsidR="006300A1" w:rsidRDefault="006300A1" w:rsidP="00130717">
      <w:pPr>
        <w:spacing w:after="0" w:line="360" w:lineRule="auto"/>
        <w:jc w:val="center"/>
        <w:rPr>
          <w:rFonts w:ascii="Arial" w:hAnsi="Arial" w:cs="Arial"/>
          <w:b/>
          <w:bCs/>
          <w:sz w:val="28"/>
          <w:szCs w:val="28"/>
        </w:rPr>
      </w:pPr>
    </w:p>
    <w:p w14:paraId="10892528" w14:textId="31B01B08" w:rsidR="00A4740A" w:rsidRDefault="006A209D" w:rsidP="00130717">
      <w:pPr>
        <w:spacing w:after="0" w:line="360" w:lineRule="auto"/>
        <w:jc w:val="center"/>
        <w:rPr>
          <w:rFonts w:ascii="Arial" w:hAnsi="Arial" w:cs="Arial"/>
          <w:b/>
          <w:bCs/>
          <w:sz w:val="28"/>
          <w:szCs w:val="28"/>
        </w:rPr>
      </w:pPr>
      <w:r>
        <w:rPr>
          <w:rFonts w:ascii="Arial" w:hAnsi="Arial" w:cs="Arial"/>
          <w:b/>
          <w:bCs/>
          <w:sz w:val="28"/>
          <w:szCs w:val="28"/>
        </w:rPr>
        <w:t>ASESORA</w:t>
      </w:r>
      <w:r w:rsidR="00130717">
        <w:rPr>
          <w:rFonts w:ascii="Arial" w:hAnsi="Arial" w:cs="Arial"/>
          <w:b/>
          <w:bCs/>
          <w:sz w:val="28"/>
          <w:szCs w:val="28"/>
        </w:rPr>
        <w:t>:</w:t>
      </w:r>
    </w:p>
    <w:p w14:paraId="440058E7" w14:textId="48B75A06" w:rsidR="007B6530" w:rsidRPr="007B6530" w:rsidRDefault="007B6530" w:rsidP="00130717">
      <w:pPr>
        <w:spacing w:after="0" w:line="360" w:lineRule="auto"/>
        <w:jc w:val="center"/>
        <w:rPr>
          <w:rFonts w:ascii="Arial" w:hAnsi="Arial" w:cs="Arial"/>
          <w:sz w:val="28"/>
          <w:szCs w:val="28"/>
        </w:rPr>
      </w:pPr>
      <w:r w:rsidRPr="007B6530">
        <w:rPr>
          <w:rFonts w:ascii="Arial" w:hAnsi="Arial" w:cs="Arial"/>
          <w:sz w:val="28"/>
          <w:szCs w:val="28"/>
        </w:rPr>
        <w:t>YAZMIN VENCES ZAVALA</w:t>
      </w:r>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5E088196" w14:textId="77777777" w:rsidR="008B6E73" w:rsidRDefault="008B6E73" w:rsidP="006300A1">
      <w:pPr>
        <w:spacing w:after="0" w:line="360" w:lineRule="auto"/>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2F788107" w14:textId="77777777" w:rsidR="008B6E73" w:rsidRDefault="008B6E73" w:rsidP="006300A1">
      <w:pPr>
        <w:spacing w:after="0" w:line="360" w:lineRule="auto"/>
        <w:rPr>
          <w:rFonts w:ascii="Arial" w:hAnsi="Arial" w:cs="Arial"/>
          <w:b/>
          <w:bCs/>
          <w:sz w:val="28"/>
          <w:szCs w:val="28"/>
        </w:rPr>
      </w:pPr>
    </w:p>
    <w:p w14:paraId="0135FCE8" w14:textId="77777777" w:rsidR="006300A1" w:rsidRDefault="006300A1" w:rsidP="006300A1">
      <w:pPr>
        <w:spacing w:after="0" w:line="360" w:lineRule="auto"/>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59C8D7EA" w14:textId="6BE9A010" w:rsidR="006300A1" w:rsidRPr="006300A1" w:rsidRDefault="006300A1" w:rsidP="008B6E73">
      <w:pPr>
        <w:spacing w:after="0" w:line="360" w:lineRule="auto"/>
        <w:jc w:val="center"/>
        <w:rPr>
          <w:rFonts w:ascii="Arial" w:hAnsi="Arial" w:cs="Arial"/>
          <w:sz w:val="28"/>
          <w:szCs w:val="28"/>
        </w:rPr>
      </w:pPr>
      <w:r w:rsidRPr="006300A1">
        <w:rPr>
          <w:rFonts w:ascii="Arial" w:hAnsi="Arial" w:cs="Arial"/>
          <w:sz w:val="28"/>
          <w:szCs w:val="28"/>
        </w:rPr>
        <w:t>22 de mayo de 2024</w:t>
      </w:r>
    </w:p>
    <w:p w14:paraId="6F6647BD" w14:textId="38B3FC13" w:rsidR="00D04DA7" w:rsidRDefault="00D04DA7" w:rsidP="00D04DA7"/>
    <w:p w14:paraId="049DB24B" w14:textId="77777777" w:rsidR="006A209D" w:rsidRDefault="006A209D" w:rsidP="00D04DA7"/>
    <w:p w14:paraId="5CAF661E" w14:textId="77777777" w:rsidR="006A209D" w:rsidRDefault="006A209D" w:rsidP="00D04DA7"/>
    <w:p w14:paraId="72EC2042" w14:textId="77777777" w:rsidR="006A209D" w:rsidRDefault="006A209D" w:rsidP="00D04DA7"/>
    <w:p w14:paraId="41DB1911" w14:textId="77777777" w:rsidR="00D04DA7" w:rsidRDefault="00D04DA7" w:rsidP="00D04DA7"/>
    <w:p w14:paraId="3B238DCC" w14:textId="77777777" w:rsidR="007C03DB" w:rsidRDefault="007C03DB" w:rsidP="00D04DA7"/>
    <w:p w14:paraId="484FD23B" w14:textId="77777777" w:rsidR="006300A1" w:rsidRDefault="006300A1" w:rsidP="00D04DA7"/>
    <w:p w14:paraId="57368F43" w14:textId="0764F651" w:rsidR="00D04DA7" w:rsidRPr="006300A1" w:rsidRDefault="00D04DA7" w:rsidP="006300A1">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3892977A" w14:textId="77777777" w:rsidR="006300A1" w:rsidRPr="006300A1" w:rsidRDefault="006300A1" w:rsidP="006300A1">
      <w:pPr>
        <w:spacing w:line="276" w:lineRule="auto"/>
        <w:jc w:val="both"/>
        <w:rPr>
          <w:rFonts w:ascii="Arial" w:hAnsi="Arial" w:cs="Arial"/>
          <w:sz w:val="24"/>
          <w:szCs w:val="24"/>
          <w:lang w:eastAsia="es-MX"/>
        </w:rPr>
      </w:pPr>
      <w:r w:rsidRPr="006300A1">
        <w:rPr>
          <w:rFonts w:ascii="Arial" w:hAnsi="Arial" w:cs="Arial"/>
          <w:sz w:val="24"/>
          <w:szCs w:val="24"/>
          <w:lang w:eastAsia="es-MX"/>
        </w:rPr>
        <w:t>La organización de un servicio de alimentos es esencial para garantizar la eficiencia, seguridad y satisfacción del cliente en un restaurante; este análisis examina la estructura organizativa de "La Casa del Mendrugo", un restaurante de alta cocina en Puebla, México, destacando áreas y responsabilidades definidas como recepción, almacenamiento, preparación, cocina, emplatado, área de comedor, limpieza y saneamiento, además de los equipos y herramientas necesarios para cada área, como carros, básculas, termómetros, refrigeradores, estantes, mesas de trabajo, estufas, hornos, platos, cubiertos, lavavajillas y suministros de limpieza.</w:t>
      </w: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5B8F84E2" w14:textId="77777777" w:rsidR="00D04DA7" w:rsidRDefault="00D04DA7" w:rsidP="00D04DA7">
      <w:pPr>
        <w:jc w:val="center"/>
      </w:pPr>
    </w:p>
    <w:p w14:paraId="2BE9ADBE" w14:textId="77777777" w:rsidR="00D04DA7" w:rsidRDefault="00D04DA7" w:rsidP="00D04DA7">
      <w:pPr>
        <w:jc w:val="center"/>
      </w:pPr>
    </w:p>
    <w:p w14:paraId="3EBB0B1F" w14:textId="77777777" w:rsidR="00D04DA7" w:rsidRDefault="00D04DA7" w:rsidP="00D04DA7">
      <w:pPr>
        <w:jc w:val="center"/>
      </w:pPr>
    </w:p>
    <w:p w14:paraId="28A66779" w14:textId="77777777" w:rsidR="00D04DA7" w:rsidRDefault="00D04DA7" w:rsidP="00D04DA7">
      <w:pPr>
        <w:jc w:val="center"/>
      </w:pPr>
    </w:p>
    <w:p w14:paraId="12DC642D" w14:textId="77777777" w:rsidR="00D04DA7" w:rsidRDefault="00D04DA7" w:rsidP="00D04DA7">
      <w:pPr>
        <w:jc w:val="center"/>
      </w:pPr>
    </w:p>
    <w:p w14:paraId="2BFBD64F" w14:textId="77777777" w:rsidR="00D04DA7" w:rsidRDefault="00D04DA7" w:rsidP="00D04DA7">
      <w:pPr>
        <w:jc w:val="center"/>
      </w:pPr>
    </w:p>
    <w:p w14:paraId="775964DF" w14:textId="77777777" w:rsidR="00D04DA7" w:rsidRDefault="00D04DA7" w:rsidP="00D04DA7"/>
    <w:p w14:paraId="3B7FA67D" w14:textId="77777777" w:rsidR="00D04DA7" w:rsidRDefault="00D04DA7" w:rsidP="00D04DA7"/>
    <w:p w14:paraId="4E18FDA6" w14:textId="77777777" w:rsidR="00D04DA7" w:rsidRDefault="00D04DA7" w:rsidP="006300A1"/>
    <w:p w14:paraId="2C3EACB9" w14:textId="77777777" w:rsidR="006300A1" w:rsidRDefault="006300A1" w:rsidP="006300A1"/>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6834FFF3" w14:textId="77777777" w:rsidR="00FB76F6" w:rsidRPr="00FB76F6" w:rsidRDefault="00FB76F6" w:rsidP="00FB76F6">
      <w:pPr>
        <w:rPr>
          <w:rFonts w:ascii="Arial" w:hAnsi="Arial" w:cs="Arial"/>
          <w:b/>
          <w:bCs/>
        </w:rPr>
      </w:pPr>
      <w:r w:rsidRPr="00FB76F6">
        <w:rPr>
          <w:rFonts w:ascii="Arial" w:hAnsi="Arial" w:cs="Arial"/>
          <w:b/>
          <w:bCs/>
        </w:rPr>
        <w:t>Organización de un servicio de alimentos: Caso de estudio "La Casa del Mendrugo"</w:t>
      </w:r>
    </w:p>
    <w:p w14:paraId="544C0D8E" w14:textId="77777777" w:rsidR="00FB76F6" w:rsidRPr="00FB76F6" w:rsidRDefault="00FB76F6" w:rsidP="00FB76F6">
      <w:pPr>
        <w:rPr>
          <w:rFonts w:ascii="Arial" w:hAnsi="Arial" w:cs="Arial"/>
        </w:rPr>
      </w:pPr>
      <w:r w:rsidRPr="00FB76F6">
        <w:rPr>
          <w:rFonts w:ascii="Arial" w:hAnsi="Arial" w:cs="Arial"/>
          <w:b/>
          <w:bCs/>
        </w:rPr>
        <w:t>1. Investigación de la organización del servicio de alimentos</w:t>
      </w:r>
    </w:p>
    <w:p w14:paraId="04B0F03C" w14:textId="77777777" w:rsidR="00FB76F6" w:rsidRPr="00FB76F6" w:rsidRDefault="00FB76F6" w:rsidP="00FB76F6">
      <w:pPr>
        <w:rPr>
          <w:rFonts w:ascii="Arial" w:hAnsi="Arial" w:cs="Arial"/>
        </w:rPr>
      </w:pPr>
      <w:r w:rsidRPr="00FB76F6">
        <w:rPr>
          <w:rFonts w:ascii="Arial" w:hAnsi="Arial" w:cs="Arial"/>
        </w:rPr>
        <w:t>Para realizar un análisis detallado de la organización de un servicio de alimentos en Puebla, se tomará como caso de estudio el restaurante "La Casa del Mendrugo", un establecimiento de comida poblana y española de alta cocina ubicado en el centro histórico de la ciudad. A través de observación directa, entrevistas al personal y análisis de la información disponible en su sitio web, se ha recabado información sobre la estructura y funcionamiento de las diferentes áreas que componen el servicio de alimentos.</w:t>
      </w:r>
    </w:p>
    <w:p w14:paraId="1791B983" w14:textId="77777777" w:rsidR="00D04DA7" w:rsidRPr="00C569EB" w:rsidRDefault="00D04DA7" w:rsidP="00D04DA7">
      <w:pPr>
        <w:rPr>
          <w:rFonts w:ascii="Arial" w:hAnsi="Arial" w:cs="Arial"/>
        </w:rPr>
      </w:pPr>
    </w:p>
    <w:tbl>
      <w:tblPr>
        <w:tblStyle w:val="Tablaconcuadrcula4-nfasis5"/>
        <w:tblW w:w="0" w:type="dxa"/>
        <w:tblLook w:val="04A0" w:firstRow="1" w:lastRow="0" w:firstColumn="1" w:lastColumn="0" w:noHBand="0" w:noVBand="1"/>
      </w:tblPr>
      <w:tblGrid>
        <w:gridCol w:w="1515"/>
        <w:gridCol w:w="1927"/>
        <w:gridCol w:w="1909"/>
        <w:gridCol w:w="1622"/>
        <w:gridCol w:w="1855"/>
      </w:tblGrid>
      <w:tr w:rsidR="00FB76F6" w:rsidRPr="00FB76F6" w14:paraId="3B777E9D" w14:textId="77777777" w:rsidTr="00FB76F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2BE6C20" w14:textId="77777777" w:rsidR="00FB76F6" w:rsidRPr="00FB76F6" w:rsidRDefault="00FB76F6" w:rsidP="00FB76F6">
            <w:pPr>
              <w:spacing w:after="160" w:line="259" w:lineRule="auto"/>
              <w:rPr>
                <w:rFonts w:ascii="Arial" w:hAnsi="Arial" w:cs="Arial"/>
              </w:rPr>
            </w:pPr>
            <w:r w:rsidRPr="00FB76F6">
              <w:rPr>
                <w:rFonts w:ascii="Arial" w:hAnsi="Arial" w:cs="Arial"/>
              </w:rPr>
              <w:t>Área del servicio de alimentos</w:t>
            </w:r>
          </w:p>
        </w:tc>
        <w:tc>
          <w:tcPr>
            <w:tcW w:w="0" w:type="auto"/>
            <w:hideMark/>
          </w:tcPr>
          <w:p w14:paraId="7E46CD61" w14:textId="77777777" w:rsidR="00FB76F6" w:rsidRPr="00FB76F6" w:rsidRDefault="00FB76F6" w:rsidP="00FB76F6">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Actividades propias del área</w:t>
            </w:r>
          </w:p>
        </w:tc>
        <w:tc>
          <w:tcPr>
            <w:tcW w:w="0" w:type="auto"/>
            <w:hideMark/>
          </w:tcPr>
          <w:p w14:paraId="7D42068F" w14:textId="77777777" w:rsidR="00FB76F6" w:rsidRPr="00FB76F6" w:rsidRDefault="00FB76F6" w:rsidP="00FB76F6">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Equipo menor y mayor del área</w:t>
            </w:r>
          </w:p>
        </w:tc>
        <w:tc>
          <w:tcPr>
            <w:tcW w:w="0" w:type="auto"/>
            <w:hideMark/>
          </w:tcPr>
          <w:p w14:paraId="690293C2" w14:textId="77777777" w:rsidR="00FB76F6" w:rsidRPr="00FB76F6" w:rsidRDefault="00FB76F6" w:rsidP="00FB76F6">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Personal que labora en el área</w:t>
            </w:r>
          </w:p>
        </w:tc>
        <w:tc>
          <w:tcPr>
            <w:tcW w:w="0" w:type="auto"/>
            <w:hideMark/>
          </w:tcPr>
          <w:p w14:paraId="22EB6467" w14:textId="77777777" w:rsidR="00FB76F6" w:rsidRPr="00FB76F6" w:rsidRDefault="00FB76F6" w:rsidP="00FB76F6">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Descripción breve</w:t>
            </w:r>
          </w:p>
        </w:tc>
      </w:tr>
      <w:tr w:rsidR="00FB76F6" w:rsidRPr="00FB76F6" w14:paraId="516A0484" w14:textId="77777777" w:rsidTr="00FB76F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241138A" w14:textId="77777777" w:rsidR="00FB76F6" w:rsidRPr="00FB76F6" w:rsidRDefault="00FB76F6" w:rsidP="00FB76F6">
            <w:pPr>
              <w:spacing w:after="160" w:line="259" w:lineRule="auto"/>
              <w:rPr>
                <w:rFonts w:ascii="Arial" w:hAnsi="Arial" w:cs="Arial"/>
              </w:rPr>
            </w:pPr>
            <w:r w:rsidRPr="00FB76F6">
              <w:rPr>
                <w:rFonts w:ascii="Arial" w:hAnsi="Arial" w:cs="Arial"/>
              </w:rPr>
              <w:t>Recepción de mercancía</w:t>
            </w:r>
          </w:p>
        </w:tc>
        <w:tc>
          <w:tcPr>
            <w:tcW w:w="0" w:type="auto"/>
            <w:hideMark/>
          </w:tcPr>
          <w:p w14:paraId="4597926A" w14:textId="77777777" w:rsidR="00FB76F6" w:rsidRPr="00FB76F6" w:rsidRDefault="00FB76F6" w:rsidP="00FB76F6">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B76F6">
              <w:rPr>
                <w:rFonts w:ascii="Arial" w:hAnsi="Arial" w:cs="Arial"/>
              </w:rPr>
              <w:t>Recepción, inspección y registro de productos alimenticios.</w:t>
            </w:r>
          </w:p>
        </w:tc>
        <w:tc>
          <w:tcPr>
            <w:tcW w:w="0" w:type="auto"/>
            <w:hideMark/>
          </w:tcPr>
          <w:p w14:paraId="62D8BAF5" w14:textId="77777777" w:rsidR="00FB76F6" w:rsidRPr="00FB76F6" w:rsidRDefault="00FB76F6" w:rsidP="00FB76F6">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B76F6">
              <w:rPr>
                <w:rFonts w:ascii="Arial" w:hAnsi="Arial" w:cs="Arial"/>
              </w:rPr>
              <w:t>Carretas, báscula digital, termómetro infrarrojo, computadora.</w:t>
            </w:r>
          </w:p>
        </w:tc>
        <w:tc>
          <w:tcPr>
            <w:tcW w:w="0" w:type="auto"/>
            <w:hideMark/>
          </w:tcPr>
          <w:p w14:paraId="2F8929AA" w14:textId="77777777" w:rsidR="00FB76F6" w:rsidRPr="00FB76F6" w:rsidRDefault="00FB76F6" w:rsidP="00FB76F6">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B76F6">
              <w:rPr>
                <w:rFonts w:ascii="Arial" w:hAnsi="Arial" w:cs="Arial"/>
              </w:rPr>
              <w:t xml:space="preserve">1 </w:t>
            </w:r>
            <w:proofErr w:type="gramStart"/>
            <w:r w:rsidRPr="00FB76F6">
              <w:rPr>
                <w:rFonts w:ascii="Arial" w:hAnsi="Arial" w:cs="Arial"/>
              </w:rPr>
              <w:t>Recepcionista</w:t>
            </w:r>
            <w:proofErr w:type="gramEnd"/>
          </w:p>
        </w:tc>
        <w:tc>
          <w:tcPr>
            <w:tcW w:w="0" w:type="auto"/>
            <w:hideMark/>
          </w:tcPr>
          <w:p w14:paraId="3C101E5F" w14:textId="77777777" w:rsidR="00FB76F6" w:rsidRPr="00FB76F6" w:rsidRDefault="00FB76F6" w:rsidP="00FB76F6">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B76F6">
              <w:rPr>
                <w:rFonts w:ascii="Arial" w:hAnsi="Arial" w:cs="Arial"/>
              </w:rPr>
              <w:t>Se verifica la calidad, cantidad y temperatura de los productos recibidos, se registran en el sistema y se almacenan según corresponda.</w:t>
            </w:r>
          </w:p>
        </w:tc>
      </w:tr>
      <w:tr w:rsidR="00FB76F6" w:rsidRPr="00FB76F6" w14:paraId="6BACA82A" w14:textId="77777777" w:rsidTr="00FB76F6">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B3C2C45" w14:textId="77777777" w:rsidR="00FB76F6" w:rsidRPr="00FB76F6" w:rsidRDefault="00FB76F6" w:rsidP="00FB76F6">
            <w:pPr>
              <w:spacing w:after="160" w:line="259" w:lineRule="auto"/>
              <w:rPr>
                <w:rFonts w:ascii="Arial" w:hAnsi="Arial" w:cs="Arial"/>
              </w:rPr>
            </w:pPr>
            <w:r w:rsidRPr="00FB76F6">
              <w:rPr>
                <w:rFonts w:ascii="Arial" w:hAnsi="Arial" w:cs="Arial"/>
              </w:rPr>
              <w:t>Almacenaje en frío</w:t>
            </w:r>
          </w:p>
        </w:tc>
        <w:tc>
          <w:tcPr>
            <w:tcW w:w="0" w:type="auto"/>
            <w:hideMark/>
          </w:tcPr>
          <w:p w14:paraId="7E7B379E" w14:textId="77777777" w:rsidR="00FB76F6" w:rsidRPr="00FB76F6" w:rsidRDefault="00FB76F6" w:rsidP="00FB76F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Conservación de productos perecederos a temperaturas controladas.</w:t>
            </w:r>
          </w:p>
        </w:tc>
        <w:tc>
          <w:tcPr>
            <w:tcW w:w="0" w:type="auto"/>
            <w:hideMark/>
          </w:tcPr>
          <w:p w14:paraId="58119F9C" w14:textId="77777777" w:rsidR="00FB76F6" w:rsidRPr="00FB76F6" w:rsidRDefault="00FB76F6" w:rsidP="00FB76F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Cámaras de refrigeración y congelación, estanterías de acero inoxidable.</w:t>
            </w:r>
          </w:p>
        </w:tc>
        <w:tc>
          <w:tcPr>
            <w:tcW w:w="0" w:type="auto"/>
            <w:hideMark/>
          </w:tcPr>
          <w:p w14:paraId="3724FD36" w14:textId="77777777" w:rsidR="00FB76F6" w:rsidRPr="00FB76F6" w:rsidRDefault="00FB76F6" w:rsidP="00FB76F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 xml:space="preserve">1 </w:t>
            </w:r>
            <w:proofErr w:type="gramStart"/>
            <w:r w:rsidRPr="00FB76F6">
              <w:rPr>
                <w:rFonts w:ascii="Arial" w:hAnsi="Arial" w:cs="Arial"/>
              </w:rPr>
              <w:t>Almacenista</w:t>
            </w:r>
            <w:proofErr w:type="gramEnd"/>
          </w:p>
        </w:tc>
        <w:tc>
          <w:tcPr>
            <w:tcW w:w="0" w:type="auto"/>
            <w:hideMark/>
          </w:tcPr>
          <w:p w14:paraId="2112DCC8" w14:textId="77777777" w:rsidR="00FB76F6" w:rsidRPr="00FB76F6" w:rsidRDefault="00FB76F6" w:rsidP="00FB76F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Se mantienen los productos a la temperatura adecuada para garantizar su frescura y seguridad alimentaria.</w:t>
            </w:r>
          </w:p>
        </w:tc>
      </w:tr>
      <w:tr w:rsidR="00FB76F6" w:rsidRPr="00FB76F6" w14:paraId="704C249E" w14:textId="77777777" w:rsidTr="00FB76F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9BC4659" w14:textId="77777777" w:rsidR="00FB76F6" w:rsidRPr="00FB76F6" w:rsidRDefault="00FB76F6" w:rsidP="00FB76F6">
            <w:pPr>
              <w:spacing w:after="160" w:line="259" w:lineRule="auto"/>
              <w:rPr>
                <w:rFonts w:ascii="Arial" w:hAnsi="Arial" w:cs="Arial"/>
              </w:rPr>
            </w:pPr>
            <w:r w:rsidRPr="00FB76F6">
              <w:rPr>
                <w:rFonts w:ascii="Arial" w:hAnsi="Arial" w:cs="Arial"/>
              </w:rPr>
              <w:t>Almacenaje en seco</w:t>
            </w:r>
          </w:p>
        </w:tc>
        <w:tc>
          <w:tcPr>
            <w:tcW w:w="0" w:type="auto"/>
            <w:hideMark/>
          </w:tcPr>
          <w:p w14:paraId="26E39E2C" w14:textId="77777777" w:rsidR="00FB76F6" w:rsidRPr="00FB76F6" w:rsidRDefault="00FB76F6" w:rsidP="00FB76F6">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B76F6">
              <w:rPr>
                <w:rFonts w:ascii="Arial" w:hAnsi="Arial" w:cs="Arial"/>
              </w:rPr>
              <w:t>Almacenamiento de productos no perecederos.</w:t>
            </w:r>
          </w:p>
        </w:tc>
        <w:tc>
          <w:tcPr>
            <w:tcW w:w="0" w:type="auto"/>
            <w:hideMark/>
          </w:tcPr>
          <w:p w14:paraId="0537CFA9" w14:textId="2AFEBF05" w:rsidR="00FE0E89" w:rsidRPr="00FE0E89" w:rsidRDefault="00FB76F6" w:rsidP="00FE0E89">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B76F6">
              <w:rPr>
                <w:rFonts w:ascii="Arial" w:hAnsi="Arial" w:cs="Arial"/>
              </w:rPr>
              <w:t>Estanterías de acero inoxidable, báscula digital</w:t>
            </w:r>
            <w:r w:rsidR="00FE0E89">
              <w:rPr>
                <w:rFonts w:ascii="Arial" w:hAnsi="Arial" w:cs="Arial"/>
              </w:rPr>
              <w:t>.</w:t>
            </w:r>
          </w:p>
        </w:tc>
        <w:tc>
          <w:tcPr>
            <w:tcW w:w="0" w:type="auto"/>
            <w:hideMark/>
          </w:tcPr>
          <w:p w14:paraId="4926396C" w14:textId="77777777" w:rsidR="00FB76F6" w:rsidRPr="00FB76F6" w:rsidRDefault="00FB76F6" w:rsidP="00FB76F6">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B76F6">
              <w:rPr>
                <w:rFonts w:ascii="Arial" w:hAnsi="Arial" w:cs="Arial"/>
              </w:rPr>
              <w:t xml:space="preserve">1 </w:t>
            </w:r>
            <w:proofErr w:type="gramStart"/>
            <w:r w:rsidRPr="00FB76F6">
              <w:rPr>
                <w:rFonts w:ascii="Arial" w:hAnsi="Arial" w:cs="Arial"/>
              </w:rPr>
              <w:t>Almacenista</w:t>
            </w:r>
            <w:proofErr w:type="gramEnd"/>
          </w:p>
        </w:tc>
        <w:tc>
          <w:tcPr>
            <w:tcW w:w="0" w:type="auto"/>
            <w:hideMark/>
          </w:tcPr>
          <w:p w14:paraId="5A75B275" w14:textId="77777777" w:rsidR="00FB76F6" w:rsidRPr="00FB76F6" w:rsidRDefault="00FB76F6" w:rsidP="00FB76F6">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B76F6">
              <w:rPr>
                <w:rFonts w:ascii="Arial" w:hAnsi="Arial" w:cs="Arial"/>
              </w:rPr>
              <w:t xml:space="preserve">Se organizan y almacenan los productos secos de manera ordenada y segura, siguiendo las normas de </w:t>
            </w:r>
            <w:r w:rsidRPr="00FB76F6">
              <w:rPr>
                <w:rFonts w:ascii="Arial" w:hAnsi="Arial" w:cs="Arial"/>
              </w:rPr>
              <w:lastRenderedPageBreak/>
              <w:t>higiene y control de plagas.</w:t>
            </w:r>
          </w:p>
        </w:tc>
      </w:tr>
      <w:tr w:rsidR="00FB76F6" w:rsidRPr="00FB76F6" w14:paraId="4A849D9F" w14:textId="77777777" w:rsidTr="00FB76F6">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425B3BD" w14:textId="77777777" w:rsidR="00FB76F6" w:rsidRPr="00FB76F6" w:rsidRDefault="00FB76F6" w:rsidP="00FB76F6">
            <w:pPr>
              <w:spacing w:after="160" w:line="259" w:lineRule="auto"/>
              <w:rPr>
                <w:rFonts w:ascii="Arial" w:hAnsi="Arial" w:cs="Arial"/>
              </w:rPr>
            </w:pPr>
            <w:r w:rsidRPr="00FB76F6">
              <w:rPr>
                <w:rFonts w:ascii="Arial" w:hAnsi="Arial" w:cs="Arial"/>
              </w:rPr>
              <w:lastRenderedPageBreak/>
              <w:t>Preparación previa</w:t>
            </w:r>
          </w:p>
        </w:tc>
        <w:tc>
          <w:tcPr>
            <w:tcW w:w="0" w:type="auto"/>
            <w:hideMark/>
          </w:tcPr>
          <w:p w14:paraId="256D3AB2" w14:textId="77777777" w:rsidR="00FB76F6" w:rsidRPr="00FB76F6" w:rsidRDefault="00FB76F6" w:rsidP="00FB76F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Lavado, corte, pelado y picado de frutas, verduras y otros ingredientes.</w:t>
            </w:r>
          </w:p>
        </w:tc>
        <w:tc>
          <w:tcPr>
            <w:tcW w:w="0" w:type="auto"/>
            <w:hideMark/>
          </w:tcPr>
          <w:p w14:paraId="6A717AC1" w14:textId="77777777" w:rsidR="00FB76F6" w:rsidRPr="00FB76F6" w:rsidRDefault="00FB76F6" w:rsidP="00FB76F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Mesas de trabajo de acero inoxidable, fregaderos industriales, cuchillos profesionales, tablas de cortar de madera.</w:t>
            </w:r>
          </w:p>
        </w:tc>
        <w:tc>
          <w:tcPr>
            <w:tcW w:w="0" w:type="auto"/>
            <w:hideMark/>
          </w:tcPr>
          <w:p w14:paraId="1E7F31E1" w14:textId="77777777" w:rsidR="00FB76F6" w:rsidRPr="00FB76F6" w:rsidRDefault="00FB76F6" w:rsidP="00FB76F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 xml:space="preserve">2 </w:t>
            </w:r>
            <w:proofErr w:type="gramStart"/>
            <w:r w:rsidRPr="00FB76F6">
              <w:rPr>
                <w:rFonts w:ascii="Arial" w:hAnsi="Arial" w:cs="Arial"/>
              </w:rPr>
              <w:t>Ayudantes</w:t>
            </w:r>
            <w:proofErr w:type="gramEnd"/>
            <w:r w:rsidRPr="00FB76F6">
              <w:rPr>
                <w:rFonts w:ascii="Arial" w:hAnsi="Arial" w:cs="Arial"/>
              </w:rPr>
              <w:t xml:space="preserve"> de cocina</w:t>
            </w:r>
          </w:p>
        </w:tc>
        <w:tc>
          <w:tcPr>
            <w:tcW w:w="0" w:type="auto"/>
            <w:hideMark/>
          </w:tcPr>
          <w:p w14:paraId="10A95092" w14:textId="77777777" w:rsidR="00FB76F6" w:rsidRPr="00FB76F6" w:rsidRDefault="00FB76F6" w:rsidP="00FB76F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Se preparan los ingredientes frescos para su posterior utilización en la cocina.</w:t>
            </w:r>
          </w:p>
        </w:tc>
      </w:tr>
      <w:tr w:rsidR="00FB76F6" w:rsidRPr="00FB76F6" w14:paraId="25914AEE" w14:textId="77777777" w:rsidTr="00FB76F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C9FB986" w14:textId="77777777" w:rsidR="00FB76F6" w:rsidRPr="00FB76F6" w:rsidRDefault="00FB76F6" w:rsidP="00FB76F6">
            <w:pPr>
              <w:spacing w:after="160" w:line="259" w:lineRule="auto"/>
              <w:rPr>
                <w:rFonts w:ascii="Arial" w:hAnsi="Arial" w:cs="Arial"/>
              </w:rPr>
            </w:pPr>
            <w:r w:rsidRPr="00FB76F6">
              <w:rPr>
                <w:rFonts w:ascii="Arial" w:hAnsi="Arial" w:cs="Arial"/>
              </w:rPr>
              <w:t>Cocina caliente</w:t>
            </w:r>
          </w:p>
        </w:tc>
        <w:tc>
          <w:tcPr>
            <w:tcW w:w="0" w:type="auto"/>
            <w:hideMark/>
          </w:tcPr>
          <w:p w14:paraId="769D1E92" w14:textId="77777777" w:rsidR="00FB76F6" w:rsidRPr="00FB76F6" w:rsidRDefault="00FB76F6" w:rsidP="00FB76F6">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B76F6">
              <w:rPr>
                <w:rFonts w:ascii="Arial" w:hAnsi="Arial" w:cs="Arial"/>
              </w:rPr>
              <w:t>Cocción de alimentos principales, guarniciones y salsas.</w:t>
            </w:r>
          </w:p>
        </w:tc>
        <w:tc>
          <w:tcPr>
            <w:tcW w:w="0" w:type="auto"/>
            <w:hideMark/>
          </w:tcPr>
          <w:p w14:paraId="04AABF87" w14:textId="77777777" w:rsidR="00FB76F6" w:rsidRPr="00FB76F6" w:rsidRDefault="00FB76F6" w:rsidP="00FB76F6">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B76F6">
              <w:rPr>
                <w:rFonts w:ascii="Arial" w:hAnsi="Arial" w:cs="Arial"/>
              </w:rPr>
              <w:t>Estufas profesionales a gas, hornos convencionales y de convección, freidoras industriales, ollas, sartenes, utensilios de cocina de acero inoxidable.</w:t>
            </w:r>
          </w:p>
        </w:tc>
        <w:tc>
          <w:tcPr>
            <w:tcW w:w="0" w:type="auto"/>
            <w:hideMark/>
          </w:tcPr>
          <w:p w14:paraId="25825485" w14:textId="77777777" w:rsidR="00FB76F6" w:rsidRPr="00FB76F6" w:rsidRDefault="00FB76F6" w:rsidP="00FB76F6">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B76F6">
              <w:rPr>
                <w:rFonts w:ascii="Arial" w:hAnsi="Arial" w:cs="Arial"/>
              </w:rPr>
              <w:t xml:space="preserve">3 </w:t>
            </w:r>
            <w:proofErr w:type="gramStart"/>
            <w:r w:rsidRPr="00FB76F6">
              <w:rPr>
                <w:rFonts w:ascii="Arial" w:hAnsi="Arial" w:cs="Arial"/>
              </w:rPr>
              <w:t>Cocineros</w:t>
            </w:r>
            <w:proofErr w:type="gramEnd"/>
          </w:p>
        </w:tc>
        <w:tc>
          <w:tcPr>
            <w:tcW w:w="0" w:type="auto"/>
            <w:hideMark/>
          </w:tcPr>
          <w:p w14:paraId="13F127D1" w14:textId="77777777" w:rsidR="00FB76F6" w:rsidRPr="00FB76F6" w:rsidRDefault="00FB76F6" w:rsidP="00FB76F6">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B76F6">
              <w:rPr>
                <w:rFonts w:ascii="Arial" w:hAnsi="Arial" w:cs="Arial"/>
              </w:rPr>
              <w:t>Se preparan los platillos principales del menú utilizando técnicas de cocción como fritura, horneado, salteado, etc.</w:t>
            </w:r>
          </w:p>
        </w:tc>
      </w:tr>
      <w:tr w:rsidR="00FB76F6" w:rsidRPr="00FB76F6" w14:paraId="3A8928FC" w14:textId="77777777" w:rsidTr="00FB76F6">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1F4434F" w14:textId="77777777" w:rsidR="00FB76F6" w:rsidRPr="00FB76F6" w:rsidRDefault="00FB76F6" w:rsidP="00FB76F6">
            <w:pPr>
              <w:spacing w:after="160" w:line="259" w:lineRule="auto"/>
              <w:rPr>
                <w:rFonts w:ascii="Arial" w:hAnsi="Arial" w:cs="Arial"/>
              </w:rPr>
            </w:pPr>
            <w:r w:rsidRPr="00FB76F6">
              <w:rPr>
                <w:rFonts w:ascii="Arial" w:hAnsi="Arial" w:cs="Arial"/>
              </w:rPr>
              <w:t>Cocina fría</w:t>
            </w:r>
          </w:p>
        </w:tc>
        <w:tc>
          <w:tcPr>
            <w:tcW w:w="0" w:type="auto"/>
            <w:hideMark/>
          </w:tcPr>
          <w:p w14:paraId="22C7060B" w14:textId="77777777" w:rsidR="00FB76F6" w:rsidRPr="00FB76F6" w:rsidRDefault="00FB76F6" w:rsidP="00FB76F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Elaboración de ensaladas, sándwiches y postres fríos.</w:t>
            </w:r>
          </w:p>
        </w:tc>
        <w:tc>
          <w:tcPr>
            <w:tcW w:w="0" w:type="auto"/>
            <w:hideMark/>
          </w:tcPr>
          <w:p w14:paraId="483F8D64" w14:textId="77777777" w:rsidR="00FB76F6" w:rsidRPr="00FB76F6" w:rsidRDefault="00FB76F6" w:rsidP="00FB76F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Mesas de trabajo de acero inoxidable, refrigeradores industriales, licuadora profesional, batidora industrial.</w:t>
            </w:r>
          </w:p>
        </w:tc>
        <w:tc>
          <w:tcPr>
            <w:tcW w:w="0" w:type="auto"/>
            <w:hideMark/>
          </w:tcPr>
          <w:p w14:paraId="49201469" w14:textId="77777777" w:rsidR="00FB76F6" w:rsidRPr="00FB76F6" w:rsidRDefault="00FB76F6" w:rsidP="00FB76F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 xml:space="preserve">1 </w:t>
            </w:r>
            <w:proofErr w:type="gramStart"/>
            <w:r w:rsidRPr="00FB76F6">
              <w:rPr>
                <w:rFonts w:ascii="Arial" w:hAnsi="Arial" w:cs="Arial"/>
              </w:rPr>
              <w:t>Cocinero</w:t>
            </w:r>
            <w:proofErr w:type="gramEnd"/>
          </w:p>
        </w:tc>
        <w:tc>
          <w:tcPr>
            <w:tcW w:w="0" w:type="auto"/>
            <w:hideMark/>
          </w:tcPr>
          <w:p w14:paraId="6EBBED3D" w14:textId="77777777" w:rsidR="00FB76F6" w:rsidRPr="00FB76F6" w:rsidRDefault="00FB76F6" w:rsidP="00FB76F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Se preparan platillos fríos y se ensamblan sándwiches y ensaladas.</w:t>
            </w:r>
          </w:p>
        </w:tc>
      </w:tr>
      <w:tr w:rsidR="00FB76F6" w:rsidRPr="00FB76F6" w14:paraId="64C0AF38" w14:textId="77777777" w:rsidTr="00FB76F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AF60DB6" w14:textId="77777777" w:rsidR="00FB76F6" w:rsidRPr="00FB76F6" w:rsidRDefault="00FB76F6" w:rsidP="00FB76F6">
            <w:pPr>
              <w:spacing w:after="160" w:line="259" w:lineRule="auto"/>
              <w:rPr>
                <w:rFonts w:ascii="Arial" w:hAnsi="Arial" w:cs="Arial"/>
              </w:rPr>
            </w:pPr>
            <w:r w:rsidRPr="00FB76F6">
              <w:rPr>
                <w:rFonts w:ascii="Arial" w:hAnsi="Arial" w:cs="Arial"/>
              </w:rPr>
              <w:t>Panadería o postres</w:t>
            </w:r>
          </w:p>
        </w:tc>
        <w:tc>
          <w:tcPr>
            <w:tcW w:w="0" w:type="auto"/>
            <w:hideMark/>
          </w:tcPr>
          <w:p w14:paraId="0C78C182" w14:textId="77777777" w:rsidR="00FB76F6" w:rsidRPr="00FB76F6" w:rsidRDefault="00FB76F6" w:rsidP="00FB76F6">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B76F6">
              <w:rPr>
                <w:rFonts w:ascii="Arial" w:hAnsi="Arial" w:cs="Arial"/>
              </w:rPr>
              <w:t>Elaboración de pan, pasteles y otros postres.</w:t>
            </w:r>
          </w:p>
        </w:tc>
        <w:tc>
          <w:tcPr>
            <w:tcW w:w="0" w:type="auto"/>
            <w:hideMark/>
          </w:tcPr>
          <w:p w14:paraId="0FA44928" w14:textId="77777777" w:rsidR="00FB76F6" w:rsidRPr="00FB76F6" w:rsidRDefault="00FB76F6" w:rsidP="00FB76F6">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B76F6">
              <w:rPr>
                <w:rFonts w:ascii="Arial" w:hAnsi="Arial" w:cs="Arial"/>
              </w:rPr>
              <w:t>Hornos profesionales, batidoras industriales, amasadoras, moldes para hornear de silicona y aluminio.</w:t>
            </w:r>
          </w:p>
        </w:tc>
        <w:tc>
          <w:tcPr>
            <w:tcW w:w="0" w:type="auto"/>
            <w:hideMark/>
          </w:tcPr>
          <w:p w14:paraId="2C974E76" w14:textId="77777777" w:rsidR="00FB76F6" w:rsidRPr="00FB76F6" w:rsidRDefault="00FB76F6" w:rsidP="00FB76F6">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B76F6">
              <w:rPr>
                <w:rFonts w:ascii="Arial" w:hAnsi="Arial" w:cs="Arial"/>
              </w:rPr>
              <w:t xml:space="preserve">1 </w:t>
            </w:r>
            <w:proofErr w:type="gramStart"/>
            <w:r w:rsidRPr="00FB76F6">
              <w:rPr>
                <w:rFonts w:ascii="Arial" w:hAnsi="Arial" w:cs="Arial"/>
              </w:rPr>
              <w:t>Pastelero</w:t>
            </w:r>
            <w:proofErr w:type="gramEnd"/>
          </w:p>
        </w:tc>
        <w:tc>
          <w:tcPr>
            <w:tcW w:w="0" w:type="auto"/>
            <w:hideMark/>
          </w:tcPr>
          <w:p w14:paraId="43A9D0EB" w14:textId="77777777" w:rsidR="00FB76F6" w:rsidRPr="00FB76F6" w:rsidRDefault="00FB76F6" w:rsidP="00FB76F6">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B76F6">
              <w:rPr>
                <w:rFonts w:ascii="Arial" w:hAnsi="Arial" w:cs="Arial"/>
              </w:rPr>
              <w:t>Se preparan panes frescos, pasteles y postres para complementar la oferta del restaurante.</w:t>
            </w:r>
          </w:p>
        </w:tc>
      </w:tr>
      <w:tr w:rsidR="00FB76F6" w:rsidRPr="00FB76F6" w14:paraId="36D50367" w14:textId="77777777" w:rsidTr="00FB76F6">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F0EEE1B" w14:textId="77777777" w:rsidR="00FB76F6" w:rsidRPr="00FB76F6" w:rsidRDefault="00FB76F6" w:rsidP="00FB76F6">
            <w:pPr>
              <w:spacing w:after="160" w:line="259" w:lineRule="auto"/>
              <w:rPr>
                <w:rFonts w:ascii="Arial" w:hAnsi="Arial" w:cs="Arial"/>
              </w:rPr>
            </w:pPr>
            <w:r w:rsidRPr="00FB76F6">
              <w:rPr>
                <w:rFonts w:ascii="Arial" w:hAnsi="Arial" w:cs="Arial"/>
              </w:rPr>
              <w:t>Línea de servicio</w:t>
            </w:r>
          </w:p>
        </w:tc>
        <w:tc>
          <w:tcPr>
            <w:tcW w:w="0" w:type="auto"/>
            <w:hideMark/>
          </w:tcPr>
          <w:p w14:paraId="0AD157D4" w14:textId="77777777" w:rsidR="00FB76F6" w:rsidRPr="00FB76F6" w:rsidRDefault="00FB76F6" w:rsidP="00FB76F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 xml:space="preserve">Montaje y presentación de platillos para </w:t>
            </w:r>
            <w:r w:rsidRPr="00FB76F6">
              <w:rPr>
                <w:rFonts w:ascii="Arial" w:hAnsi="Arial" w:cs="Arial"/>
              </w:rPr>
              <w:lastRenderedPageBreak/>
              <w:t>servir a los comensales.</w:t>
            </w:r>
          </w:p>
        </w:tc>
        <w:tc>
          <w:tcPr>
            <w:tcW w:w="0" w:type="auto"/>
            <w:hideMark/>
          </w:tcPr>
          <w:p w14:paraId="1C232793" w14:textId="77777777" w:rsidR="00FB76F6" w:rsidRPr="00FB76F6" w:rsidRDefault="00FB76F6" w:rsidP="00FB76F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lastRenderedPageBreak/>
              <w:t xml:space="preserve">Platos y cubiertos de porcelana, vajilla fina, mesas </w:t>
            </w:r>
            <w:r w:rsidRPr="00FB76F6">
              <w:rPr>
                <w:rFonts w:ascii="Arial" w:hAnsi="Arial" w:cs="Arial"/>
              </w:rPr>
              <w:lastRenderedPageBreak/>
              <w:t>calientes, vitrinas refrigeradas.</w:t>
            </w:r>
          </w:p>
        </w:tc>
        <w:tc>
          <w:tcPr>
            <w:tcW w:w="0" w:type="auto"/>
            <w:hideMark/>
          </w:tcPr>
          <w:p w14:paraId="0BB1F7CA" w14:textId="77777777" w:rsidR="00FB76F6" w:rsidRPr="00FB76F6" w:rsidRDefault="00FB76F6" w:rsidP="00FB76F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lastRenderedPageBreak/>
              <w:t xml:space="preserve">2 </w:t>
            </w:r>
            <w:proofErr w:type="gramStart"/>
            <w:r w:rsidRPr="00FB76F6">
              <w:rPr>
                <w:rFonts w:ascii="Arial" w:hAnsi="Arial" w:cs="Arial"/>
              </w:rPr>
              <w:t>Ayudantes</w:t>
            </w:r>
            <w:proofErr w:type="gramEnd"/>
            <w:r w:rsidRPr="00FB76F6">
              <w:rPr>
                <w:rFonts w:ascii="Arial" w:hAnsi="Arial" w:cs="Arial"/>
              </w:rPr>
              <w:t xml:space="preserve"> de cocina</w:t>
            </w:r>
          </w:p>
        </w:tc>
        <w:tc>
          <w:tcPr>
            <w:tcW w:w="0" w:type="auto"/>
            <w:hideMark/>
          </w:tcPr>
          <w:p w14:paraId="457BBB80" w14:textId="77777777" w:rsidR="00FB76F6" w:rsidRPr="00FB76F6" w:rsidRDefault="00FB76F6" w:rsidP="00FB76F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 xml:space="preserve">Se montan los platillos de manera atractiva y se preparan </w:t>
            </w:r>
            <w:r w:rsidRPr="00FB76F6">
              <w:rPr>
                <w:rFonts w:ascii="Arial" w:hAnsi="Arial" w:cs="Arial"/>
              </w:rPr>
              <w:lastRenderedPageBreak/>
              <w:t>para su entrega a los meseros.</w:t>
            </w:r>
          </w:p>
        </w:tc>
      </w:tr>
      <w:tr w:rsidR="00FB76F6" w:rsidRPr="00FB76F6" w14:paraId="4BD5B8AF" w14:textId="77777777" w:rsidTr="00FB76F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4F06175" w14:textId="77777777" w:rsidR="00FB76F6" w:rsidRPr="00FB76F6" w:rsidRDefault="00FB76F6" w:rsidP="00FB76F6">
            <w:pPr>
              <w:spacing w:after="160" w:line="259" w:lineRule="auto"/>
              <w:rPr>
                <w:rFonts w:ascii="Arial" w:hAnsi="Arial" w:cs="Arial"/>
              </w:rPr>
            </w:pPr>
            <w:r w:rsidRPr="00FB76F6">
              <w:rPr>
                <w:rFonts w:ascii="Arial" w:hAnsi="Arial" w:cs="Arial"/>
              </w:rPr>
              <w:lastRenderedPageBreak/>
              <w:t>Comedor</w:t>
            </w:r>
          </w:p>
        </w:tc>
        <w:tc>
          <w:tcPr>
            <w:tcW w:w="0" w:type="auto"/>
            <w:hideMark/>
          </w:tcPr>
          <w:p w14:paraId="34D79395" w14:textId="77777777" w:rsidR="00FB76F6" w:rsidRPr="00FB76F6" w:rsidRDefault="00FB76F6" w:rsidP="00FB76F6">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B76F6">
              <w:rPr>
                <w:rFonts w:ascii="Arial" w:hAnsi="Arial" w:cs="Arial"/>
              </w:rPr>
              <w:t>Atención al cliente, servicio de alimentos y bebidas, limpieza de mesas.</w:t>
            </w:r>
          </w:p>
        </w:tc>
        <w:tc>
          <w:tcPr>
            <w:tcW w:w="0" w:type="auto"/>
            <w:hideMark/>
          </w:tcPr>
          <w:p w14:paraId="4D4578F2" w14:textId="77777777" w:rsidR="00FB76F6" w:rsidRPr="00FB76F6" w:rsidRDefault="00FB76F6" w:rsidP="00FB76F6">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B76F6">
              <w:rPr>
                <w:rFonts w:ascii="Arial" w:hAnsi="Arial" w:cs="Arial"/>
              </w:rPr>
              <w:t>Mesas y sillas de madera fina, manteles y servilletas de tela, cristalería, equipo para cobrar.</w:t>
            </w:r>
          </w:p>
        </w:tc>
        <w:tc>
          <w:tcPr>
            <w:tcW w:w="0" w:type="auto"/>
            <w:hideMark/>
          </w:tcPr>
          <w:p w14:paraId="7D3DB021" w14:textId="77777777" w:rsidR="00FB76F6" w:rsidRPr="00FB76F6" w:rsidRDefault="00FB76F6" w:rsidP="00FB76F6">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B76F6">
              <w:rPr>
                <w:rFonts w:ascii="Arial" w:hAnsi="Arial" w:cs="Arial"/>
              </w:rPr>
              <w:t xml:space="preserve">4 </w:t>
            </w:r>
            <w:proofErr w:type="gramStart"/>
            <w:r w:rsidRPr="00FB76F6">
              <w:rPr>
                <w:rFonts w:ascii="Arial" w:hAnsi="Arial" w:cs="Arial"/>
              </w:rPr>
              <w:t>Meseros</w:t>
            </w:r>
            <w:proofErr w:type="gramEnd"/>
          </w:p>
        </w:tc>
        <w:tc>
          <w:tcPr>
            <w:tcW w:w="0" w:type="auto"/>
            <w:hideMark/>
          </w:tcPr>
          <w:p w14:paraId="429AE87C" w14:textId="77777777" w:rsidR="00FB76F6" w:rsidRPr="00FB76F6" w:rsidRDefault="00FB76F6" w:rsidP="00FB76F6">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B76F6">
              <w:rPr>
                <w:rFonts w:ascii="Arial" w:hAnsi="Arial" w:cs="Arial"/>
              </w:rPr>
              <w:t>Se recibe a los comensales, se toman las órdenes, se sirven los alimentos y bebidas, se cobra la cuenta y se mantiene la limpieza del comedor.</w:t>
            </w:r>
          </w:p>
        </w:tc>
      </w:tr>
      <w:tr w:rsidR="00FB76F6" w:rsidRPr="00FB76F6" w14:paraId="2A2E37FE" w14:textId="77777777" w:rsidTr="00FB76F6">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11AF108" w14:textId="77777777" w:rsidR="00FB76F6" w:rsidRPr="00FB76F6" w:rsidRDefault="00FB76F6" w:rsidP="00FB76F6">
            <w:pPr>
              <w:spacing w:after="160" w:line="259" w:lineRule="auto"/>
              <w:rPr>
                <w:rFonts w:ascii="Arial" w:hAnsi="Arial" w:cs="Arial"/>
              </w:rPr>
            </w:pPr>
            <w:r w:rsidRPr="00FB76F6">
              <w:rPr>
                <w:rFonts w:ascii="Arial" w:hAnsi="Arial" w:cs="Arial"/>
              </w:rPr>
              <w:t>Almacén de químicos</w:t>
            </w:r>
          </w:p>
        </w:tc>
        <w:tc>
          <w:tcPr>
            <w:tcW w:w="0" w:type="auto"/>
            <w:hideMark/>
          </w:tcPr>
          <w:p w14:paraId="619DA97A" w14:textId="77777777" w:rsidR="00FB76F6" w:rsidRPr="00FB76F6" w:rsidRDefault="00FB76F6" w:rsidP="00FB76F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Bodega para productos de limpieza y desinfección.</w:t>
            </w:r>
          </w:p>
        </w:tc>
        <w:tc>
          <w:tcPr>
            <w:tcW w:w="0" w:type="auto"/>
            <w:hideMark/>
          </w:tcPr>
          <w:p w14:paraId="787BAAE6" w14:textId="77777777" w:rsidR="00FB76F6" w:rsidRPr="00FB76F6" w:rsidRDefault="00FB76F6" w:rsidP="00FB76F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Estanterías de acero inoxidable, contenedores con tapa, equipo de protección personal (guantes, botas, gafas).</w:t>
            </w:r>
          </w:p>
        </w:tc>
        <w:tc>
          <w:tcPr>
            <w:tcW w:w="0" w:type="auto"/>
            <w:hideMark/>
          </w:tcPr>
          <w:p w14:paraId="3B5823E1" w14:textId="77777777" w:rsidR="00FB76F6" w:rsidRPr="00FB76F6" w:rsidRDefault="00FB76F6" w:rsidP="00FB76F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 xml:space="preserve">1 </w:t>
            </w:r>
            <w:proofErr w:type="gramStart"/>
            <w:r w:rsidRPr="00FB76F6">
              <w:rPr>
                <w:rFonts w:ascii="Arial" w:hAnsi="Arial" w:cs="Arial"/>
              </w:rPr>
              <w:t>Limpiador</w:t>
            </w:r>
            <w:proofErr w:type="gramEnd"/>
          </w:p>
        </w:tc>
        <w:tc>
          <w:tcPr>
            <w:tcW w:w="0" w:type="auto"/>
            <w:hideMark/>
          </w:tcPr>
          <w:p w14:paraId="3F653EFD" w14:textId="77777777" w:rsidR="00FB76F6" w:rsidRPr="00FB76F6" w:rsidRDefault="00FB76F6" w:rsidP="00FB76F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Se almacenan y gestionan los productos químicos de manera segura, siguiendo las normas de higiene y prevención de riesgos laborales.</w:t>
            </w:r>
          </w:p>
        </w:tc>
      </w:tr>
      <w:tr w:rsidR="00FB76F6" w:rsidRPr="00FB76F6" w14:paraId="44CE5764" w14:textId="77777777" w:rsidTr="00FB76F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A26DB12" w14:textId="77777777" w:rsidR="00FB76F6" w:rsidRPr="00FB76F6" w:rsidRDefault="00FB76F6" w:rsidP="00FB76F6">
            <w:pPr>
              <w:spacing w:after="160" w:line="259" w:lineRule="auto"/>
              <w:rPr>
                <w:rFonts w:ascii="Arial" w:hAnsi="Arial" w:cs="Arial"/>
              </w:rPr>
            </w:pPr>
            <w:r w:rsidRPr="00FB76F6">
              <w:rPr>
                <w:rFonts w:ascii="Arial" w:hAnsi="Arial" w:cs="Arial"/>
              </w:rPr>
              <w:t>Área de basura</w:t>
            </w:r>
          </w:p>
        </w:tc>
        <w:tc>
          <w:tcPr>
            <w:tcW w:w="0" w:type="auto"/>
            <w:hideMark/>
          </w:tcPr>
          <w:p w14:paraId="4FAF2C89" w14:textId="77777777" w:rsidR="00FB76F6" w:rsidRPr="00FB76F6" w:rsidRDefault="00FB76F6" w:rsidP="00FB76F6">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B76F6">
              <w:rPr>
                <w:rFonts w:ascii="Arial" w:hAnsi="Arial" w:cs="Arial"/>
              </w:rPr>
              <w:t>Recolección y almacenamiento temporal de residuos sólidos.</w:t>
            </w:r>
          </w:p>
        </w:tc>
        <w:tc>
          <w:tcPr>
            <w:tcW w:w="0" w:type="auto"/>
            <w:hideMark/>
          </w:tcPr>
          <w:p w14:paraId="0E4C6C4C" w14:textId="77777777" w:rsidR="00FB76F6" w:rsidRPr="00FB76F6" w:rsidRDefault="00FB76F6" w:rsidP="00FB76F6">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B76F6">
              <w:rPr>
                <w:rFonts w:ascii="Arial" w:hAnsi="Arial" w:cs="Arial"/>
              </w:rPr>
              <w:t>Contenedores de basura con tapa, carretillas.</w:t>
            </w:r>
          </w:p>
        </w:tc>
        <w:tc>
          <w:tcPr>
            <w:tcW w:w="0" w:type="auto"/>
            <w:hideMark/>
          </w:tcPr>
          <w:p w14:paraId="24E361FF" w14:textId="77777777" w:rsidR="00FB76F6" w:rsidRPr="00FB76F6" w:rsidRDefault="00FB76F6" w:rsidP="00FB76F6">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B76F6">
              <w:rPr>
                <w:rFonts w:ascii="Arial" w:hAnsi="Arial" w:cs="Arial"/>
              </w:rPr>
              <w:t xml:space="preserve">1 </w:t>
            </w:r>
            <w:proofErr w:type="gramStart"/>
            <w:r w:rsidRPr="00FB76F6">
              <w:rPr>
                <w:rFonts w:ascii="Arial" w:hAnsi="Arial" w:cs="Arial"/>
              </w:rPr>
              <w:t>Limpiador</w:t>
            </w:r>
            <w:proofErr w:type="gramEnd"/>
          </w:p>
        </w:tc>
        <w:tc>
          <w:tcPr>
            <w:tcW w:w="0" w:type="auto"/>
            <w:hideMark/>
          </w:tcPr>
          <w:p w14:paraId="42334AEE" w14:textId="77777777" w:rsidR="00FB76F6" w:rsidRPr="00FB76F6" w:rsidRDefault="00FB76F6" w:rsidP="00FB76F6">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B76F6">
              <w:rPr>
                <w:rFonts w:ascii="Arial" w:hAnsi="Arial" w:cs="Arial"/>
              </w:rPr>
              <w:t>Se recolectan los residuos sólidos del restaurante y se almacenan temporalmente antes de su disposición final.</w:t>
            </w:r>
          </w:p>
        </w:tc>
      </w:tr>
      <w:tr w:rsidR="00FB76F6" w:rsidRPr="00FB76F6" w14:paraId="6BF93707" w14:textId="77777777" w:rsidTr="00FB76F6">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AFB6362" w14:textId="77777777" w:rsidR="00FB76F6" w:rsidRPr="00FB76F6" w:rsidRDefault="00FB76F6" w:rsidP="00FB76F6">
            <w:pPr>
              <w:spacing w:after="160" w:line="259" w:lineRule="auto"/>
              <w:rPr>
                <w:rFonts w:ascii="Arial" w:hAnsi="Arial" w:cs="Arial"/>
              </w:rPr>
            </w:pPr>
            <w:r w:rsidRPr="00FB76F6">
              <w:rPr>
                <w:rFonts w:ascii="Arial" w:hAnsi="Arial" w:cs="Arial"/>
              </w:rPr>
              <w:t>Loza y cochambre</w:t>
            </w:r>
          </w:p>
        </w:tc>
        <w:tc>
          <w:tcPr>
            <w:tcW w:w="0" w:type="auto"/>
            <w:hideMark/>
          </w:tcPr>
          <w:p w14:paraId="59206816" w14:textId="77777777" w:rsidR="00FB76F6" w:rsidRPr="00FB76F6" w:rsidRDefault="00FB76F6" w:rsidP="00FB76F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Lavado y desinfección de platos, cubiertos y utensilios de cocina.</w:t>
            </w:r>
          </w:p>
        </w:tc>
        <w:tc>
          <w:tcPr>
            <w:tcW w:w="0" w:type="auto"/>
            <w:hideMark/>
          </w:tcPr>
          <w:p w14:paraId="4B460AC1" w14:textId="77777777" w:rsidR="00FB76F6" w:rsidRPr="00FB76F6" w:rsidRDefault="00FB76F6" w:rsidP="00FB76F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Lavavajillas industrial, fregaderos industriales, estantes para secar.</w:t>
            </w:r>
          </w:p>
        </w:tc>
        <w:tc>
          <w:tcPr>
            <w:tcW w:w="0" w:type="auto"/>
            <w:hideMark/>
          </w:tcPr>
          <w:p w14:paraId="59176421" w14:textId="77777777" w:rsidR="00FB76F6" w:rsidRPr="00FB76F6" w:rsidRDefault="00FB76F6" w:rsidP="00FB76F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 xml:space="preserve">2 </w:t>
            </w:r>
            <w:proofErr w:type="gramStart"/>
            <w:r w:rsidRPr="00FB76F6">
              <w:rPr>
                <w:rFonts w:ascii="Arial" w:hAnsi="Arial" w:cs="Arial"/>
              </w:rPr>
              <w:t>Lavaplatos</w:t>
            </w:r>
            <w:proofErr w:type="gramEnd"/>
          </w:p>
        </w:tc>
        <w:tc>
          <w:tcPr>
            <w:tcW w:w="0" w:type="auto"/>
            <w:hideMark/>
          </w:tcPr>
          <w:p w14:paraId="716933E8" w14:textId="77777777" w:rsidR="00FB76F6" w:rsidRPr="00FB76F6" w:rsidRDefault="00FB76F6" w:rsidP="00FB76F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B76F6">
              <w:rPr>
                <w:rFonts w:ascii="Arial" w:hAnsi="Arial" w:cs="Arial"/>
              </w:rPr>
              <w:t>Se lavan y desinfectan manualmente o en lavavajillas los platos, cubiertos y utensilios utilizados en la cocina</w:t>
            </w:r>
          </w:p>
        </w:tc>
      </w:tr>
    </w:tbl>
    <w:p w14:paraId="4C868C76" w14:textId="77777777" w:rsidR="00D04DA7" w:rsidRDefault="00D04DA7" w:rsidP="00D04DA7">
      <w:pPr>
        <w:rPr>
          <w:rFonts w:ascii="Arial" w:hAnsi="Arial" w:cs="Arial"/>
        </w:rPr>
      </w:pPr>
    </w:p>
    <w:p w14:paraId="7DB132CD" w14:textId="77777777" w:rsidR="0019795C" w:rsidRDefault="0019795C" w:rsidP="00D04DA7">
      <w:pPr>
        <w:rPr>
          <w:rFonts w:ascii="Arial" w:hAnsi="Arial" w:cs="Arial"/>
        </w:rPr>
      </w:pPr>
    </w:p>
    <w:p w14:paraId="14D5BEC7" w14:textId="77777777" w:rsidR="0019795C" w:rsidRDefault="0019795C" w:rsidP="00D04DA7">
      <w:pPr>
        <w:rPr>
          <w:rFonts w:ascii="Arial" w:hAnsi="Arial" w:cs="Arial"/>
        </w:rPr>
      </w:pPr>
    </w:p>
    <w:p w14:paraId="356FCADC" w14:textId="77777777" w:rsidR="0019795C" w:rsidRPr="00C569EB" w:rsidRDefault="0019795C" w:rsidP="00D04DA7">
      <w:pPr>
        <w:rPr>
          <w:rFonts w:ascii="Arial" w:hAnsi="Arial" w:cs="Arial"/>
        </w:rPr>
      </w:pPr>
    </w:p>
    <w:p w14:paraId="57E2C495" w14:textId="2D300430" w:rsidR="0019795C" w:rsidRPr="0019795C" w:rsidRDefault="003E13BD" w:rsidP="0019795C">
      <w:pPr>
        <w:jc w:val="center"/>
        <w:rPr>
          <w:rFonts w:ascii="Arial" w:hAnsi="Arial" w:cs="Arial"/>
          <w:sz w:val="24"/>
          <w:szCs w:val="24"/>
        </w:rPr>
      </w:pPr>
      <w:r w:rsidRPr="0019795C">
        <w:rPr>
          <w:rFonts w:ascii="Arial" w:hAnsi="Arial" w:cs="Arial"/>
          <w:sz w:val="24"/>
          <w:szCs w:val="24"/>
        </w:rPr>
        <w:t>VIDEO</w:t>
      </w:r>
      <w:r w:rsidRPr="0019795C">
        <w:rPr>
          <w:rFonts w:ascii="Arial" w:hAnsi="Arial" w:cs="Arial"/>
          <w:sz w:val="24"/>
          <w:szCs w:val="24"/>
        </w:rPr>
        <w:sym w:font="Wingdings" w:char="F0E8"/>
      </w:r>
      <w:r w:rsidRPr="0019795C">
        <w:rPr>
          <w:rFonts w:ascii="Arial" w:hAnsi="Arial" w:cs="Arial"/>
          <w:sz w:val="24"/>
          <w:szCs w:val="24"/>
        </w:rPr>
        <w:sym w:font="Wingdings" w:char="F0E8"/>
      </w:r>
      <w:r w:rsidRPr="0019795C">
        <w:rPr>
          <w:rFonts w:ascii="Arial" w:hAnsi="Arial" w:cs="Arial"/>
          <w:sz w:val="24"/>
          <w:szCs w:val="24"/>
        </w:rPr>
        <w:sym w:font="Wingdings" w:char="F0E8"/>
      </w:r>
      <w:r w:rsidRPr="0019795C">
        <w:rPr>
          <w:rFonts w:ascii="Arial" w:hAnsi="Arial" w:cs="Arial"/>
          <w:sz w:val="24"/>
          <w:szCs w:val="24"/>
        </w:rPr>
        <w:sym w:font="Wingdings" w:char="F0E8"/>
      </w:r>
      <w:r w:rsidRPr="0019795C">
        <w:rPr>
          <w:rFonts w:ascii="Arial" w:hAnsi="Arial" w:cs="Arial"/>
          <w:sz w:val="24"/>
          <w:szCs w:val="24"/>
        </w:rPr>
        <w:sym w:font="Wingdings" w:char="F0E8"/>
      </w:r>
      <w:r w:rsidRPr="0019795C">
        <w:rPr>
          <w:rFonts w:ascii="Arial" w:hAnsi="Arial" w:cs="Arial"/>
          <w:sz w:val="24"/>
          <w:szCs w:val="24"/>
        </w:rPr>
        <w:sym w:font="Wingdings" w:char="F0E8"/>
      </w:r>
      <w:r w:rsidRPr="0019795C">
        <w:rPr>
          <w:rFonts w:ascii="Arial" w:hAnsi="Arial" w:cs="Arial"/>
          <w:sz w:val="24"/>
          <w:szCs w:val="24"/>
        </w:rPr>
        <w:sym w:font="Wingdings" w:char="F0E8"/>
      </w:r>
      <w:r w:rsidRPr="0019795C">
        <w:rPr>
          <w:rFonts w:ascii="Arial" w:hAnsi="Arial" w:cs="Arial"/>
          <w:sz w:val="24"/>
          <w:szCs w:val="24"/>
        </w:rPr>
        <w:sym w:font="Wingdings" w:char="F0E8"/>
      </w:r>
      <w:r w:rsidR="0019795C" w:rsidRPr="0019795C">
        <w:rPr>
          <w:sz w:val="24"/>
          <w:szCs w:val="24"/>
        </w:rPr>
        <w:t xml:space="preserve"> </w:t>
      </w:r>
      <w:hyperlink r:id="rId7" w:history="1">
        <w:r w:rsidR="0019795C" w:rsidRPr="0019795C">
          <w:rPr>
            <w:rStyle w:val="Hipervnculo"/>
            <w:rFonts w:ascii="Arial" w:hAnsi="Arial" w:cs="Arial"/>
            <w:sz w:val="24"/>
            <w:szCs w:val="24"/>
          </w:rPr>
          <w:t>https://www.youtube.com/watch?v=oeH7LQB1Zvg</w:t>
        </w:r>
      </w:hyperlink>
    </w:p>
    <w:p w14:paraId="467CE2F1" w14:textId="77777777" w:rsidR="0019795C" w:rsidRDefault="0019795C" w:rsidP="0019795C">
      <w:pPr>
        <w:jc w:val="center"/>
        <w:rPr>
          <w:rFonts w:ascii="Arial" w:hAnsi="Arial" w:cs="Arial"/>
          <w:b/>
          <w:bCs/>
          <w:sz w:val="24"/>
          <w:szCs w:val="24"/>
        </w:rPr>
      </w:pPr>
    </w:p>
    <w:p w14:paraId="681B2AA5" w14:textId="77777777" w:rsidR="0019795C" w:rsidRDefault="0019795C" w:rsidP="0019795C">
      <w:pPr>
        <w:jc w:val="center"/>
        <w:rPr>
          <w:rFonts w:ascii="Arial" w:hAnsi="Arial" w:cs="Arial"/>
          <w:b/>
          <w:bCs/>
          <w:sz w:val="24"/>
          <w:szCs w:val="24"/>
        </w:rPr>
      </w:pPr>
    </w:p>
    <w:p w14:paraId="32A4CA05" w14:textId="77777777" w:rsidR="0019795C" w:rsidRDefault="0019795C" w:rsidP="0019795C">
      <w:pPr>
        <w:jc w:val="center"/>
        <w:rPr>
          <w:rFonts w:ascii="Arial" w:hAnsi="Arial" w:cs="Arial"/>
          <w:b/>
          <w:bCs/>
          <w:sz w:val="24"/>
          <w:szCs w:val="24"/>
        </w:rPr>
      </w:pPr>
    </w:p>
    <w:p w14:paraId="1ECB9094" w14:textId="753FFB9E" w:rsidR="00D04DA7" w:rsidRPr="00C569EB" w:rsidRDefault="00D04DA7" w:rsidP="0019795C">
      <w:pPr>
        <w:jc w:val="center"/>
        <w:rPr>
          <w:rFonts w:ascii="Arial" w:hAnsi="Arial" w:cs="Arial"/>
          <w:b/>
          <w:bCs/>
          <w:sz w:val="24"/>
          <w:szCs w:val="24"/>
        </w:rPr>
      </w:pPr>
      <w:r w:rsidRPr="00C569EB">
        <w:rPr>
          <w:rFonts w:ascii="Arial" w:hAnsi="Arial" w:cs="Arial"/>
          <w:b/>
          <w:bCs/>
          <w:sz w:val="24"/>
          <w:szCs w:val="24"/>
        </w:rPr>
        <w:t>CONCLUSIONES</w:t>
      </w:r>
    </w:p>
    <w:p w14:paraId="7CCC6D08" w14:textId="77777777" w:rsidR="006300A1" w:rsidRPr="006300A1" w:rsidRDefault="006300A1" w:rsidP="006300A1">
      <w:pPr>
        <w:spacing w:line="276" w:lineRule="auto"/>
        <w:jc w:val="both"/>
        <w:rPr>
          <w:rFonts w:ascii="Arial" w:hAnsi="Arial" w:cs="Arial"/>
          <w:sz w:val="24"/>
          <w:szCs w:val="24"/>
        </w:rPr>
      </w:pPr>
      <w:r w:rsidRPr="006300A1">
        <w:rPr>
          <w:rFonts w:ascii="Arial" w:hAnsi="Arial" w:cs="Arial"/>
          <w:sz w:val="24"/>
          <w:szCs w:val="24"/>
        </w:rPr>
        <w:t>La organización de un servicio de alimentos es crucial para asegurar el éxito de un restaurante o cualquier otro establecimiento de servicio de alimentos. Una división eficiente del trabajo, el uso de equipos adecuados y la capacitación continua del personal son elementos esenciales que permiten a las empresas del sector alcanzar altos niveles de eficiencia, seguridad y satisfacción del cliente. Al implementar estas estrategias, los establecimientos no solo optimizan sus operaciones, sino que también garantizan una experiencia excepcional para sus clientes.</w:t>
      </w:r>
    </w:p>
    <w:p w14:paraId="0D5FB146" w14:textId="77777777" w:rsidR="00D04DA7" w:rsidRPr="006300A1" w:rsidRDefault="00D04DA7" w:rsidP="006300A1">
      <w:pPr>
        <w:spacing w:line="276" w:lineRule="auto"/>
        <w:jc w:val="both"/>
        <w:rPr>
          <w:rFonts w:ascii="Arial" w:hAnsi="Arial" w:cs="Arial"/>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10CA0DD4" w14:textId="77777777" w:rsidR="00D04DA7" w:rsidRDefault="00D04DA7" w:rsidP="00D04DA7">
      <w:pPr>
        <w:jc w:val="center"/>
        <w:rPr>
          <w:rFonts w:ascii="Arial" w:hAnsi="Arial" w:cs="Arial"/>
          <w:b/>
          <w:bCs/>
          <w:sz w:val="24"/>
          <w:szCs w:val="24"/>
        </w:rPr>
      </w:pPr>
    </w:p>
    <w:p w14:paraId="7810704A" w14:textId="77777777" w:rsidR="0019795C" w:rsidRPr="00C569EB" w:rsidRDefault="0019795C" w:rsidP="00D04DA7">
      <w:pPr>
        <w:jc w:val="center"/>
        <w:rPr>
          <w:rFonts w:ascii="Arial" w:hAnsi="Arial" w:cs="Arial"/>
          <w:b/>
          <w:bCs/>
          <w:sz w:val="24"/>
          <w:szCs w:val="24"/>
        </w:rPr>
      </w:pPr>
    </w:p>
    <w:p w14:paraId="0D6D38AC" w14:textId="77777777" w:rsidR="006300A1" w:rsidRPr="00C569EB" w:rsidRDefault="006300A1" w:rsidP="00D04DA7">
      <w:pPr>
        <w:jc w:val="cente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361CF014" w14:textId="7AF3DCA0" w:rsidR="003E13BD" w:rsidRDefault="003E13BD" w:rsidP="003E13BD">
      <w:pPr>
        <w:spacing w:line="276" w:lineRule="auto"/>
        <w:jc w:val="both"/>
        <w:rPr>
          <w:rFonts w:ascii="Arial" w:hAnsi="Arial" w:cs="Arial"/>
          <w:sz w:val="24"/>
          <w:szCs w:val="24"/>
          <w:lang w:eastAsia="es-MX"/>
        </w:rPr>
      </w:pPr>
      <w:r w:rsidRPr="003E13BD">
        <w:rPr>
          <w:rFonts w:ascii="Arial" w:hAnsi="Arial" w:cs="Arial"/>
          <w:sz w:val="24"/>
          <w:szCs w:val="24"/>
          <w:lang w:eastAsia="es-MX"/>
        </w:rPr>
        <w:t xml:space="preserve">Etapas Del Proceso administrativo en </w:t>
      </w:r>
      <w:proofErr w:type="spellStart"/>
      <w:r w:rsidRPr="003E13BD">
        <w:rPr>
          <w:rFonts w:ascii="Arial" w:hAnsi="Arial" w:cs="Arial"/>
          <w:sz w:val="24"/>
          <w:szCs w:val="24"/>
          <w:lang w:eastAsia="es-MX"/>
        </w:rPr>
        <w:t>nutricion</w:t>
      </w:r>
      <w:proofErr w:type="spellEnd"/>
      <w:r w:rsidRPr="003E13BD">
        <w:rPr>
          <w:rFonts w:ascii="Arial" w:hAnsi="Arial" w:cs="Arial"/>
          <w:sz w:val="24"/>
          <w:szCs w:val="24"/>
          <w:lang w:eastAsia="es-MX"/>
        </w:rPr>
        <w:t>. (s/f). Prezi.com. Recuperado el 2</w:t>
      </w:r>
      <w:r>
        <w:rPr>
          <w:rFonts w:ascii="Arial" w:hAnsi="Arial" w:cs="Arial"/>
          <w:sz w:val="24"/>
          <w:szCs w:val="24"/>
          <w:lang w:eastAsia="es-MX"/>
        </w:rPr>
        <w:t>2</w:t>
      </w:r>
      <w:r w:rsidRPr="003E13BD">
        <w:rPr>
          <w:rFonts w:ascii="Arial" w:hAnsi="Arial" w:cs="Arial"/>
          <w:sz w:val="24"/>
          <w:szCs w:val="24"/>
          <w:lang w:eastAsia="es-MX"/>
        </w:rPr>
        <w:t xml:space="preserve"> de mayo de 2024, de </w:t>
      </w:r>
      <w:hyperlink r:id="rId8" w:history="1">
        <w:r w:rsidRPr="003E13BD">
          <w:rPr>
            <w:rStyle w:val="Hipervnculo"/>
            <w:rFonts w:ascii="Arial" w:hAnsi="Arial" w:cs="Arial"/>
            <w:sz w:val="24"/>
            <w:szCs w:val="24"/>
            <w:lang w:eastAsia="es-MX"/>
          </w:rPr>
          <w:t>https://prezi.com/p/ej_r-h7m3yea/etapas-del-proceso-administrativo-en-nutricion/</w:t>
        </w:r>
      </w:hyperlink>
    </w:p>
    <w:p w14:paraId="432E8A19" w14:textId="77777777" w:rsidR="003E13BD" w:rsidRPr="003E13BD" w:rsidRDefault="003E13BD" w:rsidP="003E13BD">
      <w:pPr>
        <w:spacing w:line="276" w:lineRule="auto"/>
        <w:jc w:val="both"/>
        <w:rPr>
          <w:rFonts w:ascii="Arial" w:hAnsi="Arial" w:cs="Arial"/>
          <w:sz w:val="24"/>
          <w:szCs w:val="24"/>
          <w:lang w:eastAsia="es-MX"/>
        </w:rPr>
      </w:pPr>
    </w:p>
    <w:p w14:paraId="0F32F46E" w14:textId="1D3A6400" w:rsidR="003E13BD" w:rsidRDefault="003E13BD" w:rsidP="003E13BD">
      <w:pPr>
        <w:spacing w:line="276" w:lineRule="auto"/>
        <w:jc w:val="both"/>
        <w:rPr>
          <w:rFonts w:ascii="Arial" w:hAnsi="Arial" w:cs="Arial"/>
          <w:sz w:val="24"/>
          <w:szCs w:val="24"/>
          <w:lang w:eastAsia="es-MX"/>
        </w:rPr>
      </w:pPr>
      <w:r w:rsidRPr="003E13BD">
        <w:rPr>
          <w:rFonts w:ascii="Arial" w:hAnsi="Arial" w:cs="Arial"/>
          <w:sz w:val="24"/>
          <w:szCs w:val="24"/>
          <w:lang w:eastAsia="es-MX"/>
        </w:rPr>
        <w:t xml:space="preserve">Gestión en un servicio de alimentación. (2022, abril 27). </w:t>
      </w:r>
      <w:proofErr w:type="spellStart"/>
      <w:r w:rsidRPr="003E13BD">
        <w:rPr>
          <w:rFonts w:ascii="Arial" w:hAnsi="Arial" w:cs="Arial"/>
          <w:sz w:val="24"/>
          <w:szCs w:val="24"/>
          <w:lang w:eastAsia="es-MX"/>
        </w:rPr>
        <w:t>foodtech</w:t>
      </w:r>
      <w:proofErr w:type="spellEnd"/>
      <w:r w:rsidRPr="003E13BD">
        <w:rPr>
          <w:rFonts w:ascii="Arial" w:hAnsi="Arial" w:cs="Arial"/>
          <w:sz w:val="24"/>
          <w:szCs w:val="24"/>
          <w:lang w:eastAsia="es-MX"/>
        </w:rPr>
        <w:t xml:space="preserve">. </w:t>
      </w:r>
      <w:hyperlink r:id="rId9" w:history="1">
        <w:r w:rsidRPr="003E13BD">
          <w:rPr>
            <w:rStyle w:val="Hipervnculo"/>
            <w:rFonts w:ascii="Arial" w:hAnsi="Arial" w:cs="Arial"/>
            <w:sz w:val="24"/>
            <w:szCs w:val="24"/>
            <w:lang w:eastAsia="es-MX"/>
          </w:rPr>
          <w:t>https://redalimentariafoodtech.com/nota/501082-gestion-en-un-servicio-de-alimentacion-2</w:t>
        </w:r>
      </w:hyperlink>
    </w:p>
    <w:p w14:paraId="11ECEAD6" w14:textId="77777777" w:rsidR="003E13BD" w:rsidRPr="003E13BD" w:rsidRDefault="003E13BD" w:rsidP="003E13BD">
      <w:pPr>
        <w:spacing w:line="276" w:lineRule="auto"/>
        <w:jc w:val="both"/>
        <w:rPr>
          <w:rFonts w:ascii="Arial" w:hAnsi="Arial" w:cs="Arial"/>
          <w:sz w:val="24"/>
          <w:szCs w:val="24"/>
          <w:lang w:eastAsia="es-MX"/>
        </w:rPr>
      </w:pPr>
    </w:p>
    <w:p w14:paraId="30D7C62D" w14:textId="4A15632E" w:rsidR="003E13BD" w:rsidRDefault="003E13BD" w:rsidP="003E13BD">
      <w:pPr>
        <w:spacing w:line="276" w:lineRule="auto"/>
        <w:jc w:val="both"/>
        <w:rPr>
          <w:rFonts w:ascii="Arial" w:hAnsi="Arial" w:cs="Arial"/>
          <w:sz w:val="24"/>
          <w:szCs w:val="24"/>
          <w:lang w:eastAsia="es-MX"/>
        </w:rPr>
      </w:pPr>
      <w:proofErr w:type="spellStart"/>
      <w:r w:rsidRPr="003E13BD">
        <w:rPr>
          <w:rFonts w:ascii="Arial" w:hAnsi="Arial" w:cs="Arial"/>
          <w:sz w:val="24"/>
          <w:szCs w:val="24"/>
          <w:lang w:eastAsia="es-MX"/>
        </w:rPr>
        <w:t>TOMi.digital</w:t>
      </w:r>
      <w:proofErr w:type="spellEnd"/>
      <w:r w:rsidRPr="003E13BD">
        <w:rPr>
          <w:rFonts w:ascii="Arial" w:hAnsi="Arial" w:cs="Arial"/>
          <w:sz w:val="24"/>
          <w:szCs w:val="24"/>
          <w:lang w:eastAsia="es-MX"/>
        </w:rPr>
        <w:t xml:space="preserve"> - Proceso administrativo en los servicios de alimentación JB. (s/f). </w:t>
      </w:r>
      <w:proofErr w:type="spellStart"/>
      <w:r w:rsidRPr="003E13BD">
        <w:rPr>
          <w:rFonts w:ascii="Arial" w:hAnsi="Arial" w:cs="Arial"/>
          <w:sz w:val="24"/>
          <w:szCs w:val="24"/>
          <w:lang w:eastAsia="es-MX"/>
        </w:rPr>
        <w:t>TOMi.digital</w:t>
      </w:r>
      <w:proofErr w:type="spellEnd"/>
      <w:r w:rsidRPr="003E13BD">
        <w:rPr>
          <w:rFonts w:ascii="Arial" w:hAnsi="Arial" w:cs="Arial"/>
          <w:sz w:val="24"/>
          <w:szCs w:val="24"/>
          <w:lang w:eastAsia="es-MX"/>
        </w:rPr>
        <w:t>. Recuperado el 2</w:t>
      </w:r>
      <w:r>
        <w:rPr>
          <w:rFonts w:ascii="Arial" w:hAnsi="Arial" w:cs="Arial"/>
          <w:sz w:val="24"/>
          <w:szCs w:val="24"/>
          <w:lang w:eastAsia="es-MX"/>
        </w:rPr>
        <w:t>2</w:t>
      </w:r>
      <w:r w:rsidRPr="003E13BD">
        <w:rPr>
          <w:rFonts w:ascii="Arial" w:hAnsi="Arial" w:cs="Arial"/>
          <w:sz w:val="24"/>
          <w:szCs w:val="24"/>
          <w:lang w:eastAsia="es-MX"/>
        </w:rPr>
        <w:t xml:space="preserve"> de mayo de 2024, de </w:t>
      </w:r>
      <w:hyperlink r:id="rId10" w:history="1">
        <w:r w:rsidRPr="003E13BD">
          <w:rPr>
            <w:rStyle w:val="Hipervnculo"/>
            <w:rFonts w:ascii="Arial" w:hAnsi="Arial" w:cs="Arial"/>
            <w:sz w:val="24"/>
            <w:szCs w:val="24"/>
            <w:lang w:eastAsia="es-MX"/>
          </w:rPr>
          <w:t>https://tomi.digital/es/118380/proceso-administrativo-en-los-servicios-de-alimentacion-jb</w:t>
        </w:r>
      </w:hyperlink>
    </w:p>
    <w:p w14:paraId="73B105E1" w14:textId="77777777" w:rsidR="003E13BD" w:rsidRPr="003E13BD" w:rsidRDefault="003E13BD" w:rsidP="003E13BD">
      <w:pPr>
        <w:spacing w:line="276" w:lineRule="auto"/>
        <w:jc w:val="both"/>
        <w:rPr>
          <w:rFonts w:ascii="Arial" w:hAnsi="Arial" w:cs="Arial"/>
          <w:sz w:val="24"/>
          <w:szCs w:val="24"/>
          <w:lang w:eastAsia="es-MX"/>
        </w:rPr>
      </w:pPr>
    </w:p>
    <w:p w14:paraId="60DA7840" w14:textId="7FB643B4" w:rsidR="003E13BD" w:rsidRDefault="003E13BD" w:rsidP="003E13BD">
      <w:pPr>
        <w:spacing w:line="276" w:lineRule="auto"/>
        <w:jc w:val="both"/>
        <w:rPr>
          <w:rFonts w:ascii="Arial" w:hAnsi="Arial" w:cs="Arial"/>
          <w:sz w:val="24"/>
          <w:szCs w:val="24"/>
          <w:lang w:eastAsia="es-MX"/>
        </w:rPr>
      </w:pPr>
      <w:r w:rsidRPr="003E13BD">
        <w:rPr>
          <w:rFonts w:ascii="Arial" w:hAnsi="Arial" w:cs="Arial"/>
          <w:sz w:val="24"/>
          <w:szCs w:val="24"/>
          <w:lang w:eastAsia="es-MX"/>
        </w:rPr>
        <w:t xml:space="preserve">UNADM. (s/f). Proceso administrativo en los servicios de alimentación. Unadmexico.mx. Recuperado el </w:t>
      </w:r>
      <w:r>
        <w:rPr>
          <w:rFonts w:ascii="Arial" w:hAnsi="Arial" w:cs="Arial"/>
          <w:sz w:val="24"/>
          <w:szCs w:val="24"/>
          <w:lang w:eastAsia="es-MX"/>
        </w:rPr>
        <w:t>22</w:t>
      </w:r>
      <w:r w:rsidRPr="003E13BD">
        <w:rPr>
          <w:rFonts w:ascii="Arial" w:hAnsi="Arial" w:cs="Arial"/>
          <w:sz w:val="24"/>
          <w:szCs w:val="24"/>
          <w:lang w:eastAsia="es-MX"/>
        </w:rPr>
        <w:t xml:space="preserve"> de mayo de 2024, de </w:t>
      </w:r>
      <w:hyperlink r:id="rId11" w:history="1">
        <w:r w:rsidRPr="003E13BD">
          <w:rPr>
            <w:rStyle w:val="Hipervnculo"/>
            <w:rFonts w:ascii="Arial" w:hAnsi="Arial" w:cs="Arial"/>
            <w:sz w:val="24"/>
            <w:szCs w:val="24"/>
            <w:lang w:eastAsia="es-MX"/>
          </w:rPr>
          <w:t>https://dmd.unadmexico.mx/contenidos/DCSBA/BLOQUE2/NA/03/NSAL/unidad_02/descargables/NSAL_U2_Contenido.pdf</w:t>
        </w:r>
      </w:hyperlink>
    </w:p>
    <w:p w14:paraId="6C208739" w14:textId="77777777" w:rsidR="003E13BD" w:rsidRPr="003E13BD" w:rsidRDefault="003E13BD" w:rsidP="003E13BD">
      <w:pPr>
        <w:spacing w:line="276" w:lineRule="auto"/>
        <w:jc w:val="both"/>
        <w:rPr>
          <w:rFonts w:ascii="Arial" w:hAnsi="Arial" w:cs="Arial"/>
          <w:sz w:val="24"/>
          <w:szCs w:val="24"/>
          <w:lang w:eastAsia="es-MX"/>
        </w:rPr>
      </w:pPr>
    </w:p>
    <w:p w14:paraId="20968143" w14:textId="77777777" w:rsidR="003D1E2A" w:rsidRDefault="003D1E2A" w:rsidP="003E13BD"/>
    <w:sectPr w:rsidR="003D1E2A">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B6341D" w14:textId="77777777" w:rsidR="00AE6D0A" w:rsidRDefault="00AE6D0A" w:rsidP="00D04DA7">
      <w:pPr>
        <w:spacing w:after="0" w:line="240" w:lineRule="auto"/>
      </w:pPr>
      <w:r>
        <w:separator/>
      </w:r>
    </w:p>
  </w:endnote>
  <w:endnote w:type="continuationSeparator" w:id="0">
    <w:p w14:paraId="318D93DC" w14:textId="77777777" w:rsidR="00AE6D0A" w:rsidRDefault="00AE6D0A"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85A76A" w14:textId="77777777" w:rsidR="00AE6D0A" w:rsidRDefault="00AE6D0A" w:rsidP="00D04DA7">
      <w:pPr>
        <w:spacing w:after="0" w:line="240" w:lineRule="auto"/>
      </w:pPr>
      <w:r>
        <w:separator/>
      </w:r>
    </w:p>
  </w:footnote>
  <w:footnote w:type="continuationSeparator" w:id="0">
    <w:p w14:paraId="6CAFF06B" w14:textId="77777777" w:rsidR="00AE6D0A" w:rsidRDefault="00AE6D0A"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C6202"/>
    <w:rsid w:val="00105883"/>
    <w:rsid w:val="00113A85"/>
    <w:rsid w:val="00130717"/>
    <w:rsid w:val="0019795C"/>
    <w:rsid w:val="00244F08"/>
    <w:rsid w:val="00281988"/>
    <w:rsid w:val="003C646E"/>
    <w:rsid w:val="003D1E2A"/>
    <w:rsid w:val="003E13BD"/>
    <w:rsid w:val="004339A9"/>
    <w:rsid w:val="006300A1"/>
    <w:rsid w:val="00673B9F"/>
    <w:rsid w:val="006A209D"/>
    <w:rsid w:val="00761426"/>
    <w:rsid w:val="00776735"/>
    <w:rsid w:val="007B6530"/>
    <w:rsid w:val="007C03DB"/>
    <w:rsid w:val="008B6E73"/>
    <w:rsid w:val="00916E53"/>
    <w:rsid w:val="00921EF1"/>
    <w:rsid w:val="00977B7B"/>
    <w:rsid w:val="00A27F3C"/>
    <w:rsid w:val="00A4740A"/>
    <w:rsid w:val="00AC0B06"/>
    <w:rsid w:val="00AE6D0A"/>
    <w:rsid w:val="00B2643B"/>
    <w:rsid w:val="00C253F1"/>
    <w:rsid w:val="00D04DA7"/>
    <w:rsid w:val="00D305EF"/>
    <w:rsid w:val="00EB4020"/>
    <w:rsid w:val="00FB76F6"/>
    <w:rsid w:val="00FE0E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table" w:styleId="Tablaconcuadrcula4-nfasis5">
    <w:name w:val="Grid Table 4 Accent 5"/>
    <w:basedOn w:val="Tablanormal"/>
    <w:uiPriority w:val="49"/>
    <w:rsid w:val="00FB76F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D305E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z-Principiodelformulario">
    <w:name w:val="HTML Top of Form"/>
    <w:basedOn w:val="Normal"/>
    <w:next w:val="Normal"/>
    <w:link w:val="z-PrincipiodelformularioCar"/>
    <w:hidden/>
    <w:uiPriority w:val="99"/>
    <w:semiHidden/>
    <w:unhideWhenUsed/>
    <w:rsid w:val="006300A1"/>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6300A1"/>
    <w:rPr>
      <w:rFonts w:ascii="Arial" w:eastAsia="Times New Roman" w:hAnsi="Arial" w:cs="Arial"/>
      <w:vanish/>
      <w:sz w:val="16"/>
      <w:szCs w:val="16"/>
      <w:lang w:eastAsia="es-MX"/>
    </w:rPr>
  </w:style>
  <w:style w:type="character" w:styleId="Mencinsinresolver">
    <w:name w:val="Unresolved Mention"/>
    <w:basedOn w:val="Fuentedeprrafopredeter"/>
    <w:uiPriority w:val="99"/>
    <w:semiHidden/>
    <w:unhideWhenUsed/>
    <w:rsid w:val="003E13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071699">
      <w:bodyDiv w:val="1"/>
      <w:marLeft w:val="0"/>
      <w:marRight w:val="0"/>
      <w:marTop w:val="0"/>
      <w:marBottom w:val="0"/>
      <w:divBdr>
        <w:top w:val="none" w:sz="0" w:space="0" w:color="auto"/>
        <w:left w:val="none" w:sz="0" w:space="0" w:color="auto"/>
        <w:bottom w:val="none" w:sz="0" w:space="0" w:color="auto"/>
        <w:right w:val="none" w:sz="0" w:space="0" w:color="auto"/>
      </w:divBdr>
      <w:divsChild>
        <w:div w:id="1572496155">
          <w:marLeft w:val="0"/>
          <w:marRight w:val="0"/>
          <w:marTop w:val="0"/>
          <w:marBottom w:val="0"/>
          <w:divBdr>
            <w:top w:val="none" w:sz="0" w:space="0" w:color="auto"/>
            <w:left w:val="none" w:sz="0" w:space="0" w:color="auto"/>
            <w:bottom w:val="none" w:sz="0" w:space="0" w:color="auto"/>
            <w:right w:val="none" w:sz="0" w:space="0" w:color="auto"/>
          </w:divBdr>
          <w:divsChild>
            <w:div w:id="1366715842">
              <w:marLeft w:val="0"/>
              <w:marRight w:val="0"/>
              <w:marTop w:val="0"/>
              <w:marBottom w:val="0"/>
              <w:divBdr>
                <w:top w:val="none" w:sz="0" w:space="0" w:color="auto"/>
                <w:left w:val="none" w:sz="0" w:space="0" w:color="auto"/>
                <w:bottom w:val="none" w:sz="0" w:space="0" w:color="auto"/>
                <w:right w:val="none" w:sz="0" w:space="0" w:color="auto"/>
              </w:divBdr>
            </w:div>
          </w:divsChild>
        </w:div>
        <w:div w:id="1520506495">
          <w:marLeft w:val="0"/>
          <w:marRight w:val="0"/>
          <w:marTop w:val="0"/>
          <w:marBottom w:val="0"/>
          <w:divBdr>
            <w:top w:val="none" w:sz="0" w:space="0" w:color="auto"/>
            <w:left w:val="none" w:sz="0" w:space="0" w:color="auto"/>
            <w:bottom w:val="none" w:sz="0" w:space="0" w:color="auto"/>
            <w:right w:val="none" w:sz="0" w:space="0" w:color="auto"/>
          </w:divBdr>
          <w:divsChild>
            <w:div w:id="910043568">
              <w:marLeft w:val="0"/>
              <w:marRight w:val="0"/>
              <w:marTop w:val="0"/>
              <w:marBottom w:val="0"/>
              <w:divBdr>
                <w:top w:val="none" w:sz="0" w:space="0" w:color="auto"/>
                <w:left w:val="none" w:sz="0" w:space="0" w:color="auto"/>
                <w:bottom w:val="none" w:sz="0" w:space="0" w:color="auto"/>
                <w:right w:val="none" w:sz="0" w:space="0" w:color="auto"/>
              </w:divBdr>
            </w:div>
          </w:divsChild>
        </w:div>
        <w:div w:id="636226161">
          <w:marLeft w:val="0"/>
          <w:marRight w:val="0"/>
          <w:marTop w:val="0"/>
          <w:marBottom w:val="0"/>
          <w:divBdr>
            <w:top w:val="none" w:sz="0" w:space="0" w:color="auto"/>
            <w:left w:val="none" w:sz="0" w:space="0" w:color="auto"/>
            <w:bottom w:val="none" w:sz="0" w:space="0" w:color="auto"/>
            <w:right w:val="none" w:sz="0" w:space="0" w:color="auto"/>
          </w:divBdr>
          <w:divsChild>
            <w:div w:id="48920048">
              <w:marLeft w:val="0"/>
              <w:marRight w:val="0"/>
              <w:marTop w:val="0"/>
              <w:marBottom w:val="0"/>
              <w:divBdr>
                <w:top w:val="none" w:sz="0" w:space="0" w:color="auto"/>
                <w:left w:val="none" w:sz="0" w:space="0" w:color="auto"/>
                <w:bottom w:val="none" w:sz="0" w:space="0" w:color="auto"/>
                <w:right w:val="none" w:sz="0" w:space="0" w:color="auto"/>
              </w:divBdr>
            </w:div>
          </w:divsChild>
        </w:div>
        <w:div w:id="312149975">
          <w:marLeft w:val="0"/>
          <w:marRight w:val="0"/>
          <w:marTop w:val="0"/>
          <w:marBottom w:val="0"/>
          <w:divBdr>
            <w:top w:val="none" w:sz="0" w:space="0" w:color="auto"/>
            <w:left w:val="none" w:sz="0" w:space="0" w:color="auto"/>
            <w:bottom w:val="none" w:sz="0" w:space="0" w:color="auto"/>
            <w:right w:val="none" w:sz="0" w:space="0" w:color="auto"/>
          </w:divBdr>
          <w:divsChild>
            <w:div w:id="529606242">
              <w:marLeft w:val="0"/>
              <w:marRight w:val="0"/>
              <w:marTop w:val="0"/>
              <w:marBottom w:val="0"/>
              <w:divBdr>
                <w:top w:val="none" w:sz="0" w:space="0" w:color="auto"/>
                <w:left w:val="none" w:sz="0" w:space="0" w:color="auto"/>
                <w:bottom w:val="none" w:sz="0" w:space="0" w:color="auto"/>
                <w:right w:val="none" w:sz="0" w:space="0" w:color="auto"/>
              </w:divBdr>
            </w:div>
          </w:divsChild>
        </w:div>
        <w:div w:id="1912036330">
          <w:marLeft w:val="0"/>
          <w:marRight w:val="0"/>
          <w:marTop w:val="0"/>
          <w:marBottom w:val="0"/>
          <w:divBdr>
            <w:top w:val="none" w:sz="0" w:space="0" w:color="auto"/>
            <w:left w:val="none" w:sz="0" w:space="0" w:color="auto"/>
            <w:bottom w:val="none" w:sz="0" w:space="0" w:color="auto"/>
            <w:right w:val="none" w:sz="0" w:space="0" w:color="auto"/>
          </w:divBdr>
          <w:divsChild>
            <w:div w:id="1262642016">
              <w:marLeft w:val="0"/>
              <w:marRight w:val="0"/>
              <w:marTop w:val="0"/>
              <w:marBottom w:val="0"/>
              <w:divBdr>
                <w:top w:val="none" w:sz="0" w:space="0" w:color="auto"/>
                <w:left w:val="none" w:sz="0" w:space="0" w:color="auto"/>
                <w:bottom w:val="none" w:sz="0" w:space="0" w:color="auto"/>
                <w:right w:val="none" w:sz="0" w:space="0" w:color="auto"/>
              </w:divBdr>
            </w:div>
          </w:divsChild>
        </w:div>
        <w:div w:id="1277561917">
          <w:marLeft w:val="0"/>
          <w:marRight w:val="0"/>
          <w:marTop w:val="0"/>
          <w:marBottom w:val="0"/>
          <w:divBdr>
            <w:top w:val="none" w:sz="0" w:space="0" w:color="auto"/>
            <w:left w:val="none" w:sz="0" w:space="0" w:color="auto"/>
            <w:bottom w:val="none" w:sz="0" w:space="0" w:color="auto"/>
            <w:right w:val="none" w:sz="0" w:space="0" w:color="auto"/>
          </w:divBdr>
          <w:divsChild>
            <w:div w:id="1072390833">
              <w:marLeft w:val="0"/>
              <w:marRight w:val="0"/>
              <w:marTop w:val="0"/>
              <w:marBottom w:val="0"/>
              <w:divBdr>
                <w:top w:val="none" w:sz="0" w:space="0" w:color="auto"/>
                <w:left w:val="none" w:sz="0" w:space="0" w:color="auto"/>
                <w:bottom w:val="none" w:sz="0" w:space="0" w:color="auto"/>
                <w:right w:val="none" w:sz="0" w:space="0" w:color="auto"/>
              </w:divBdr>
            </w:div>
          </w:divsChild>
        </w:div>
        <w:div w:id="1255435464">
          <w:marLeft w:val="0"/>
          <w:marRight w:val="0"/>
          <w:marTop w:val="0"/>
          <w:marBottom w:val="0"/>
          <w:divBdr>
            <w:top w:val="none" w:sz="0" w:space="0" w:color="auto"/>
            <w:left w:val="none" w:sz="0" w:space="0" w:color="auto"/>
            <w:bottom w:val="none" w:sz="0" w:space="0" w:color="auto"/>
            <w:right w:val="none" w:sz="0" w:space="0" w:color="auto"/>
          </w:divBdr>
          <w:divsChild>
            <w:div w:id="450786731">
              <w:marLeft w:val="0"/>
              <w:marRight w:val="0"/>
              <w:marTop w:val="0"/>
              <w:marBottom w:val="0"/>
              <w:divBdr>
                <w:top w:val="none" w:sz="0" w:space="0" w:color="auto"/>
                <w:left w:val="none" w:sz="0" w:space="0" w:color="auto"/>
                <w:bottom w:val="none" w:sz="0" w:space="0" w:color="auto"/>
                <w:right w:val="none" w:sz="0" w:space="0" w:color="auto"/>
              </w:divBdr>
            </w:div>
          </w:divsChild>
        </w:div>
        <w:div w:id="1465389539">
          <w:marLeft w:val="0"/>
          <w:marRight w:val="0"/>
          <w:marTop w:val="0"/>
          <w:marBottom w:val="0"/>
          <w:divBdr>
            <w:top w:val="none" w:sz="0" w:space="0" w:color="auto"/>
            <w:left w:val="none" w:sz="0" w:space="0" w:color="auto"/>
            <w:bottom w:val="none" w:sz="0" w:space="0" w:color="auto"/>
            <w:right w:val="none" w:sz="0" w:space="0" w:color="auto"/>
          </w:divBdr>
          <w:divsChild>
            <w:div w:id="1341666617">
              <w:marLeft w:val="0"/>
              <w:marRight w:val="0"/>
              <w:marTop w:val="0"/>
              <w:marBottom w:val="0"/>
              <w:divBdr>
                <w:top w:val="none" w:sz="0" w:space="0" w:color="auto"/>
                <w:left w:val="none" w:sz="0" w:space="0" w:color="auto"/>
                <w:bottom w:val="none" w:sz="0" w:space="0" w:color="auto"/>
                <w:right w:val="none" w:sz="0" w:space="0" w:color="auto"/>
              </w:divBdr>
            </w:div>
          </w:divsChild>
        </w:div>
        <w:div w:id="575744407">
          <w:marLeft w:val="0"/>
          <w:marRight w:val="0"/>
          <w:marTop w:val="0"/>
          <w:marBottom w:val="0"/>
          <w:divBdr>
            <w:top w:val="none" w:sz="0" w:space="0" w:color="auto"/>
            <w:left w:val="none" w:sz="0" w:space="0" w:color="auto"/>
            <w:bottom w:val="none" w:sz="0" w:space="0" w:color="auto"/>
            <w:right w:val="none" w:sz="0" w:space="0" w:color="auto"/>
          </w:divBdr>
          <w:divsChild>
            <w:div w:id="988823577">
              <w:marLeft w:val="0"/>
              <w:marRight w:val="0"/>
              <w:marTop w:val="0"/>
              <w:marBottom w:val="0"/>
              <w:divBdr>
                <w:top w:val="none" w:sz="0" w:space="0" w:color="auto"/>
                <w:left w:val="none" w:sz="0" w:space="0" w:color="auto"/>
                <w:bottom w:val="none" w:sz="0" w:space="0" w:color="auto"/>
                <w:right w:val="none" w:sz="0" w:space="0" w:color="auto"/>
              </w:divBdr>
            </w:div>
          </w:divsChild>
        </w:div>
        <w:div w:id="1609463944">
          <w:marLeft w:val="0"/>
          <w:marRight w:val="0"/>
          <w:marTop w:val="0"/>
          <w:marBottom w:val="0"/>
          <w:divBdr>
            <w:top w:val="none" w:sz="0" w:space="0" w:color="auto"/>
            <w:left w:val="none" w:sz="0" w:space="0" w:color="auto"/>
            <w:bottom w:val="none" w:sz="0" w:space="0" w:color="auto"/>
            <w:right w:val="none" w:sz="0" w:space="0" w:color="auto"/>
          </w:divBdr>
          <w:divsChild>
            <w:div w:id="235286343">
              <w:marLeft w:val="0"/>
              <w:marRight w:val="0"/>
              <w:marTop w:val="0"/>
              <w:marBottom w:val="0"/>
              <w:divBdr>
                <w:top w:val="none" w:sz="0" w:space="0" w:color="auto"/>
                <w:left w:val="none" w:sz="0" w:space="0" w:color="auto"/>
                <w:bottom w:val="none" w:sz="0" w:space="0" w:color="auto"/>
                <w:right w:val="none" w:sz="0" w:space="0" w:color="auto"/>
              </w:divBdr>
            </w:div>
          </w:divsChild>
        </w:div>
        <w:div w:id="207688958">
          <w:marLeft w:val="0"/>
          <w:marRight w:val="0"/>
          <w:marTop w:val="0"/>
          <w:marBottom w:val="0"/>
          <w:divBdr>
            <w:top w:val="none" w:sz="0" w:space="0" w:color="auto"/>
            <w:left w:val="none" w:sz="0" w:space="0" w:color="auto"/>
            <w:bottom w:val="none" w:sz="0" w:space="0" w:color="auto"/>
            <w:right w:val="none" w:sz="0" w:space="0" w:color="auto"/>
          </w:divBdr>
          <w:divsChild>
            <w:div w:id="753940601">
              <w:marLeft w:val="0"/>
              <w:marRight w:val="0"/>
              <w:marTop w:val="0"/>
              <w:marBottom w:val="0"/>
              <w:divBdr>
                <w:top w:val="none" w:sz="0" w:space="0" w:color="auto"/>
                <w:left w:val="none" w:sz="0" w:space="0" w:color="auto"/>
                <w:bottom w:val="none" w:sz="0" w:space="0" w:color="auto"/>
                <w:right w:val="none" w:sz="0" w:space="0" w:color="auto"/>
              </w:divBdr>
            </w:div>
          </w:divsChild>
        </w:div>
        <w:div w:id="1176072866">
          <w:marLeft w:val="0"/>
          <w:marRight w:val="0"/>
          <w:marTop w:val="0"/>
          <w:marBottom w:val="0"/>
          <w:divBdr>
            <w:top w:val="none" w:sz="0" w:space="0" w:color="auto"/>
            <w:left w:val="none" w:sz="0" w:space="0" w:color="auto"/>
            <w:bottom w:val="none" w:sz="0" w:space="0" w:color="auto"/>
            <w:right w:val="none" w:sz="0" w:space="0" w:color="auto"/>
          </w:divBdr>
          <w:divsChild>
            <w:div w:id="1886988269">
              <w:marLeft w:val="0"/>
              <w:marRight w:val="0"/>
              <w:marTop w:val="0"/>
              <w:marBottom w:val="0"/>
              <w:divBdr>
                <w:top w:val="none" w:sz="0" w:space="0" w:color="auto"/>
                <w:left w:val="none" w:sz="0" w:space="0" w:color="auto"/>
                <w:bottom w:val="none" w:sz="0" w:space="0" w:color="auto"/>
                <w:right w:val="none" w:sz="0" w:space="0" w:color="auto"/>
              </w:divBdr>
            </w:div>
          </w:divsChild>
        </w:div>
        <w:div w:id="286400593">
          <w:marLeft w:val="0"/>
          <w:marRight w:val="0"/>
          <w:marTop w:val="0"/>
          <w:marBottom w:val="0"/>
          <w:divBdr>
            <w:top w:val="none" w:sz="0" w:space="0" w:color="auto"/>
            <w:left w:val="none" w:sz="0" w:space="0" w:color="auto"/>
            <w:bottom w:val="none" w:sz="0" w:space="0" w:color="auto"/>
            <w:right w:val="none" w:sz="0" w:space="0" w:color="auto"/>
          </w:divBdr>
          <w:divsChild>
            <w:div w:id="16324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791441822">
      <w:bodyDiv w:val="1"/>
      <w:marLeft w:val="0"/>
      <w:marRight w:val="0"/>
      <w:marTop w:val="0"/>
      <w:marBottom w:val="0"/>
      <w:divBdr>
        <w:top w:val="none" w:sz="0" w:space="0" w:color="auto"/>
        <w:left w:val="none" w:sz="0" w:space="0" w:color="auto"/>
        <w:bottom w:val="none" w:sz="0" w:space="0" w:color="auto"/>
        <w:right w:val="none" w:sz="0" w:space="0" w:color="auto"/>
      </w:divBdr>
      <w:divsChild>
        <w:div w:id="1684431215">
          <w:marLeft w:val="0"/>
          <w:marRight w:val="0"/>
          <w:marTop w:val="0"/>
          <w:marBottom w:val="0"/>
          <w:divBdr>
            <w:top w:val="single" w:sz="2" w:space="0" w:color="E3E3E3"/>
            <w:left w:val="single" w:sz="2" w:space="0" w:color="E3E3E3"/>
            <w:bottom w:val="single" w:sz="2" w:space="0" w:color="E3E3E3"/>
            <w:right w:val="single" w:sz="2" w:space="0" w:color="E3E3E3"/>
          </w:divBdr>
          <w:divsChild>
            <w:div w:id="1219052268">
              <w:marLeft w:val="0"/>
              <w:marRight w:val="0"/>
              <w:marTop w:val="0"/>
              <w:marBottom w:val="0"/>
              <w:divBdr>
                <w:top w:val="single" w:sz="2" w:space="0" w:color="E3E3E3"/>
                <w:left w:val="single" w:sz="2" w:space="0" w:color="E3E3E3"/>
                <w:bottom w:val="single" w:sz="2" w:space="0" w:color="E3E3E3"/>
                <w:right w:val="single" w:sz="2" w:space="0" w:color="E3E3E3"/>
              </w:divBdr>
              <w:divsChild>
                <w:div w:id="224881256">
                  <w:marLeft w:val="0"/>
                  <w:marRight w:val="0"/>
                  <w:marTop w:val="0"/>
                  <w:marBottom w:val="0"/>
                  <w:divBdr>
                    <w:top w:val="single" w:sz="2" w:space="0" w:color="E3E3E3"/>
                    <w:left w:val="single" w:sz="2" w:space="0" w:color="E3E3E3"/>
                    <w:bottom w:val="single" w:sz="2" w:space="0" w:color="E3E3E3"/>
                    <w:right w:val="single" w:sz="2" w:space="0" w:color="E3E3E3"/>
                  </w:divBdr>
                  <w:divsChild>
                    <w:div w:id="1080102503">
                      <w:marLeft w:val="0"/>
                      <w:marRight w:val="0"/>
                      <w:marTop w:val="0"/>
                      <w:marBottom w:val="0"/>
                      <w:divBdr>
                        <w:top w:val="single" w:sz="2" w:space="0" w:color="E3E3E3"/>
                        <w:left w:val="single" w:sz="2" w:space="0" w:color="E3E3E3"/>
                        <w:bottom w:val="single" w:sz="2" w:space="0" w:color="E3E3E3"/>
                        <w:right w:val="single" w:sz="2" w:space="0" w:color="E3E3E3"/>
                      </w:divBdr>
                      <w:divsChild>
                        <w:div w:id="1327705126">
                          <w:marLeft w:val="0"/>
                          <w:marRight w:val="0"/>
                          <w:marTop w:val="0"/>
                          <w:marBottom w:val="0"/>
                          <w:divBdr>
                            <w:top w:val="single" w:sz="2" w:space="0" w:color="E3E3E3"/>
                            <w:left w:val="single" w:sz="2" w:space="0" w:color="E3E3E3"/>
                            <w:bottom w:val="single" w:sz="2" w:space="0" w:color="E3E3E3"/>
                            <w:right w:val="single" w:sz="2" w:space="0" w:color="E3E3E3"/>
                          </w:divBdr>
                          <w:divsChild>
                            <w:div w:id="2058779765">
                              <w:marLeft w:val="0"/>
                              <w:marRight w:val="0"/>
                              <w:marTop w:val="0"/>
                              <w:marBottom w:val="0"/>
                              <w:divBdr>
                                <w:top w:val="single" w:sz="2" w:space="0" w:color="E3E3E3"/>
                                <w:left w:val="single" w:sz="2" w:space="0" w:color="E3E3E3"/>
                                <w:bottom w:val="single" w:sz="2" w:space="0" w:color="E3E3E3"/>
                                <w:right w:val="single" w:sz="2" w:space="0" w:color="E3E3E3"/>
                              </w:divBdr>
                              <w:divsChild>
                                <w:div w:id="1030952568">
                                  <w:marLeft w:val="0"/>
                                  <w:marRight w:val="0"/>
                                  <w:marTop w:val="100"/>
                                  <w:marBottom w:val="100"/>
                                  <w:divBdr>
                                    <w:top w:val="single" w:sz="2" w:space="0" w:color="E3E3E3"/>
                                    <w:left w:val="single" w:sz="2" w:space="0" w:color="E3E3E3"/>
                                    <w:bottom w:val="single" w:sz="2" w:space="0" w:color="E3E3E3"/>
                                    <w:right w:val="single" w:sz="2" w:space="0" w:color="E3E3E3"/>
                                  </w:divBdr>
                                  <w:divsChild>
                                    <w:div w:id="1495608278">
                                      <w:marLeft w:val="0"/>
                                      <w:marRight w:val="0"/>
                                      <w:marTop w:val="0"/>
                                      <w:marBottom w:val="0"/>
                                      <w:divBdr>
                                        <w:top w:val="single" w:sz="2" w:space="0" w:color="E3E3E3"/>
                                        <w:left w:val="single" w:sz="2" w:space="0" w:color="E3E3E3"/>
                                        <w:bottom w:val="single" w:sz="2" w:space="0" w:color="E3E3E3"/>
                                        <w:right w:val="single" w:sz="2" w:space="0" w:color="E3E3E3"/>
                                      </w:divBdr>
                                      <w:divsChild>
                                        <w:div w:id="955217290">
                                          <w:marLeft w:val="0"/>
                                          <w:marRight w:val="0"/>
                                          <w:marTop w:val="0"/>
                                          <w:marBottom w:val="0"/>
                                          <w:divBdr>
                                            <w:top w:val="single" w:sz="2" w:space="0" w:color="E3E3E3"/>
                                            <w:left w:val="single" w:sz="2" w:space="0" w:color="E3E3E3"/>
                                            <w:bottom w:val="single" w:sz="2" w:space="0" w:color="E3E3E3"/>
                                            <w:right w:val="single" w:sz="2" w:space="0" w:color="E3E3E3"/>
                                          </w:divBdr>
                                          <w:divsChild>
                                            <w:div w:id="1882588499">
                                              <w:marLeft w:val="0"/>
                                              <w:marRight w:val="0"/>
                                              <w:marTop w:val="0"/>
                                              <w:marBottom w:val="0"/>
                                              <w:divBdr>
                                                <w:top w:val="single" w:sz="2" w:space="0" w:color="E3E3E3"/>
                                                <w:left w:val="single" w:sz="2" w:space="0" w:color="E3E3E3"/>
                                                <w:bottom w:val="single" w:sz="2" w:space="0" w:color="E3E3E3"/>
                                                <w:right w:val="single" w:sz="2" w:space="0" w:color="E3E3E3"/>
                                              </w:divBdr>
                                              <w:divsChild>
                                                <w:div w:id="1798911189">
                                                  <w:marLeft w:val="0"/>
                                                  <w:marRight w:val="0"/>
                                                  <w:marTop w:val="0"/>
                                                  <w:marBottom w:val="0"/>
                                                  <w:divBdr>
                                                    <w:top w:val="single" w:sz="2" w:space="0" w:color="E3E3E3"/>
                                                    <w:left w:val="single" w:sz="2" w:space="0" w:color="E3E3E3"/>
                                                    <w:bottom w:val="single" w:sz="2" w:space="0" w:color="E3E3E3"/>
                                                    <w:right w:val="single" w:sz="2" w:space="0" w:color="E3E3E3"/>
                                                  </w:divBdr>
                                                  <w:divsChild>
                                                    <w:div w:id="1371876791">
                                                      <w:marLeft w:val="0"/>
                                                      <w:marRight w:val="0"/>
                                                      <w:marTop w:val="0"/>
                                                      <w:marBottom w:val="0"/>
                                                      <w:divBdr>
                                                        <w:top w:val="single" w:sz="2" w:space="0" w:color="E3E3E3"/>
                                                        <w:left w:val="single" w:sz="2" w:space="0" w:color="E3E3E3"/>
                                                        <w:bottom w:val="single" w:sz="2" w:space="0" w:color="E3E3E3"/>
                                                        <w:right w:val="single" w:sz="2" w:space="0" w:color="E3E3E3"/>
                                                      </w:divBdr>
                                                      <w:divsChild>
                                                        <w:div w:id="1099062194">
                                                          <w:marLeft w:val="0"/>
                                                          <w:marRight w:val="0"/>
                                                          <w:marTop w:val="0"/>
                                                          <w:marBottom w:val="0"/>
                                                          <w:divBdr>
                                                            <w:top w:val="single" w:sz="2" w:space="2" w:color="E3E3E3"/>
                                                            <w:left w:val="single" w:sz="2" w:space="0" w:color="E3E3E3"/>
                                                            <w:bottom w:val="single" w:sz="2" w:space="0" w:color="E3E3E3"/>
                                                            <w:right w:val="single" w:sz="2" w:space="0" w:color="E3E3E3"/>
                                                          </w:divBdr>
                                                          <w:divsChild>
                                                            <w:div w:id="801265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972784822">
          <w:marLeft w:val="0"/>
          <w:marRight w:val="0"/>
          <w:marTop w:val="0"/>
          <w:marBottom w:val="0"/>
          <w:divBdr>
            <w:top w:val="none" w:sz="0" w:space="0" w:color="auto"/>
            <w:left w:val="none" w:sz="0" w:space="0" w:color="auto"/>
            <w:bottom w:val="none" w:sz="0" w:space="0" w:color="auto"/>
            <w:right w:val="none" w:sz="0" w:space="0" w:color="auto"/>
          </w:divBdr>
          <w:divsChild>
            <w:div w:id="1494951631">
              <w:marLeft w:val="0"/>
              <w:marRight w:val="0"/>
              <w:marTop w:val="100"/>
              <w:marBottom w:val="100"/>
              <w:divBdr>
                <w:top w:val="single" w:sz="2" w:space="0" w:color="E3E3E3"/>
                <w:left w:val="single" w:sz="2" w:space="0" w:color="E3E3E3"/>
                <w:bottom w:val="single" w:sz="2" w:space="0" w:color="E3E3E3"/>
                <w:right w:val="single" w:sz="2" w:space="0" w:color="E3E3E3"/>
              </w:divBdr>
              <w:divsChild>
                <w:div w:id="840504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20540221">
      <w:bodyDiv w:val="1"/>
      <w:marLeft w:val="0"/>
      <w:marRight w:val="0"/>
      <w:marTop w:val="0"/>
      <w:marBottom w:val="0"/>
      <w:divBdr>
        <w:top w:val="none" w:sz="0" w:space="0" w:color="auto"/>
        <w:left w:val="none" w:sz="0" w:space="0" w:color="auto"/>
        <w:bottom w:val="none" w:sz="0" w:space="0" w:color="auto"/>
        <w:right w:val="none" w:sz="0" w:space="0" w:color="auto"/>
      </w:divBdr>
    </w:div>
    <w:div w:id="1071653588">
      <w:bodyDiv w:val="1"/>
      <w:marLeft w:val="0"/>
      <w:marRight w:val="0"/>
      <w:marTop w:val="0"/>
      <w:marBottom w:val="0"/>
      <w:divBdr>
        <w:top w:val="none" w:sz="0" w:space="0" w:color="auto"/>
        <w:left w:val="none" w:sz="0" w:space="0" w:color="auto"/>
        <w:bottom w:val="none" w:sz="0" w:space="0" w:color="auto"/>
        <w:right w:val="none" w:sz="0" w:space="0" w:color="auto"/>
      </w:divBdr>
      <w:divsChild>
        <w:div w:id="847447923">
          <w:marLeft w:val="0"/>
          <w:marRight w:val="0"/>
          <w:marTop w:val="0"/>
          <w:marBottom w:val="0"/>
          <w:divBdr>
            <w:top w:val="none" w:sz="0" w:space="0" w:color="auto"/>
            <w:left w:val="none" w:sz="0" w:space="0" w:color="auto"/>
            <w:bottom w:val="none" w:sz="0" w:space="0" w:color="auto"/>
            <w:right w:val="none" w:sz="0" w:space="0" w:color="auto"/>
          </w:divBdr>
          <w:divsChild>
            <w:div w:id="475336033">
              <w:marLeft w:val="0"/>
              <w:marRight w:val="0"/>
              <w:marTop w:val="0"/>
              <w:marBottom w:val="0"/>
              <w:divBdr>
                <w:top w:val="none" w:sz="0" w:space="0" w:color="auto"/>
                <w:left w:val="none" w:sz="0" w:space="0" w:color="auto"/>
                <w:bottom w:val="none" w:sz="0" w:space="0" w:color="auto"/>
                <w:right w:val="none" w:sz="0" w:space="0" w:color="auto"/>
              </w:divBdr>
              <w:divsChild>
                <w:div w:id="814493173">
                  <w:marLeft w:val="0"/>
                  <w:marRight w:val="0"/>
                  <w:marTop w:val="0"/>
                  <w:marBottom w:val="0"/>
                  <w:divBdr>
                    <w:top w:val="none" w:sz="0" w:space="0" w:color="auto"/>
                    <w:left w:val="none" w:sz="0" w:space="0" w:color="auto"/>
                    <w:bottom w:val="none" w:sz="0" w:space="0" w:color="auto"/>
                    <w:right w:val="none" w:sz="0" w:space="0" w:color="auto"/>
                  </w:divBdr>
                  <w:divsChild>
                    <w:div w:id="1143348891">
                      <w:marLeft w:val="0"/>
                      <w:marRight w:val="0"/>
                      <w:marTop w:val="0"/>
                      <w:marBottom w:val="0"/>
                      <w:divBdr>
                        <w:top w:val="none" w:sz="0" w:space="0" w:color="auto"/>
                        <w:left w:val="none" w:sz="0" w:space="0" w:color="auto"/>
                        <w:bottom w:val="none" w:sz="0" w:space="0" w:color="auto"/>
                        <w:right w:val="none" w:sz="0" w:space="0" w:color="auto"/>
                      </w:divBdr>
                      <w:divsChild>
                        <w:div w:id="8357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123311">
              <w:marLeft w:val="0"/>
              <w:marRight w:val="0"/>
              <w:marTop w:val="0"/>
              <w:marBottom w:val="0"/>
              <w:divBdr>
                <w:top w:val="none" w:sz="0" w:space="0" w:color="auto"/>
                <w:left w:val="none" w:sz="0" w:space="0" w:color="auto"/>
                <w:bottom w:val="none" w:sz="0" w:space="0" w:color="auto"/>
                <w:right w:val="none" w:sz="0" w:space="0" w:color="auto"/>
              </w:divBdr>
              <w:divsChild>
                <w:div w:id="788357368">
                  <w:marLeft w:val="0"/>
                  <w:marRight w:val="0"/>
                  <w:marTop w:val="0"/>
                  <w:marBottom w:val="0"/>
                  <w:divBdr>
                    <w:top w:val="none" w:sz="0" w:space="0" w:color="auto"/>
                    <w:left w:val="none" w:sz="0" w:space="0" w:color="auto"/>
                    <w:bottom w:val="none" w:sz="0" w:space="0" w:color="auto"/>
                    <w:right w:val="none" w:sz="0" w:space="0" w:color="auto"/>
                  </w:divBdr>
                  <w:divsChild>
                    <w:div w:id="239827107">
                      <w:marLeft w:val="0"/>
                      <w:marRight w:val="0"/>
                      <w:marTop w:val="0"/>
                      <w:marBottom w:val="0"/>
                      <w:divBdr>
                        <w:top w:val="none" w:sz="0" w:space="0" w:color="auto"/>
                        <w:left w:val="none" w:sz="0" w:space="0" w:color="auto"/>
                        <w:bottom w:val="none" w:sz="0" w:space="0" w:color="auto"/>
                        <w:right w:val="none" w:sz="0" w:space="0" w:color="auto"/>
                      </w:divBdr>
                      <w:divsChild>
                        <w:div w:id="1220243092">
                          <w:marLeft w:val="0"/>
                          <w:marRight w:val="0"/>
                          <w:marTop w:val="0"/>
                          <w:marBottom w:val="0"/>
                          <w:divBdr>
                            <w:top w:val="none" w:sz="0" w:space="0" w:color="auto"/>
                            <w:left w:val="none" w:sz="0" w:space="0" w:color="auto"/>
                            <w:bottom w:val="none" w:sz="0" w:space="0" w:color="auto"/>
                            <w:right w:val="none" w:sz="0" w:space="0" w:color="auto"/>
                          </w:divBdr>
                        </w:div>
                        <w:div w:id="143019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692478">
      <w:bodyDiv w:val="1"/>
      <w:marLeft w:val="0"/>
      <w:marRight w:val="0"/>
      <w:marTop w:val="0"/>
      <w:marBottom w:val="0"/>
      <w:divBdr>
        <w:top w:val="none" w:sz="0" w:space="0" w:color="auto"/>
        <w:left w:val="none" w:sz="0" w:space="0" w:color="auto"/>
        <w:bottom w:val="none" w:sz="0" w:space="0" w:color="auto"/>
        <w:right w:val="none" w:sz="0" w:space="0" w:color="auto"/>
      </w:divBdr>
    </w:div>
    <w:div w:id="1202086416">
      <w:bodyDiv w:val="1"/>
      <w:marLeft w:val="0"/>
      <w:marRight w:val="0"/>
      <w:marTop w:val="0"/>
      <w:marBottom w:val="0"/>
      <w:divBdr>
        <w:top w:val="none" w:sz="0" w:space="0" w:color="auto"/>
        <w:left w:val="none" w:sz="0" w:space="0" w:color="auto"/>
        <w:bottom w:val="none" w:sz="0" w:space="0" w:color="auto"/>
        <w:right w:val="none" w:sz="0" w:space="0" w:color="auto"/>
      </w:divBdr>
      <w:divsChild>
        <w:div w:id="1259019318">
          <w:marLeft w:val="0"/>
          <w:marRight w:val="0"/>
          <w:marTop w:val="0"/>
          <w:marBottom w:val="0"/>
          <w:divBdr>
            <w:top w:val="none" w:sz="0" w:space="0" w:color="auto"/>
            <w:left w:val="none" w:sz="0" w:space="0" w:color="auto"/>
            <w:bottom w:val="none" w:sz="0" w:space="0" w:color="auto"/>
            <w:right w:val="none" w:sz="0" w:space="0" w:color="auto"/>
          </w:divBdr>
        </w:div>
      </w:divsChild>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467890991">
      <w:bodyDiv w:val="1"/>
      <w:marLeft w:val="0"/>
      <w:marRight w:val="0"/>
      <w:marTop w:val="0"/>
      <w:marBottom w:val="0"/>
      <w:divBdr>
        <w:top w:val="none" w:sz="0" w:space="0" w:color="auto"/>
        <w:left w:val="none" w:sz="0" w:space="0" w:color="auto"/>
        <w:bottom w:val="none" w:sz="0" w:space="0" w:color="auto"/>
        <w:right w:val="none" w:sz="0" w:space="0" w:color="auto"/>
      </w:divBdr>
    </w:div>
    <w:div w:id="1573924502">
      <w:bodyDiv w:val="1"/>
      <w:marLeft w:val="0"/>
      <w:marRight w:val="0"/>
      <w:marTop w:val="0"/>
      <w:marBottom w:val="0"/>
      <w:divBdr>
        <w:top w:val="none" w:sz="0" w:space="0" w:color="auto"/>
        <w:left w:val="none" w:sz="0" w:space="0" w:color="auto"/>
        <w:bottom w:val="none" w:sz="0" w:space="0" w:color="auto"/>
        <w:right w:val="none" w:sz="0" w:space="0" w:color="auto"/>
      </w:divBdr>
      <w:divsChild>
        <w:div w:id="981084216">
          <w:marLeft w:val="0"/>
          <w:marRight w:val="0"/>
          <w:marTop w:val="0"/>
          <w:marBottom w:val="0"/>
          <w:divBdr>
            <w:top w:val="single" w:sz="2" w:space="0" w:color="E3E3E3"/>
            <w:left w:val="single" w:sz="2" w:space="0" w:color="E3E3E3"/>
            <w:bottom w:val="single" w:sz="2" w:space="0" w:color="E3E3E3"/>
            <w:right w:val="single" w:sz="2" w:space="0" w:color="E3E3E3"/>
          </w:divBdr>
          <w:divsChild>
            <w:div w:id="1897740587">
              <w:marLeft w:val="0"/>
              <w:marRight w:val="0"/>
              <w:marTop w:val="0"/>
              <w:marBottom w:val="0"/>
              <w:divBdr>
                <w:top w:val="single" w:sz="2" w:space="0" w:color="E3E3E3"/>
                <w:left w:val="single" w:sz="2" w:space="0" w:color="E3E3E3"/>
                <w:bottom w:val="single" w:sz="2" w:space="0" w:color="E3E3E3"/>
                <w:right w:val="single" w:sz="2" w:space="0" w:color="E3E3E3"/>
              </w:divBdr>
              <w:divsChild>
                <w:div w:id="1948778562">
                  <w:marLeft w:val="0"/>
                  <w:marRight w:val="0"/>
                  <w:marTop w:val="0"/>
                  <w:marBottom w:val="0"/>
                  <w:divBdr>
                    <w:top w:val="single" w:sz="2" w:space="2" w:color="E3E3E3"/>
                    <w:left w:val="single" w:sz="2" w:space="0" w:color="E3E3E3"/>
                    <w:bottom w:val="single" w:sz="2" w:space="0" w:color="E3E3E3"/>
                    <w:right w:val="single" w:sz="2" w:space="0" w:color="E3E3E3"/>
                  </w:divBdr>
                  <w:divsChild>
                    <w:div w:id="203951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ezi.com/p/ej_r-h7m3yea/etapas-del-proceso-administrativo-en-nutric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oeH7LQB1Zv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md.unadmexico.mx/contenidos/DCSBA/BLOQUE2/NA/03/NSAL/unidad_02/descargables/NSAL_U2_Contenido.pdf" TargetMode="External"/><Relationship Id="rId5" Type="http://schemas.openxmlformats.org/officeDocument/2006/relationships/footnotes" Target="footnotes.xml"/><Relationship Id="rId10" Type="http://schemas.openxmlformats.org/officeDocument/2006/relationships/hyperlink" Target="https://tomi.digital/es/118380/proceso-administrativo-en-los-servicios-de-alimentacion-jb" TargetMode="External"/><Relationship Id="rId4" Type="http://schemas.openxmlformats.org/officeDocument/2006/relationships/webSettings" Target="webSettings.xml"/><Relationship Id="rId9" Type="http://schemas.openxmlformats.org/officeDocument/2006/relationships/hyperlink" Target="https://redalimentariafoodtech.com/nota/501082-gestion-en-un-servicio-de-alimentacion-2"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1126</Words>
  <Characters>6194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2024-05-23T05:03:00Z</dcterms:created>
  <dcterms:modified xsi:type="dcterms:W3CDTF">2024-05-23T05:03:00Z</dcterms:modified>
</cp:coreProperties>
</file>