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10 — Requisitos de calidad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3, 5, 6, 7, 8</w:t>
      </w:r>
    </w:p>
    <w:p>
      <w:pPr>
        <w:pStyle w:val="Heading2"/>
      </w:pPr>
      <w:r>
        <w:rPr>
          <w:rFonts w:ascii="Calibri" w:hAnsi="Calibri"/>
          <w:b/>
          <w:sz w:val="22"/>
        </w:rPr>
        <w:t>10.1 Árbol de calidad (as-built)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Atributo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Meta operativa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Evidencia actual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RF-01…RF-11 operativos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SRS + matriz trazabilidad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Disponibilidad operativa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Portería usable sin facial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Fallback manual RF-09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Sesión + HTTPS + validación E6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docs/09, tests biometría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Fiabilidad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Sin crashes por excepción no manejada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Hooks en main.py; logout al cerrar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Auditoría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Usuario real en BD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usr_insert = sesión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Mantenibilidad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PEP8, deps fijadas, código en src/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Política monorepo + ruff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Desplegabilidad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Un .exe + 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PyInstaller + manual instalación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Observabilidad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Logs rotativos sin PII biométrica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app_log.py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Rendimiento percibido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Cámara usable; ID facial interactiva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Manual M2/M3; sin bench formal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Usabilidad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Una pantalla post-login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Sin sidebar; topbar Salir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10.2 Escenarios de calidad</w:t>
      </w:r>
    </w:p>
    <w:p>
      <w:pPr>
        <w:pStyle w:val="Heading3"/>
      </w:pPr>
      <w:r>
        <w:rPr>
          <w:rFonts w:ascii="Calibri" w:hAnsi="Calibri"/>
          <w:b/>
          <w:sz w:val="22"/>
        </w:rPr>
        <w:t>Q-01 — Continuidad ante fallo biométrico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Estímulo:</w:t>
      </w:r>
      <w:r>
        <w:rPr>
          <w:rFonts w:ascii="Calibri" w:hAnsi="Calibri"/>
          <w:b w:val="0"/>
          <w:sz w:val="22"/>
        </w:rPr>
        <w:t xml:space="preserve"> cámara ausente o sin match.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Respuesta:</w:t>
      </w:r>
      <w:r>
        <w:rPr>
          <w:rFonts w:ascii="Calibri" w:hAnsi="Calibri"/>
          <w:b w:val="0"/>
          <w:sz w:val="22"/>
        </w:rPr>
        <w:t xml:space="preserve"> formulario y pistola siguen disponibles.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Medida:</w:t>
      </w:r>
      <w:r>
        <w:rPr>
          <w:rFonts w:ascii="Calibri" w:hAnsi="Calibri"/>
          <w:b w:val="0"/>
          <w:sz w:val="22"/>
        </w:rPr>
        <w:t xml:space="preserve"> M5 manual; no hay test UI automatizado.</w:t>
      </w:r>
    </w:p>
    <w:p>
      <w:pPr>
        <w:pStyle w:val="Heading3"/>
      </w:pPr>
      <w:r>
        <w:rPr>
          <w:rFonts w:ascii="Calibri" w:hAnsi="Calibri"/>
          <w:b/>
          <w:sz w:val="22"/>
        </w:rPr>
        <w:t>Q-02 — Integridad del método de autenticación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Estímulo:</w:t>
      </w:r>
      <w:r>
        <w:rPr>
          <w:rFonts w:ascii="Calibri" w:hAnsi="Calibri"/>
          <w:b w:val="0"/>
          <w:sz w:val="22"/>
        </w:rPr>
        <w:t xml:space="preserve"> ingreso tras identificación facial.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Respuesta: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id_metodo_aut = 4</w:t>
      </w:r>
      <w:r>
        <w:rPr>
          <w:rFonts w:ascii="Calibri" w:hAnsi="Calibri"/>
          <w:b w:val="0"/>
          <w:sz w:val="22"/>
        </w:rPr>
        <w:t xml:space="preserve"> en </w:t>
      </w:r>
      <w:r>
        <w:rPr>
          <w:rFonts w:ascii="Consolas" w:hAnsi="Consolas"/>
          <w:b w:val="0"/>
          <w:sz w:val="20"/>
        </w:rPr>
        <w:t>tab_log_ingresos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Medida: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test_ingreso_por_identificacion_usa_metodo_aut_biometrico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2"/>
        </w:rPr>
        <w:t>Q-03 — Confidencialidad en tránsito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Estímulo:</w:t>
      </w:r>
      <w:r>
        <w:rPr>
          <w:rFonts w:ascii="Calibri" w:hAnsi="Calibri"/>
          <w:b w:val="0"/>
          <w:sz w:val="22"/>
        </w:rPr>
        <w:t xml:space="preserve"> login e identificación.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Respuesta:</w:t>
      </w:r>
      <w:r>
        <w:rPr>
          <w:rFonts w:ascii="Calibri" w:hAnsi="Calibri"/>
          <w:b w:val="0"/>
          <w:sz w:val="22"/>
        </w:rPr>
        <w:t xml:space="preserve"> canal HTTPS; con </w:t>
      </w:r>
      <w:r>
        <w:rPr>
          <w:rFonts w:ascii="Consolas" w:hAnsi="Consolas"/>
          <w:b w:val="0"/>
          <w:sz w:val="20"/>
        </w:rPr>
        <w:t>verify_tls: true</w:t>
      </w:r>
      <w:r>
        <w:rPr>
          <w:rFonts w:ascii="Calibri" w:hAnsi="Calibri"/>
          <w:b w:val="0"/>
          <w:sz w:val="22"/>
        </w:rPr>
        <w:t xml:space="preserve"> se valida el certificado.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Medida:</w:t>
      </w:r>
      <w:r>
        <w:rPr>
          <w:rFonts w:ascii="Calibri" w:hAnsi="Calibri"/>
          <w:b w:val="0"/>
          <w:sz w:val="22"/>
        </w:rPr>
        <w:t xml:space="preserve"> configuración + prueba manual M8; lab puede relajar.</w:t>
      </w:r>
    </w:p>
    <w:p>
      <w:pPr>
        <w:pStyle w:val="Heading3"/>
      </w:pPr>
      <w:r>
        <w:rPr>
          <w:rFonts w:ascii="Calibri" w:hAnsi="Calibri"/>
          <w:b/>
          <w:sz w:val="22"/>
        </w:rPr>
        <w:t>Q-04 — Sesión no colgada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Estímulo:</w:t>
      </w:r>
      <w:r>
        <w:rPr>
          <w:rFonts w:ascii="Calibri" w:hAnsi="Calibri"/>
          <w:b w:val="0"/>
          <w:sz w:val="22"/>
        </w:rPr>
        <w:t xml:space="preserve"> cierre de ventana.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Respuesta: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logout</w:t>
      </w:r>
      <w:r>
        <w:rPr>
          <w:rFonts w:ascii="Calibri" w:hAnsi="Calibri"/>
          <w:b w:val="0"/>
          <w:sz w:val="22"/>
        </w:rPr>
        <w:t xml:space="preserve"> + cookie clear.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Medida:</w:t>
      </w:r>
      <w:r>
        <w:rPr>
          <w:rFonts w:ascii="Calibri" w:hAnsi="Calibri"/>
          <w:b w:val="0"/>
          <w:sz w:val="22"/>
        </w:rPr>
        <w:t xml:space="preserve"> checklist post-install; tests de relogin.</w:t>
      </w:r>
    </w:p>
    <w:p>
      <w:pPr>
        <w:pStyle w:val="Heading3"/>
      </w:pPr>
      <w:r>
        <w:rPr>
          <w:rFonts w:ascii="Calibri" w:hAnsi="Calibri"/>
          <w:b/>
          <w:sz w:val="22"/>
        </w:rPr>
        <w:t>Q-05 — Rechazo de foto inválida (E6)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Estímulo:</w:t>
      </w:r>
      <w:r>
        <w:rPr>
          <w:rFonts w:ascii="Calibri" w:hAnsi="Calibri"/>
          <w:b w:val="0"/>
          <w:sz w:val="22"/>
        </w:rPr>
        <w:t xml:space="preserve"> enrolar con base64 basura / sin foto.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Respuesta:</w:t>
      </w:r>
      <w:r>
        <w:rPr>
          <w:rFonts w:ascii="Calibri" w:hAnsi="Calibri"/>
          <w:b w:val="0"/>
          <w:sz w:val="22"/>
        </w:rPr>
        <w:t xml:space="preserve"> error servidor; no archivo corrupto.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Medida:</w:t>
      </w:r>
      <w:r>
        <w:rPr>
          <w:rFonts w:ascii="Calibri" w:hAnsi="Calibri"/>
          <w:b w:val="0"/>
          <w:sz w:val="22"/>
        </w:rPr>
        <w:t xml:space="preserve"> tests </w:t>
      </w:r>
      <w:r>
        <w:rPr>
          <w:rFonts w:ascii="Consolas" w:hAnsi="Consolas"/>
          <w:b w:val="0"/>
          <w:sz w:val="20"/>
        </w:rPr>
        <w:t>test_enrolar_sin_foto_*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test_enrolar_foto_invalida_*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2"/>
        </w:rPr>
        <w:t>Q-06 — Parseo robusto de pistola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Estímulo:</w:t>
      </w:r>
      <w:r>
        <w:rPr>
          <w:rFonts w:ascii="Calibri" w:hAnsi="Calibri"/>
          <w:b w:val="0"/>
          <w:sz w:val="22"/>
        </w:rPr>
        <w:t xml:space="preserve"> PDF417 / QR / barras / basura RH.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Respuesta:</w:t>
      </w:r>
      <w:r>
        <w:rPr>
          <w:rFonts w:ascii="Calibri" w:hAnsi="Calibri"/>
          <w:b w:val="0"/>
          <w:sz w:val="22"/>
        </w:rPr>
        <w:t xml:space="preserve"> campos saneados; RH no como nombre/documento.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Medida:</w:t>
      </w:r>
      <w:r>
        <w:rPr>
          <w:rFonts w:ascii="Calibri" w:hAnsi="Calibri"/>
          <w:b w:val="0"/>
          <w:sz w:val="22"/>
        </w:rPr>
        <w:t xml:space="preserve"> 17 tests en </w:t>
      </w:r>
      <w:r>
        <w:rPr>
          <w:rFonts w:ascii="Consolas" w:hAnsi="Consolas"/>
          <w:b w:val="0"/>
          <w:sz w:val="20"/>
        </w:rPr>
        <w:t>test_scan_capture.py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10.3 Requisitos no funcionales (mapa)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HTTPS + TLS configurable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Timeout HTTP 15 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Cliente HTTP thread-safe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No follow redirects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Logs rotativos 2 MiB ×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PEP8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 política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Deps == en requirements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Tests sin mocks BD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RNF-09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Tema corporativo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RNF-10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Responsive básico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✅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10.4 Metas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Suite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Casos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Rol calidad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test_smartcset_client.py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Integración auth/portería/biometría/huella placeholder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test_scan_capture.py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Integridad de parseo y validadores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Gate local pre-commit recomendado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Ejecución: </w:t>
      </w:r>
      <w:r>
        <w:rPr>
          <w:rFonts w:ascii="Consolas" w:hAnsi="Consolas"/>
          <w:b w:val="0"/>
          <w:sz w:val="20"/>
        </w:rPr>
        <w:t>cd app_desktop/tests &amp;&amp; python -m unittest discover -v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10.5 Deudas que afectan calidad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 CI → regresiones no bloquean merge automáticamente.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 tests UI Tkinter → Q-01 y layouts dependen de prueba manual.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 medición formal de latencia facial.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verify_tls: false</w:t>
      </w:r>
      <w:r>
        <w:rPr>
          <w:rFonts w:ascii="Calibri" w:hAnsi="Calibri"/>
          <w:b w:val="0"/>
          <w:sz w:val="22"/>
        </w:rPr>
        <w:t xml:space="preserve"> en seeds de lab debilita Q-03 si se copia a producción.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Páginas huérfanas: código no ejercitado por operarios reales.</w:t>
      </w:r>
    </w:p>
    <w:p>
      <w:r>
        <w:rPr>
          <w:rFonts w:ascii="Calibri" w:hAnsi="Calibri"/>
          <w:b w:val="0"/>
          <w:sz w:val="22"/>
        </w:rPr>
        <w:t>Trazabilidad RF↔tests↔MSPI: [</w:t>
      </w:r>
      <w:r>
        <w:rPr>
          <w:rFonts w:ascii="Consolas" w:hAnsi="Consolas"/>
          <w:b w:val="0"/>
          <w:sz w:val="20"/>
        </w:rPr>
        <w:t>../11-matriz-trazabilidad.md</w:t>
      </w:r>
      <w:r>
        <w:rPr>
          <w:rFonts w:ascii="Calibri" w:hAnsi="Calibri"/>
          <w:b w:val="0"/>
          <w:sz w:val="22"/>
        </w:rPr>
        <w:t>](../11-matriz-trazabilidad.md).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