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Contrato HTTP — cliente desktop (`SmartcsetClient`)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3, 6, 8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Fuente de código:</w:t>
      </w:r>
      <w:r>
        <w:rPr>
          <w:rFonts w:ascii="Calibri" w:hAnsi="Calibri"/>
          <w:b w:val="0"/>
          <w:sz w:val="22"/>
        </w:rPr>
        <w:t xml:space="preserve"> [</w:t>
      </w:r>
      <w:r>
        <w:rPr>
          <w:rFonts w:ascii="Consolas" w:hAnsi="Consolas"/>
          <w:b w:val="0"/>
          <w:sz w:val="20"/>
        </w:rPr>
        <w:t>../src/smartcset_client.py</w:t>
      </w:r>
      <w:r>
        <w:rPr>
          <w:rFonts w:ascii="Calibri" w:hAnsi="Calibri"/>
          <w:b w:val="0"/>
          <w:sz w:val="22"/>
        </w:rPr>
        <w:t>](../../src/smartcset_client.py)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Documento origen adaptado:</w:t>
      </w:r>
      <w:r>
        <w:rPr>
          <w:rFonts w:ascii="Calibri" w:hAnsi="Calibri"/>
          <w:b w:val="0"/>
          <w:sz w:val="22"/>
        </w:rPr>
        <w:t xml:space="preserve"> [</w:t>
      </w:r>
      <w:r>
        <w:rPr>
          <w:rFonts w:ascii="Consolas" w:hAnsi="Consolas"/>
          <w:b w:val="0"/>
          <w:sz w:val="20"/>
        </w:rPr>
        <w:t>../07-contrato-integracion.md</w:t>
      </w:r>
      <w:r>
        <w:rPr>
          <w:rFonts w:ascii="Calibri" w:hAnsi="Calibri"/>
          <w:b w:val="0"/>
          <w:sz w:val="22"/>
        </w:rPr>
        <w:t>](../07-contrato-integracion.md)</w:t>
      </w:r>
    </w:p>
    <w:p>
      <w:pPr>
        <w:pStyle w:val="Heading2"/>
      </w:pPr>
      <w:r>
        <w:rPr>
          <w:rFonts w:ascii="Calibri" w:hAnsi="Calibri"/>
          <w:b/>
          <w:sz w:val="22"/>
        </w:rPr>
        <w:t>1. Resumen</w:t>
      </w:r>
    </w:p>
    <w:p>
      <w:r>
        <w:rPr>
          <w:rFonts w:ascii="Calibri" w:hAnsi="Calibri"/>
          <w:b w:val="0"/>
          <w:sz w:val="22"/>
        </w:rPr>
        <w:t xml:space="preserve">La app de escritorio </w:t>
      </w:r>
      <w:r>
        <w:rPr>
          <w:rFonts w:ascii="Calibri" w:hAnsi="Calibri"/>
          <w:b/>
          <w:sz w:val="22"/>
        </w:rPr>
        <w:t>no expone API propia</w:t>
      </w:r>
      <w:r>
        <w:rPr>
          <w:rFonts w:ascii="Calibri" w:hAnsi="Calibri"/>
          <w:b w:val="0"/>
          <w:sz w:val="22"/>
        </w:rPr>
        <w:t>. Es un cliente HTTPS/JSON del backend SmartCSET. Toda la lógica de negocio e integridad vive en PHP + PL/pgSQL.</w:t>
      </w:r>
    </w:p>
    <w:p>
      <w:pPr>
        <w:pStyle w:val="Heading2"/>
      </w:pPr>
      <w:r>
        <w:rPr>
          <w:rFonts w:ascii="Calibri" w:hAnsi="Calibri"/>
          <w:b/>
          <w:sz w:val="22"/>
        </w:rPr>
        <w:t>2. Conexión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Origen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app_config.json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Sin barra final; ej. https://localhost/smartcset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verify_tls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config o resolución por host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true en producción; lab puede usar false (cert autofirmado)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Timeout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fijo en cliente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15 s por request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Headers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siempre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Content-Type: application/json, Accept: application/json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cookie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PHPSESSID tras login(); jar en memoria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El opener </w:t>
      </w:r>
      <w:r>
        <w:rPr>
          <w:rFonts w:ascii="Calibri" w:hAnsi="Calibri"/>
          <w:b/>
          <w:sz w:val="22"/>
        </w:rPr>
        <w:t>no sigue redirects 3xx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0"/>
        </w:rPr>
        <w:t>_NoFollowRedirectHandler</w:t>
      </w:r>
      <w:r>
        <w:rPr>
          <w:rFonts w:ascii="Calibri" w:hAnsi="Calibri"/>
          <w:b w:val="0"/>
          <w:sz w:val="22"/>
        </w:rPr>
        <w:t>): un redirect a HTML de login se trata como error de sesión/URL.</w:t>
      </w:r>
    </w:p>
    <w:p>
      <w:pPr>
        <w:pStyle w:val="Heading2"/>
      </w:pPr>
      <w:r>
        <w:rPr>
          <w:rFonts w:ascii="Calibri" w:hAnsi="Calibri"/>
          <w:b/>
          <w:sz w:val="22"/>
        </w:rPr>
        <w:t>3. Contrato de respuesta</w:t>
      </w:r>
    </w:p>
    <w:p>
      <w:pPr>
        <w:pStyle w:val="Heading3"/>
      </w:pPr>
      <w:r>
        <w:rPr>
          <w:rFonts w:ascii="Calibri" w:hAnsi="Calibri"/>
          <w:b/>
          <w:sz w:val="22"/>
        </w:rPr>
        <w:t>Éxito</w:t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 "ok": true, "data": { } }</w:t>
      </w:r>
    </w:p>
    <w:p>
      <w:r>
        <w:rPr>
          <w:rFonts w:ascii="Calibri" w:hAnsi="Calibri"/>
          <w:b w:val="0"/>
          <w:sz w:val="22"/>
        </w:rPr>
        <w:t xml:space="preserve">El cliente **retorna solo el contenido de </w:t>
      </w:r>
      <w:r>
        <w:rPr>
          <w:rFonts w:ascii="Consolas" w:hAnsi="Consolas"/>
          <w:b w:val="0"/>
          <w:sz w:val="20"/>
        </w:rPr>
        <w:t>data</w:t>
      </w:r>
      <w:r>
        <w:rPr>
          <w:rFonts w:ascii="Calibri" w:hAnsi="Calibri"/>
          <w:b w:val="0"/>
          <w:sz w:val="22"/>
        </w:rPr>
        <w:t xml:space="preserve">** (o </w:t>
      </w:r>
      <w:r>
        <w:rPr>
          <w:rFonts w:ascii="Consolas" w:hAnsi="Consolas"/>
          <w:b w:val="0"/>
          <w:sz w:val="20"/>
        </w:rPr>
        <w:t>{}</w:t>
      </w:r>
      <w:r>
        <w:rPr>
          <w:rFonts w:ascii="Calibri" w:hAnsi="Calibri"/>
          <w:b w:val="0"/>
          <w:sz w:val="22"/>
        </w:rPr>
        <w:t xml:space="preserve"> si es null).</w:t>
      </w:r>
    </w:p>
    <w:p>
      <w:pPr>
        <w:pStyle w:val="Heading3"/>
      </w:pPr>
      <w:r>
        <w:rPr>
          <w:rFonts w:ascii="Calibri" w:hAnsi="Calibri"/>
          <w:b/>
          <w:sz w:val="22"/>
        </w:rPr>
        <w:t>Error de negocio</w:t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 "ok": false, "error": "Mensaje legible en español" }</w:t>
      </w:r>
    </w:p>
    <w:p>
      <w:r>
        <w:rPr>
          <w:rFonts w:ascii="Calibri" w:hAnsi="Calibri"/>
          <w:b w:val="0"/>
          <w:sz w:val="22"/>
        </w:rPr>
        <w:t xml:space="preserve">Lanza </w:t>
      </w:r>
      <w:r>
        <w:rPr>
          <w:rFonts w:ascii="Consolas" w:hAnsi="Consolas"/>
          <w:b w:val="0"/>
          <w:sz w:val="20"/>
        </w:rPr>
        <w:t>SmartcsetApiError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2"/>
        </w:rPr>
        <w:t>Error de conexión / transporte</w:t>
      </w:r>
    </w:p>
    <w:p>
      <w:r>
        <w:rPr>
          <w:rFonts w:ascii="Calibri" w:hAnsi="Calibri"/>
          <w:b w:val="0"/>
          <w:sz w:val="22"/>
        </w:rPr>
        <w:t xml:space="preserve">Lanza </w:t>
      </w:r>
      <w:r>
        <w:rPr>
          <w:rFonts w:ascii="Consolas" w:hAnsi="Consolas"/>
          <w:b w:val="0"/>
          <w:sz w:val="20"/>
        </w:rPr>
        <w:t>SmartcsetConnectionError</w:t>
      </w:r>
      <w:r>
        <w:rPr>
          <w:rFonts w:ascii="Calibri" w:hAnsi="Calibri"/>
          <w:b w:val="0"/>
          <w:sz w:val="22"/>
        </w:rPr>
        <w:t xml:space="preserve"> si: timeout, red, TLS inválido (con verificación activa), cuerpo no JSON, o redirect 3xx.</w:t>
      </w:r>
    </w:p>
    <w:p>
      <w:pPr>
        <w:pStyle w:val="Heading2"/>
      </w:pPr>
      <w:r>
        <w:rPr>
          <w:rFonts w:ascii="Calibri" w:hAnsi="Calibri"/>
          <w:b/>
          <w:sz w:val="22"/>
        </w:rPr>
        <w:t>4. Métodos de `SmartcsetClient`</w:t>
      </w:r>
    </w:p>
    <w:p>
      <w:pPr>
        <w:pStyle w:val="Heading3"/>
      </w:pPr>
      <w:r>
        <w:rPr>
          <w:rFonts w:ascii="Calibri" w:hAnsi="Calibri"/>
          <w:b/>
          <w:sz w:val="22"/>
        </w:rPr>
        <w:t>4.1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login(usuario, clave)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/routers/auth/v1/login.php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logout()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/routers/auth/v1/logout.php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clear_cookies() / has_session_cookie()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local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Body login: </w:t>
      </w:r>
      <w:r>
        <w:rPr>
          <w:rFonts w:ascii="Consolas" w:hAnsi="Consolas"/>
          <w:b w:val="0"/>
          <w:sz w:val="20"/>
        </w:rPr>
        <w:t>{"usuario", "clave", "origen": "desktop"}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2"/>
        </w:rPr>
        <w:t>4.2 Portería — consulta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ingresos_hoy()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/routers/porteria/v1/ingreso/hoy.php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salidas_hoy()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/routers/porteria/v1/salida/hoy.php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catalogos()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/routers/porteria/v1/catalogos.php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ingreso_consultar(documento, tipo_doc, incluir_foto=True)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/routers/porteria/v1/ingreso/consultar.php?...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salida_consultar(documento, tipo_doc)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/routers/porteria/v1/salida/consultar.php?...</w:t>
            </w:r>
          </w:p>
        </w:tc>
      </w:tr>
    </w:tbl>
    <w:p>
      <w:pPr>
        <w:pStyle w:val="Heading3"/>
      </w:pPr>
      <w:r>
        <w:rPr>
          <w:rFonts w:ascii="Calibri" w:hAnsi="Calibri"/>
          <w:b/>
          <w:sz w:val="22"/>
        </w:rPr>
        <w:t>4.3 Portería —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ingreso_registrar(payload)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/routers/porteria/v1/ingreso/registrar.php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ingreso_actualizar_captura(payload)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/routers/porteria/v1/ingreso/actualizar_captura.php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salida_registrar(payload)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/routers/porteria/v1/salida/registrar.php</w:t>
            </w:r>
          </w:p>
        </w:tc>
      </w:tr>
    </w:tbl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metodo_aut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b w:val="0"/>
          <w:sz w:val="20"/>
        </w:rPr>
        <w:t>1</w:t>
      </w:r>
      <w:r>
        <w:rPr>
          <w:rFonts w:ascii="Calibri" w:hAnsi="Calibri"/>
          <w:b w:val="0"/>
          <w:sz w:val="22"/>
        </w:rPr>
        <w:t xml:space="preserve"> manual, </w:t>
      </w:r>
      <w:r>
        <w:rPr>
          <w:rFonts w:ascii="Consolas" w:hAnsi="Consolas"/>
          <w:b w:val="0"/>
          <w:sz w:val="20"/>
        </w:rPr>
        <w:t>2</w:t>
      </w:r>
      <w:r>
        <w:rPr>
          <w:rFonts w:ascii="Calibri" w:hAnsi="Calibri"/>
          <w:b w:val="0"/>
          <w:sz w:val="22"/>
        </w:rPr>
        <w:t xml:space="preserve"> QR, </w:t>
      </w:r>
      <w:r>
        <w:rPr>
          <w:rFonts w:ascii="Consolas" w:hAnsi="Consolas"/>
          <w:b w:val="0"/>
          <w:sz w:val="20"/>
        </w:rPr>
        <w:t>3</w:t>
      </w:r>
      <w:r>
        <w:rPr>
          <w:rFonts w:ascii="Calibri" w:hAnsi="Calibri"/>
          <w:b w:val="0"/>
          <w:sz w:val="22"/>
        </w:rPr>
        <w:t xml:space="preserve"> barras/PDF417, </w:t>
      </w:r>
      <w:r>
        <w:rPr>
          <w:rFonts w:ascii="Consolas" w:hAnsi="Consolas"/>
          <w:b w:val="0"/>
          <w:sz w:val="20"/>
        </w:rPr>
        <w:t>4</w:t>
      </w:r>
      <w:r>
        <w:rPr>
          <w:rFonts w:ascii="Calibri" w:hAnsi="Calibri"/>
          <w:b w:val="0"/>
          <w:sz w:val="22"/>
        </w:rPr>
        <w:t xml:space="preserve"> facial, </w:t>
      </w:r>
      <w:r>
        <w:rPr>
          <w:rFonts w:ascii="Consolas" w:hAnsi="Consolas"/>
          <w:b w:val="0"/>
          <w:sz w:val="20"/>
        </w:rPr>
        <w:t>5</w:t>
      </w:r>
      <w:r>
        <w:rPr>
          <w:rFonts w:ascii="Calibri" w:hAnsi="Calibri"/>
          <w:b w:val="0"/>
          <w:sz w:val="22"/>
        </w:rPr>
        <w:t xml:space="preserve"> huella.</w:t>
      </w:r>
    </w:p>
    <w:p>
      <w:pPr>
        <w:pStyle w:val="Heading3"/>
      </w:pPr>
      <w:r>
        <w:rPr>
          <w:rFonts w:ascii="Calibri" w:hAnsi="Calibri"/>
          <w:b/>
          <w:sz w:val="22"/>
        </w:rPr>
        <w:t>4.4 Biometría facial (vector **128** — SFace)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biometria_enrolar(documento, embedding, calidad_facial?, foto_base64?, tipo_doc, forzar=False)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/routers/porteria/v1/biometria/enrolar.php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biometria_identificar(embedding, umbral_distancia?)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/routers/porteria/v1/biometria/identificar.php</w:t>
            </w:r>
          </w:p>
        </w:tc>
      </w:tr>
    </w:tbl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embedding</w:t>
      </w:r>
      <w:r>
        <w:rPr>
          <w:rFonts w:ascii="Calibri" w:hAnsi="Calibri"/>
          <w:b w:val="0"/>
          <w:sz w:val="22"/>
        </w:rPr>
        <w:t xml:space="preserve">: lista de </w:t>
      </w:r>
      <w:r>
        <w:rPr>
          <w:rFonts w:ascii="Calibri" w:hAnsi="Calibri"/>
          <w:b/>
          <w:sz w:val="22"/>
        </w:rPr>
        <w:t>128</w:t>
      </w:r>
      <w:r>
        <w:rPr>
          <w:rFonts w:ascii="Calibri" w:hAnsi="Calibri"/>
          <w:b w:val="0"/>
          <w:sz w:val="22"/>
        </w:rPr>
        <w:t xml:space="preserve"> floats. Foto de enrolamiento en base64 JPG (Opción A: archivo en servidor).</w:t>
      </w:r>
    </w:p>
    <w:p>
      <w:pPr>
        <w:pStyle w:val="Heading3"/>
      </w:pPr>
      <w:r>
        <w:rPr>
          <w:rFonts w:ascii="Calibri" w:hAnsi="Calibri"/>
          <w:b/>
          <w:sz w:val="22"/>
        </w:rPr>
        <w:t>4.5 Biometría huella (placeholder)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biometria_huella_enrolar(...)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/routers/porteria/v1/biometria/huella_enrolar.php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biometria_huella_identificar(...)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/routers/porteria/v1/biometria/huella_identificar.php</w:t>
            </w:r>
          </w:p>
        </w:tc>
      </w:tr>
    </w:tbl>
    <w:p>
      <w:r>
        <w:rPr>
          <w:rFonts w:ascii="Calibri" w:hAnsi="Calibri"/>
          <w:b w:val="0"/>
          <w:sz w:val="22"/>
        </w:rPr>
        <w:t>Sin lector hardware real en as-built; uso principal en pruebas.</w:t>
      </w:r>
    </w:p>
    <w:p>
      <w:pPr>
        <w:pStyle w:val="Heading3"/>
      </w:pPr>
      <w:r>
        <w:rPr>
          <w:rFonts w:ascii="Calibri" w:hAnsi="Calibri"/>
          <w:b/>
          <w:sz w:val="22"/>
        </w:rPr>
        <w:t>4.6 Entradas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entrada_guardar(payload)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/routers/entradas/v1/guardar.php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entrada_eliminar(id_entrada)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/routers/entradas/v1/eliminar.php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Usuario </w:t>
      </w:r>
      <w:r>
        <w:rPr>
          <w:rFonts w:ascii="Consolas" w:hAnsi="Consolas"/>
          <w:b w:val="0"/>
          <w:sz w:val="20"/>
        </w:rPr>
        <w:t>porteria</w:t>
      </w:r>
      <w:r>
        <w:rPr>
          <w:rFonts w:ascii="Calibri" w:hAnsi="Calibri"/>
          <w:b w:val="0"/>
          <w:sz w:val="22"/>
        </w:rPr>
        <w:t xml:space="preserve"> sin admin recibe rechazo server-side.</w:t>
      </w:r>
    </w:p>
    <w:p>
      <w:pPr>
        <w:pStyle w:val="Heading2"/>
      </w:pPr>
      <w:r>
        <w:rPr>
          <w:rFonts w:ascii="Calibri" w:hAnsi="Calibri"/>
          <w:b/>
          <w:sz w:val="22"/>
        </w:rPr>
        <w:t>5. Middleware en servidor</w:t>
      </w:r>
    </w:p>
    <w:p>
      <w:r>
        <w:rPr>
          <w:rFonts w:ascii="Calibri" w:hAnsi="Calibri"/>
          <w:b w:val="0"/>
          <w:sz w:val="22"/>
        </w:rPr>
      </w:r>
      <w:r>
        <w:rPr>
          <w:rFonts w:ascii="Consolas" w:hAnsi="Consolas"/>
          <w:b w:val="0"/>
          <w:sz w:val="20"/>
        </w:rPr>
        <w:t>porteriaRequireSessionOrDevice()</w:t>
      </w:r>
      <w:r>
        <w:rPr>
          <w:rFonts w:ascii="Calibri" w:hAnsi="Calibri"/>
          <w:b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Desktop:</w:t>
      </w:r>
      <w:r>
        <w:rPr>
          <w:rFonts w:ascii="Calibri" w:hAnsi="Calibri"/>
          <w:b w:val="0"/>
          <w:sz w:val="22"/>
        </w:rPr>
        <w:t xml:space="preserve"> camino sesión (</w:t>
      </w:r>
      <w:r>
        <w:rPr>
          <w:rFonts w:ascii="Consolas" w:hAnsi="Consolas"/>
          <w:b w:val="0"/>
          <w:sz w:val="20"/>
        </w:rPr>
        <w:t>$_SESSION['id_usuario']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Móvil:</w:t>
      </w:r>
      <w:r>
        <w:rPr>
          <w:rFonts w:ascii="Calibri" w:hAnsi="Calibri"/>
          <w:b w:val="0"/>
          <w:sz w:val="22"/>
        </w:rPr>
        <w:t xml:space="preserve"> token de dispositivo — no usado por esta app.</w:t>
      </w:r>
    </w:p>
    <w:p>
      <w:pPr>
        <w:pStyle w:val="Heading2"/>
      </w:pPr>
      <w:r>
        <w:rPr>
          <w:rFonts w:ascii="Calibri" w:hAnsi="Calibri"/>
          <w:b/>
          <w:sz w:val="22"/>
        </w:rPr>
        <w:t>6. Dependencias backend (fuera de `app_desktop`)</w:t>
      </w:r>
    </w:p>
    <w:p>
      <w:r>
        <w:rPr>
          <w:rFonts w:ascii="Calibri" w:hAnsi="Calibri"/>
          <w:b w:val="0"/>
          <w:sz w:val="22"/>
        </w:rPr>
        <w:t xml:space="preserve">Routers bajo </w:t>
      </w:r>
      <w:r>
        <w:rPr>
          <w:rFonts w:ascii="Consolas" w:hAnsi="Consolas"/>
          <w:b w:val="0"/>
          <w:sz w:val="20"/>
        </w:rPr>
        <w:t>backend/routers/auth|porteria|entradas/</w:t>
      </w:r>
      <w:r>
        <w:rPr>
          <w:rFonts w:ascii="Calibri" w:hAnsi="Calibri"/>
          <w:b w:val="0"/>
          <w:sz w:val="22"/>
        </w:rPr>
        <w:t xml:space="preserve">. Servicios: </w:t>
      </w:r>
      <w:r>
        <w:rPr>
          <w:rFonts w:ascii="Consolas" w:hAnsi="Consolas"/>
          <w:b w:val="0"/>
          <w:sz w:val="20"/>
        </w:rPr>
        <w:t>biometria_service.php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biometria_photo_service.php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ingreso_service.php</w:t>
      </w:r>
      <w:r>
        <w:rPr>
          <w:rFonts w:ascii="Calibri" w:hAnsi="Calibri"/>
          <w:b w:val="0"/>
          <w:sz w:val="22"/>
        </w:rPr>
        <w:t>. BD: ver [</w:t>
      </w:r>
      <w:r>
        <w:rPr>
          <w:rFonts w:ascii="Consolas" w:hAnsi="Consolas"/>
          <w:b w:val="0"/>
          <w:sz w:val="20"/>
        </w:rPr>
        <w:t>../base_de_datos/</w:t>
      </w:r>
      <w:r>
        <w:rPr>
          <w:rFonts w:ascii="Calibri" w:hAnsi="Calibri"/>
          <w:b w:val="0"/>
          <w:sz w:val="22"/>
        </w:rPr>
        <w:t>](../base_de_datos/).</w:t>
      </w:r>
    </w:p>
    <w:p>
      <w:r>
        <w:rPr>
          <w:rFonts w:ascii="Calibri" w:hAnsi="Calibri"/>
          <w:b w:val="0"/>
          <w:sz w:val="22"/>
        </w:rPr>
        <w:t>Fotos: storage servidor (</w:t>
      </w:r>
      <w:r>
        <w:rPr>
          <w:rFonts w:ascii="Consolas" w:hAnsi="Consolas"/>
          <w:b w:val="0"/>
          <w:sz w:val="20"/>
        </w:rPr>
        <w:t>uploads/biometria/</w:t>
      </w:r>
      <w:r>
        <w:rPr>
          <w:rFonts w:ascii="Calibri" w:hAnsi="Calibri"/>
          <w:b w:val="0"/>
          <w:sz w:val="22"/>
        </w:rPr>
        <w:t xml:space="preserve"> / rutas relativas en </w:t>
      </w:r>
      <w:r>
        <w:rPr>
          <w:rFonts w:ascii="Consolas" w:hAnsi="Consolas"/>
          <w:b w:val="0"/>
          <w:sz w:val="20"/>
        </w:rPr>
        <w:t>tab_personas.ruta_foto_facial</w:t>
      </w:r>
      <w:r>
        <w:rPr>
          <w:rFonts w:ascii="Calibri" w:hAnsi="Calibri"/>
          <w:b w:val="0"/>
          <w:sz w:val="22"/>
        </w:rPr>
        <w:t>).</w:t>
      </w:r>
    </w:p>
    <w:p>
      <w:pPr>
        <w:pStyle w:val="Heading2"/>
      </w:pPr>
      <w:r>
        <w:rPr>
          <w:rFonts w:ascii="Calibri" w:hAnsi="Calibri"/>
          <w:b/>
          <w:sz w:val="22"/>
        </w:rPr>
        <w:t>7. Errores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Síntoma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Causa probable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Respuesta inválida / no JSON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base_url mal o sesión expirada (HTML login)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No se pudo conectar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Red, firewall, TLS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 403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 menú portería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Match facial siempre falla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Dimensión ≠ 128 o sin enrolamiento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Ejemplos: [</w:t>
      </w:r>
      <w:r>
        <w:rPr>
          <w:rFonts w:ascii="Consolas" w:hAnsi="Consolas"/>
          <w:b w:val="0"/>
          <w:sz w:val="20"/>
        </w:rPr>
        <w:t>ejemplos-request-response.md</w:t>
      </w:r>
      <w:r>
        <w:rPr>
          <w:rFonts w:ascii="Calibri" w:hAnsi="Calibri"/>
          <w:b w:val="0"/>
          <w:sz w:val="22"/>
        </w:rPr>
        <w:t>](ejemplos-request-response.md)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OpenAPI manual: [</w:t>
      </w:r>
      <w:r>
        <w:rPr>
          <w:rFonts w:ascii="Consolas" w:hAnsi="Consolas"/>
          <w:b w:val="0"/>
          <w:sz w:val="20"/>
        </w:rPr>
        <w:t>openapi-desktop.yaml</w:t>
      </w:r>
      <w:r>
        <w:rPr>
          <w:rFonts w:ascii="Calibri" w:hAnsi="Calibri"/>
          <w:b w:val="0"/>
          <w:sz w:val="22"/>
        </w:rPr>
        <w:t>](openapi-desktop.yaml)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Seguridad: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