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07 — Vista de despliegue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5, 7, 8</w:t>
      </w:r>
    </w:p>
    <w:p>
      <w:pPr>
        <w:pStyle w:val="Heading2"/>
      </w:pPr>
      <w:r>
        <w:rPr>
          <w:rFonts w:ascii="Calibri" w:hAnsi="Calibri"/>
          <w:b/>
          <w:sz w:val="22"/>
        </w:rPr>
        <w:t>7.1 Diagrama de despliegue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flowchart TB</w:t>
      </w:r>
    </w:p>
    <w:p>
      <w:r>
        <w:rPr>
          <w:rFonts w:ascii="Consolas" w:hAnsi="Consolas"/>
          <w:b w:val="0"/>
          <w:sz w:val="20"/>
        </w:rPr>
        <w:t xml:space="preserve">  subgraph porteriaPC [PC_porteria_Windows]</w:t>
      </w:r>
    </w:p>
    <w:p>
      <w:r>
        <w:rPr>
          <w:rFonts w:ascii="Consolas" w:hAnsi="Consolas"/>
          <w:b w:val="0"/>
          <w:sz w:val="20"/>
        </w:rPr>
        <w:t xml:space="preserve">    exe[SmartCSET_Porteria.exe]</w:t>
      </w:r>
    </w:p>
    <w:p>
      <w:r>
        <w:rPr>
          <w:rFonts w:ascii="Consolas" w:hAnsi="Consolas"/>
          <w:b w:val="0"/>
          <w:sz w:val="20"/>
        </w:rPr>
        <w:t xml:space="preserve">    cfg[app_config.json]</w:t>
      </w:r>
    </w:p>
    <w:p>
      <w:r>
        <w:rPr>
          <w:rFonts w:ascii="Consolas" w:hAnsi="Consolas"/>
          <w:b w:val="0"/>
          <w:sz w:val="20"/>
        </w:rPr>
        <w:t xml:space="preserve">    logs[logs/smartcset_desktop.log]</w:t>
      </w:r>
    </w:p>
    <w:p>
      <w:r>
        <w:rPr>
          <w:rFonts w:ascii="Consolas" w:hAnsi="Consolas"/>
          <w:b w:val="0"/>
          <w:sz w:val="20"/>
        </w:rPr>
        <w:t xml:space="preserve">    cam[Webcam_USB]</w:t>
      </w:r>
    </w:p>
    <w:p>
      <w:r>
        <w:rPr>
          <w:rFonts w:ascii="Consolas" w:hAnsi="Consolas"/>
          <w:b w:val="0"/>
          <w:sz w:val="20"/>
        </w:rPr>
        <w:t xml:space="preserve">    exe --- cfg</w:t>
      </w:r>
    </w:p>
    <w:p>
      <w:r>
        <w:rPr>
          <w:rFonts w:ascii="Consolas" w:hAnsi="Consolas"/>
          <w:b w:val="0"/>
          <w:sz w:val="20"/>
        </w:rPr>
        <w:t xml:space="preserve">    exe --- logs</w:t>
      </w:r>
    </w:p>
    <w:p>
      <w:r>
        <w:rPr>
          <w:rFonts w:ascii="Consolas" w:hAnsi="Consolas"/>
          <w:b w:val="0"/>
          <w:sz w:val="20"/>
        </w:rPr>
        <w:t xml:space="preserve">    exe --- cam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labOProd [Servidor_SmartCSET]</w:t>
      </w:r>
    </w:p>
    <w:p>
      <w:r>
        <w:rPr>
          <w:rFonts w:ascii="Consolas" w:hAnsi="Consolas"/>
          <w:b w:val="0"/>
          <w:sz w:val="20"/>
        </w:rPr>
        <w:t xml:space="preserve">    apache[Apache_HTTPS]</w:t>
      </w:r>
    </w:p>
    <w:p>
      <w:r>
        <w:rPr>
          <w:rFonts w:ascii="Consolas" w:hAnsi="Consolas"/>
          <w:b w:val="0"/>
          <w:sz w:val="20"/>
        </w:rPr>
        <w:t xml:space="preserve">    php[PHP_8_backend]</w:t>
      </w:r>
    </w:p>
    <w:p>
      <w:r>
        <w:rPr>
          <w:rFonts w:ascii="Consolas" w:hAnsi="Consolas"/>
          <w:b w:val="0"/>
          <w:sz w:val="20"/>
        </w:rPr>
        <w:t xml:space="preserve">    pg[(PostgreSQL_14_pgvector)]</w:t>
      </w:r>
    </w:p>
    <w:p>
      <w:r>
        <w:rPr>
          <w:rFonts w:ascii="Consolas" w:hAnsi="Consolas"/>
          <w:b w:val="0"/>
          <w:sz w:val="20"/>
        </w:rPr>
        <w:t xml:space="preserve">    fs[uploads/biometria]</w:t>
      </w:r>
    </w:p>
    <w:p>
      <w:r>
        <w:rPr>
          <w:rFonts w:ascii="Consolas" w:hAnsi="Consolas"/>
          <w:b w:val="0"/>
          <w:sz w:val="20"/>
        </w:rPr>
        <w:t xml:space="preserve">    apache --&gt; php</w:t>
      </w:r>
    </w:p>
    <w:p>
      <w:r>
        <w:rPr>
          <w:rFonts w:ascii="Consolas" w:hAnsi="Consolas"/>
          <w:b w:val="0"/>
          <w:sz w:val="20"/>
        </w:rPr>
        <w:t xml:space="preserve">    php --&gt; pg</w:t>
      </w:r>
    </w:p>
    <w:p>
      <w:r>
        <w:rPr>
          <w:rFonts w:ascii="Consolas" w:hAnsi="Consolas"/>
          <w:b w:val="0"/>
          <w:sz w:val="20"/>
        </w:rPr>
        <w:t xml:space="preserve">    php --&gt; fs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exe --&gt;|"HTTPS base_url"| apache</w:t>
      </w:r>
    </w:p>
    <w:p>
      <w:pPr>
        <w:pStyle w:val="Heading2"/>
      </w:pPr>
      <w:r>
        <w:rPr>
          <w:rFonts w:ascii="Calibri" w:hAnsi="Calibri"/>
          <w:b/>
          <w:sz w:val="22"/>
        </w:rPr>
        <w:t>7.2 Nodos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Artefactos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PC portería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Windows 10/11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.exe, app_config.json, logs/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Servidor app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Apache + PHP 8+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Routers auth/portería/entradas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Servidor BD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PostgreSQL 14+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vector, tab_enrolamiento_facial, funciones portería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(Dev) Estación desarrollador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src/, runtime/.venv/, runtime/app_config.json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7.3 Modos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Modo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Cómo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writable_root()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resource_root()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Desarrollo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python src/main.py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app_desktop/runtime/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app_desktop/src/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Frozen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Doble clic .exe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Directorio del .exe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_MEIPASS PyInstaller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Modelos ONNX en Windows empaquetado pueden resolverse hacia </w:t>
      </w:r>
      <w:r>
        <w:rPr>
          <w:rFonts w:ascii="Consolas" w:hAnsi="Consolas"/>
          <w:b w:val="0"/>
          <w:sz w:val="20"/>
        </w:rPr>
        <w:t>%ProgramData%\SmartCSET\models\</w:t>
      </w:r>
      <w:r>
        <w:rPr>
          <w:rFonts w:ascii="Calibri" w:hAnsi="Calibri"/>
          <w:b w:val="0"/>
          <w:sz w:val="22"/>
        </w:rPr>
        <w:t xml:space="preserve"> para evitar paths no-ASCII.</w:t>
      </w:r>
    </w:p>
    <w:p>
      <w:pPr>
        <w:pStyle w:val="Heading2"/>
      </w:pPr>
      <w:r>
        <w:rPr>
          <w:rFonts w:ascii="Calibri" w:hAnsi="Calibri"/>
          <w:b/>
          <w:sz w:val="22"/>
        </w:rPr>
        <w:t>7.4 Empaquetado</w:t>
      </w:r>
    </w:p>
    <w:p>
      <w:r>
        <w:rPr>
          <w:rFonts w:ascii="Calibri" w:hAnsi="Calibri"/>
          <w:b w:val="0"/>
          <w:sz w:val="22"/>
        </w:rPr>
        <w:t xml:space="preserve">Desde </w:t>
      </w:r>
      <w:r>
        <w:rPr>
          <w:rFonts w:ascii="Consolas" w:hAnsi="Consolas"/>
          <w:b w:val="0"/>
          <w:sz w:val="20"/>
        </w:rPr>
        <w:t>app_desktop/</w:t>
      </w:r>
      <w:r>
        <w:rPr>
          <w:rFonts w:ascii="Calibri" w:hAnsi="Calibri"/>
          <w:b w:val="0"/>
          <w:sz w:val="22"/>
        </w:rPr>
        <w:t xml:space="preserve"> (PowerShell):</w:t>
      </w:r>
    </w:p>
    <w:p>
      <w:r>
        <w:rPr>
          <w:rFonts w:ascii="Consolas" w:hAnsi="Consolas"/>
          <w:b w:val="0"/>
          <w:sz w:val="20"/>
        </w:rPr>
        <w:t>[powershell]</w:t>
      </w:r>
    </w:p>
    <w:p>
      <w:r>
        <w:rPr>
          <w:rFonts w:ascii="Consolas" w:hAnsi="Consolas"/>
          <w:b w:val="0"/>
          <w:sz w:val="20"/>
        </w:rPr>
        <w:t>powershell -ExecutionPolicy Bypass -File packaging\build_exe.ps1</w:t>
      </w:r>
    </w:p>
    <w:p>
      <w:r>
        <w:rPr>
          <w:rFonts w:ascii="Calibri" w:hAnsi="Calibri"/>
          <w:b w:val="0"/>
          <w:sz w:val="22"/>
        </w:rPr>
        <w:t xml:space="preserve">Resultado: </w:t>
      </w:r>
      <w:r>
        <w:rPr>
          <w:rFonts w:ascii="Consolas" w:hAnsi="Consolas"/>
          <w:b w:val="0"/>
          <w:sz w:val="20"/>
        </w:rPr>
        <w:t>app_desktop/dist/SmartCSET_Porteria.exe</w:t>
      </w:r>
      <w:r>
        <w:rPr>
          <w:rFonts w:ascii="Calibri" w:hAnsi="Calibri"/>
          <w:b w:val="0"/>
          <w:sz w:val="22"/>
        </w:rPr>
        <w:t xml:space="preserve"> (onefile: código, ONNX, assets, seed de config).</w:t>
      </w:r>
    </w:p>
    <w:p>
      <w:r>
        <w:rPr>
          <w:rFonts w:ascii="Calibri" w:hAnsi="Calibri"/>
          <w:b w:val="0"/>
          <w:sz w:val="22"/>
        </w:rPr>
        <w:t xml:space="preserve">Primer arranque del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siembra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(hook </w:t>
      </w:r>
      <w:r>
        <w:rPr>
          <w:rFonts w:ascii="Consolas" w:hAnsi="Consolas"/>
          <w:b w:val="0"/>
          <w:sz w:val="20"/>
        </w:rPr>
        <w:t>pyi_runtime_hook_config.py</w:t>
      </w:r>
      <w:r>
        <w:rPr>
          <w:rFonts w:ascii="Calibri" w:hAnsi="Calibri"/>
          <w:b w:val="0"/>
          <w:sz w:val="22"/>
        </w:rPr>
        <w:t>) si no existe.</w:t>
      </w:r>
    </w:p>
    <w:p>
      <w:pPr>
        <w:pStyle w:val="Heading2"/>
      </w:pPr>
      <w:r>
        <w:rPr>
          <w:rFonts w:ascii="Calibri" w:hAnsi="Calibri"/>
          <w:b/>
          <w:sz w:val="22"/>
        </w:rPr>
        <w:t>7.5 Configuración por entorno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Laboratorio (seed típico):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"https://10.5.213.111/smartcset",</w:t>
      </w:r>
    </w:p>
    <w:p>
      <w:r>
        <w:rPr>
          <w:rFonts w:ascii="Consolas" w:hAnsi="Consolas"/>
          <w:b w:val="0"/>
          <w:sz w:val="20"/>
        </w:rPr>
        <w:t xml:space="preserve">  "verify_tls": false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Producción institucional (objetivo):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"https://10.5.213.103/smartcset",</w:t>
      </w:r>
    </w:p>
    <w:p>
      <w:r>
        <w:rPr>
          <w:rFonts w:ascii="Consolas" w:hAnsi="Consolas"/>
          <w:b w:val="0"/>
          <w:sz w:val="20"/>
        </w:rPr>
        <w:t xml:space="preserve">  "verify_tls": true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  <w:t xml:space="preserve">Desarrollo local suele usar </w:t>
      </w:r>
      <w:r>
        <w:rPr>
          <w:rFonts w:ascii="Consolas" w:hAnsi="Consolas"/>
          <w:b w:val="0"/>
          <w:sz w:val="20"/>
        </w:rPr>
        <w:t>https://localhost/smartcset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7.6 Prerrequisitos en servidor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Extensión </w:t>
      </w:r>
      <w:r>
        <w:rPr>
          <w:rFonts w:ascii="Consolas" w:hAnsi="Consolas"/>
          <w:b w:val="0"/>
          <w:sz w:val="20"/>
        </w:rPr>
        <w:t>vector</w:t>
      </w:r>
      <w:r>
        <w:rPr>
          <w:rFonts w:ascii="Calibri" w:hAnsi="Calibri"/>
          <w:b w:val="0"/>
          <w:sz w:val="22"/>
        </w:rPr>
        <w:t xml:space="preserve"> y tabla </w:t>
      </w:r>
      <w:r>
        <w:rPr>
          <w:rFonts w:ascii="Consolas" w:hAnsi="Consolas"/>
          <w:b w:val="0"/>
          <w:sz w:val="20"/>
        </w:rPr>
        <w:t>tab_enrolamiento_facial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Funciones </w:t>
      </w:r>
      <w:r>
        <w:rPr>
          <w:rFonts w:ascii="Consolas" w:hAnsi="Consolas"/>
          <w:b w:val="0"/>
          <w:sz w:val="20"/>
        </w:rPr>
        <w:t>fun_guardar_enrolamiento_facial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fun_identificar_persona_por_rostro</w:t>
      </w:r>
      <w:r>
        <w:rPr>
          <w:rFonts w:ascii="Calibri" w:hAnsi="Calibri"/>
          <w:b w:val="0"/>
          <w:sz w:val="22"/>
        </w:rPr>
        <w:t xml:space="preserve"> (firma correcta, vector 128).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id_metodo_aut = 4</w:t>
      </w:r>
      <w:r>
        <w:rPr>
          <w:rFonts w:ascii="Calibri" w:hAnsi="Calibri"/>
          <w:b w:val="0"/>
          <w:sz w:val="22"/>
        </w:rPr>
        <w:t xml:space="preserve"> en catálogo.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Directorio </w:t>
      </w:r>
      <w:r>
        <w:rPr>
          <w:rFonts w:ascii="Consolas" w:hAnsi="Consolas"/>
          <w:b w:val="0"/>
          <w:sz w:val="20"/>
        </w:rPr>
        <w:t>frontend/web/public/uploads/biometria/</w:t>
      </w:r>
      <w:r>
        <w:rPr>
          <w:rFonts w:ascii="Calibri" w:hAnsi="Calibri"/>
          <w:b w:val="0"/>
          <w:sz w:val="22"/>
        </w:rPr>
        <w:t xml:space="preserve"> escribible.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Usuario con menú de portería (ej. </w:t>
      </w:r>
      <w:r>
        <w:rPr>
          <w:rFonts w:ascii="Consolas" w:hAnsi="Consolas"/>
          <w:b w:val="0"/>
          <w:sz w:val="20"/>
        </w:rPr>
        <w:t>porteria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sz w:val="22"/>
        </w:rPr>
        <w:t>7.7 Checklist post-despliegue (resumen)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App abre; login OK.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Cámara en vivo; catálogos cargan.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Identificación / manual / logout sin sesión colgada.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Opcional: id_metodo_aut = 4 y usr_insert real en BD.</w:t>
      </w:r>
    </w:p>
    <w:p>
      <w:r>
        <w:rPr>
          <w:rFonts w:ascii="Calibri" w:hAnsi="Calibri"/>
          <w:b w:val="0"/>
          <w:sz w:val="22"/>
        </w:rPr>
        <w:t>Detalle operativo: [</w:t>
      </w:r>
      <w:r>
        <w:rPr>
          <w:rFonts w:ascii="Consolas" w:hAnsi="Consolas"/>
          <w:b w:val="0"/>
          <w:sz w:val="20"/>
        </w:rPr>
        <w:t>../05-manual-instalacion.md</w:t>
      </w:r>
      <w:r>
        <w:rPr>
          <w:rFonts w:ascii="Calibri" w:hAnsi="Calibri"/>
          <w:b w:val="0"/>
          <w:sz w:val="22"/>
        </w:rPr>
        <w:t>](../05-manual-instalacion.md).</w:t>
      </w:r>
    </w:p>
    <w:p>
      <w:pPr>
        <w:pStyle w:val="Heading2"/>
      </w:pPr>
      <w:r>
        <w:rPr>
          <w:rFonts w:ascii="Calibri" w:hAnsi="Calibri"/>
          <w:b/>
          <w:sz w:val="22"/>
        </w:rPr>
        <w:t>7.8 Actualización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Reemplazar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; </w:t>
      </w:r>
      <w:r>
        <w:rPr>
          <w:rFonts w:ascii="Calibri" w:hAnsi="Calibri"/>
          <w:b/>
          <w:sz w:val="22"/>
        </w:rPr>
        <w:t>conservar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existente.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En desarrollo: </w:t>
      </w:r>
      <w:r>
        <w:rPr>
          <w:rFonts w:ascii="Consolas" w:hAnsi="Consolas"/>
          <w:b w:val="0"/>
          <w:sz w:val="20"/>
        </w:rPr>
        <w:t>git pull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python main.py</w:t>
      </w:r>
      <w:r>
        <w:rPr>
          <w:rFonts w:ascii="Calibri" w:hAnsi="Calibri"/>
          <w:b w:val="0"/>
          <w:sz w:val="22"/>
        </w:rPr>
        <w:t xml:space="preserve"> (bootstrap reinstala deps si cambió </w:t>
      </w:r>
      <w:r>
        <w:rPr>
          <w:rFonts w:ascii="Consolas" w:hAnsi="Consolas"/>
          <w:b w:val="0"/>
          <w:sz w:val="20"/>
        </w:rPr>
        <w:t>requirements.txt</w:t>
      </w:r>
      <w:r>
        <w:rPr>
          <w:rFonts w:ascii="Calibri" w:hAnsi="Calibri"/>
          <w:b w:val="0"/>
          <w:sz w:val="22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