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EEA0" w14:textId="3F744823" w:rsidR="003669D9" w:rsidRPr="00222B48" w:rsidRDefault="00F6762F">
      <w:pPr>
        <w:rPr>
          <w:b/>
          <w:sz w:val="24"/>
          <w:szCs w:val="24"/>
        </w:rPr>
      </w:pPr>
      <w:r w:rsidRPr="00222B48">
        <w:rPr>
          <w:b/>
          <w:sz w:val="24"/>
          <w:szCs w:val="24"/>
        </w:rPr>
        <w:t>Ejercicio obligatorio 4</w:t>
      </w:r>
      <w:r w:rsidR="00222B48" w:rsidRPr="00222B48">
        <w:rPr>
          <w:b/>
          <w:sz w:val="24"/>
          <w:szCs w:val="24"/>
        </w:rPr>
        <w:t xml:space="preserve"> del seminario de imputación de datos perdidos</w:t>
      </w:r>
    </w:p>
    <w:p w14:paraId="7259EEA1" w14:textId="5788DAAD" w:rsidR="006F0EAA" w:rsidRPr="002A4AE1" w:rsidRDefault="00B87539" w:rsidP="003669D9">
      <w:pPr>
        <w:jc w:val="both"/>
        <w:rPr>
          <w:i/>
        </w:rPr>
      </w:pPr>
      <w:r>
        <w:t>El archivo</w:t>
      </w:r>
      <w:r w:rsidR="00DE23A1">
        <w:t xml:space="preserve"> </w:t>
      </w:r>
      <w:r w:rsidR="003A1683" w:rsidRPr="003A1683">
        <w:rPr>
          <w:i/>
          <w:highlight w:val="yellow"/>
        </w:rPr>
        <w:t>Multicento_NJ_perdidos.dat</w:t>
      </w:r>
      <w:r w:rsidR="003A1683">
        <w:rPr>
          <w:i/>
        </w:rPr>
        <w:t xml:space="preserve"> </w:t>
      </w:r>
      <w:r>
        <w:t xml:space="preserve">tiene </w:t>
      </w:r>
      <w:r w:rsidR="002A4AE1">
        <w:t>2376</w:t>
      </w:r>
      <w:r>
        <w:t xml:space="preserve"> niños con déficit de aprendizaje de</w:t>
      </w:r>
      <w:r w:rsidR="00135C64">
        <w:t xml:space="preserve"> diferentes</w:t>
      </w:r>
      <w:r>
        <w:t xml:space="preserve"> </w:t>
      </w:r>
      <w:r w:rsidR="00357D13">
        <w:t>centros escolares</w:t>
      </w:r>
      <w:r>
        <w:t xml:space="preserve"> de la ciudad de </w:t>
      </w:r>
      <w:r w:rsidR="002A4AE1">
        <w:t>Nueva Jersey</w:t>
      </w:r>
      <w:r w:rsidR="00135C64">
        <w:t xml:space="preserve"> (edades de 11-13 años, 65% varones)</w:t>
      </w:r>
      <w:r>
        <w:t>. Aproximadamente la mitad de ellos</w:t>
      </w:r>
      <w:r w:rsidR="00A63443">
        <w:t xml:space="preserve"> en cada centro</w:t>
      </w:r>
      <w:r>
        <w:t xml:space="preserve"> recibieron un programa en fase experimental para fomentar sus habilidades cognitivas: </w:t>
      </w:r>
      <w:r w:rsidR="0033079F">
        <w:t>el programa se hizo en horario extraescolar</w:t>
      </w:r>
      <w:r w:rsidR="00F433CC">
        <w:t xml:space="preserve"> y se realizaron actividades para fomentar </w:t>
      </w:r>
      <w:r>
        <w:t xml:space="preserve">el aprendizaje de actividades cívicas, juegos matemáticos en grupos, videos </w:t>
      </w:r>
      <w:r w:rsidR="00F433CC">
        <w:t xml:space="preserve">y </w:t>
      </w:r>
      <w:r>
        <w:t xml:space="preserve">juegos para fomentar la creatividad, </w:t>
      </w:r>
      <w:r w:rsidR="00F433CC">
        <w:t>actividades sociales</w:t>
      </w:r>
      <w:r w:rsidR="00000FFE">
        <w:t>, etc</w:t>
      </w:r>
      <w:r>
        <w:t>.</w:t>
      </w:r>
      <w:r w:rsidR="00033B0C">
        <w:t xml:space="preserve"> El programa se llevó a cabo </w:t>
      </w:r>
      <w:r w:rsidR="00102688">
        <w:t>en el curso 2010/11</w:t>
      </w:r>
      <w:r w:rsidR="002A4AE1">
        <w:t xml:space="preserve"> </w:t>
      </w:r>
      <w:r w:rsidR="00102688">
        <w:t>monitorizado</w:t>
      </w:r>
      <w:r w:rsidR="002A4AE1">
        <w:t xml:space="preserve"> por el centro de investigación </w:t>
      </w:r>
      <w:proofErr w:type="spellStart"/>
      <w:r w:rsidR="002A4AE1">
        <w:rPr>
          <w:i/>
        </w:rPr>
        <w:t>Educational</w:t>
      </w:r>
      <w:proofErr w:type="spellEnd"/>
      <w:r w:rsidR="002A4AE1">
        <w:rPr>
          <w:i/>
        </w:rPr>
        <w:t xml:space="preserve"> </w:t>
      </w:r>
      <w:proofErr w:type="spellStart"/>
      <w:r w:rsidR="002A4AE1">
        <w:rPr>
          <w:i/>
        </w:rPr>
        <w:t>Testing</w:t>
      </w:r>
      <w:proofErr w:type="spellEnd"/>
      <w:r w:rsidR="002A4AE1">
        <w:rPr>
          <w:i/>
        </w:rPr>
        <w:t xml:space="preserve"> </w:t>
      </w:r>
      <w:proofErr w:type="spellStart"/>
      <w:r w:rsidR="002A4AE1">
        <w:rPr>
          <w:i/>
        </w:rPr>
        <w:t>Service</w:t>
      </w:r>
      <w:proofErr w:type="spellEnd"/>
      <w:r w:rsidR="00135C64">
        <w:rPr>
          <w:i/>
        </w:rPr>
        <w:t xml:space="preserve"> </w:t>
      </w:r>
      <w:r w:rsidR="00135C64">
        <w:t>y</w:t>
      </w:r>
      <w:r w:rsidR="006A1FF3">
        <w:t xml:space="preserve"> subvencionado por</w:t>
      </w:r>
      <w:r w:rsidR="00135C64">
        <w:t xml:space="preserve"> la </w:t>
      </w:r>
      <w:r w:rsidR="00000FFE">
        <w:t>consejería</w:t>
      </w:r>
      <w:r w:rsidR="00135C64">
        <w:t xml:space="preserve"> de educación del distrito de Nueva </w:t>
      </w:r>
      <w:r w:rsidR="00507549">
        <w:t>Jersey</w:t>
      </w:r>
      <w:r w:rsidR="002A4AE1">
        <w:rPr>
          <w:i/>
        </w:rPr>
        <w:t>.</w:t>
      </w:r>
    </w:p>
    <w:p w14:paraId="7259EEA2" w14:textId="690D269C" w:rsidR="00B87539" w:rsidRDefault="00241CB2" w:rsidP="003669D9">
      <w:pPr>
        <w:jc w:val="both"/>
      </w:pPr>
      <w:r>
        <w:t>La variable dependiente es</w:t>
      </w:r>
      <w:r w:rsidR="00B87539">
        <w:t xml:space="preserve"> el </w:t>
      </w:r>
      <w:r w:rsidR="00B87539" w:rsidRPr="00241CB2">
        <w:rPr>
          <w:i/>
          <w:iCs/>
        </w:rPr>
        <w:t>rendimiento</w:t>
      </w:r>
      <w:r w:rsidR="00B87539">
        <w:t xml:space="preserve"> escolar</w:t>
      </w:r>
      <w:r>
        <w:t xml:space="preserve"> medida</w:t>
      </w:r>
      <w:r w:rsidR="00B87539">
        <w:t xml:space="preserve"> en una escala que va de 0 a </w:t>
      </w:r>
      <w:r w:rsidR="00531483">
        <w:t>5</w:t>
      </w:r>
      <w:r w:rsidR="00B87539">
        <w:t xml:space="preserve">0 puntos que contempla no solo las notas medias, sino su involucración con otros compañeros, participación en clase, conductas proactivas, etc. </w:t>
      </w:r>
      <w:r w:rsidR="00E53871">
        <w:t xml:space="preserve">La medida se </w:t>
      </w:r>
      <w:r w:rsidR="002713C8">
        <w:t>registró</w:t>
      </w:r>
      <w:r w:rsidR="00E53871">
        <w:t xml:space="preserve"> al final del </w:t>
      </w:r>
      <w:r w:rsidR="002E22DB">
        <w:t>programa</w:t>
      </w:r>
      <w:r w:rsidR="00B87539">
        <w:t>.</w:t>
      </w:r>
    </w:p>
    <w:p w14:paraId="10444724" w14:textId="5FE499D7" w:rsidR="00F42ABF" w:rsidRPr="00335DC3" w:rsidRDefault="00F42ABF" w:rsidP="003669D9">
      <w:pPr>
        <w:jc w:val="both"/>
      </w:pPr>
      <w:r>
        <w:t>La variable de identificación de las unidades de nivel 2</w:t>
      </w:r>
      <w:r w:rsidR="00FB4480">
        <w:t xml:space="preserve">, el centro educativo, es </w:t>
      </w:r>
      <w:proofErr w:type="spellStart"/>
      <w:r w:rsidR="00335DC3">
        <w:rPr>
          <w:i/>
          <w:iCs/>
        </w:rPr>
        <w:t>idcentro</w:t>
      </w:r>
      <w:proofErr w:type="spellEnd"/>
      <w:r w:rsidR="00335DC3">
        <w:t>.</w:t>
      </w:r>
    </w:p>
    <w:p w14:paraId="7259EEA4" w14:textId="5F70CE61" w:rsidR="00135C64" w:rsidRPr="00E174E1" w:rsidRDefault="00135C64" w:rsidP="00135C64">
      <w:pPr>
        <w:jc w:val="both"/>
      </w:pPr>
      <w:r>
        <w:t xml:space="preserve">La </w:t>
      </w:r>
      <w:r w:rsidR="000453F2">
        <w:t>primera variable predictora</w:t>
      </w:r>
      <w:r>
        <w:t xml:space="preserve"> es </w:t>
      </w:r>
      <w:r w:rsidRPr="00E174E1">
        <w:rPr>
          <w:i/>
          <w:iCs/>
        </w:rPr>
        <w:t>programa</w:t>
      </w:r>
      <w:r>
        <w:t xml:space="preserve"> (0 = no aplic</w:t>
      </w:r>
      <w:r w:rsidR="002713C8">
        <w:t>ó</w:t>
      </w:r>
      <w:r>
        <w:t xml:space="preserve"> y 1 = sí aplic</w:t>
      </w:r>
      <w:r w:rsidR="002713C8">
        <w:t>ó</w:t>
      </w:r>
      <w:r>
        <w:t xml:space="preserve">). Esta es una variable de nivel 1 puesto que varía </w:t>
      </w:r>
      <w:proofErr w:type="spellStart"/>
      <w:r>
        <w:rPr>
          <w:i/>
        </w:rPr>
        <w:t>intracentro</w:t>
      </w:r>
      <w:proofErr w:type="spellEnd"/>
      <w:r>
        <w:t>.</w:t>
      </w:r>
      <w:r w:rsidR="00E174E1">
        <w:t xml:space="preserve"> La segunda variable predictor</w:t>
      </w:r>
      <w:r w:rsidR="00335DC3">
        <w:t>a</w:t>
      </w:r>
      <w:r w:rsidR="00826962">
        <w:t xml:space="preserve"> de nivel 1</w:t>
      </w:r>
      <w:r w:rsidR="00E174E1">
        <w:t xml:space="preserve"> es el nivel de estudios de los padres de 1 (</w:t>
      </w:r>
      <w:r w:rsidR="00DD33C1">
        <w:t xml:space="preserve">estudios </w:t>
      </w:r>
      <w:r w:rsidR="00E174E1">
        <w:t>básico</w:t>
      </w:r>
      <w:r w:rsidR="00DD33C1">
        <w:t>s</w:t>
      </w:r>
      <w:r w:rsidR="00E174E1">
        <w:t>) a 4 (</w:t>
      </w:r>
      <w:r w:rsidR="00DD33C1">
        <w:t xml:space="preserve">estudios </w:t>
      </w:r>
      <w:r w:rsidR="00E174E1">
        <w:t>superior</w:t>
      </w:r>
      <w:r w:rsidR="00DD33C1">
        <w:t>es</w:t>
      </w:r>
      <w:r w:rsidR="00E174E1">
        <w:t xml:space="preserve">) llamada </w:t>
      </w:r>
      <w:proofErr w:type="spellStart"/>
      <w:r w:rsidR="00E174E1">
        <w:rPr>
          <w:i/>
          <w:iCs/>
        </w:rPr>
        <w:t>est</w:t>
      </w:r>
      <w:proofErr w:type="spellEnd"/>
      <w:r w:rsidR="00E174E1">
        <w:t>.</w:t>
      </w:r>
    </w:p>
    <w:p w14:paraId="7259EEA5" w14:textId="6D9D48B0" w:rsidR="00B87539" w:rsidRPr="00135C64" w:rsidRDefault="00135C64" w:rsidP="003669D9">
      <w:pPr>
        <w:jc w:val="both"/>
      </w:pPr>
      <w:r>
        <w:t xml:space="preserve">Hay una variable </w:t>
      </w:r>
      <w:r w:rsidR="00826962">
        <w:t xml:space="preserve">predictora </w:t>
      </w:r>
      <w:r>
        <w:t xml:space="preserve">de nivel 2 llamada </w:t>
      </w:r>
      <w:r>
        <w:rPr>
          <w:i/>
        </w:rPr>
        <w:t xml:space="preserve">fondos </w:t>
      </w:r>
      <w:r>
        <w:t>(</w:t>
      </w:r>
      <w:r w:rsidR="00FF4843">
        <w:t>en miles de dólares</w:t>
      </w:r>
      <w:r w:rsidR="00D96552">
        <w:t xml:space="preserve"> </w:t>
      </w:r>
      <w:r w:rsidR="00C43E25">
        <w:t xml:space="preserve">que </w:t>
      </w:r>
      <w:r w:rsidR="000A2CFE">
        <w:t>registró las</w:t>
      </w:r>
      <w:r w:rsidR="00C43E25">
        <w:t xml:space="preserve"> ayudas </w:t>
      </w:r>
      <w:r w:rsidR="000A2CFE">
        <w:t xml:space="preserve">recibidas por el centro escolar </w:t>
      </w:r>
      <w:r w:rsidR="00C43E25">
        <w:t>subvencionadas públicamente por el distrito de Nueva Jersey</w:t>
      </w:r>
      <w:r>
        <w:t xml:space="preserve">) (p.ej., el valor 4,5 son 4.500$ </w:t>
      </w:r>
      <w:r w:rsidR="005B3519">
        <w:t>que el centro recibe anualmente en ayudas</w:t>
      </w:r>
      <w:r>
        <w:t>).</w:t>
      </w:r>
    </w:p>
    <w:p w14:paraId="7259EEA6" w14:textId="6CAC8A9B" w:rsidR="00B87539" w:rsidRDefault="00135C64" w:rsidP="003669D9">
      <w:pPr>
        <w:jc w:val="both"/>
      </w:pPr>
      <w:r>
        <w:t>El objetivo de los investigadores es, por un lado, valorar si el programa ha tenido éxito a la hora de mejorar el rendimiento de los estudiantes y conocer cómo</w:t>
      </w:r>
      <w:r w:rsidR="000A1B99">
        <w:t xml:space="preserve"> la variable </w:t>
      </w:r>
      <w:r w:rsidR="000A1B99">
        <w:rPr>
          <w:i/>
          <w:iCs/>
        </w:rPr>
        <w:t>fondos</w:t>
      </w:r>
      <w:r>
        <w:t xml:space="preserve"> modera</w:t>
      </w:r>
      <w:r w:rsidR="006D26C4">
        <w:t xml:space="preserve"> (si lo hace)</w:t>
      </w:r>
      <w:r>
        <w:t xml:space="preserve"> la relación entre el programa y el rendimiento.</w:t>
      </w:r>
      <w:r w:rsidR="00307191">
        <w:t xml:space="preserve"> Secundariamente se quiere valorar si el nivel educativo de los padres se relaciona positivamente con el rendimiento.</w:t>
      </w:r>
    </w:p>
    <w:p w14:paraId="6949BA34" w14:textId="665232DB" w:rsidR="009E3A40" w:rsidRDefault="009E3A40" w:rsidP="003669D9">
      <w:pPr>
        <w:jc w:val="both"/>
      </w:pPr>
      <w:r>
        <w:t>Existe pérdida de datos en la variable dependiente</w:t>
      </w:r>
      <w:r w:rsidR="0003036E">
        <w:t xml:space="preserve"> </w:t>
      </w:r>
      <w:r w:rsidR="0003036E">
        <w:rPr>
          <w:i/>
          <w:iCs/>
        </w:rPr>
        <w:t xml:space="preserve">rendimiento </w:t>
      </w:r>
      <w:r w:rsidR="0003036E">
        <w:t>(28,5%)</w:t>
      </w:r>
      <w:r w:rsidR="003D02E2">
        <w:t xml:space="preserve"> y en los estudios de los padres (23,9).</w:t>
      </w:r>
    </w:p>
    <w:p w14:paraId="1731E897" w14:textId="61E52F6A" w:rsidR="003D02E2" w:rsidRDefault="000013D5" w:rsidP="003669D9">
      <w:pPr>
        <w:jc w:val="both"/>
      </w:pPr>
      <w:r>
        <w:t>Necesitas cargar las librerías:</w:t>
      </w:r>
    </w:p>
    <w:p w14:paraId="6A04A047" w14:textId="77777777" w:rsidR="000013D5" w:rsidRPr="000013D5" w:rsidRDefault="000013D5" w:rsidP="000013D5">
      <w:pPr>
        <w:shd w:val="clear" w:color="auto" w:fill="D9D9D9" w:themeFill="background1" w:themeFillShade="D9"/>
        <w:spacing w:after="0" w:line="240" w:lineRule="auto"/>
        <w:jc w:val="both"/>
        <w:rPr>
          <w:rFonts w:ascii="Courier New" w:hAnsi="Courier New" w:cs="Courier New"/>
        </w:rPr>
      </w:pPr>
      <w:proofErr w:type="spellStart"/>
      <w:r w:rsidRPr="000013D5">
        <w:rPr>
          <w:rFonts w:ascii="Courier New" w:hAnsi="Courier New" w:cs="Courier New"/>
        </w:rPr>
        <w:t>library</w:t>
      </w:r>
      <w:proofErr w:type="spellEnd"/>
      <w:r w:rsidRPr="000013D5">
        <w:rPr>
          <w:rFonts w:ascii="Courier New" w:hAnsi="Courier New" w:cs="Courier New"/>
        </w:rPr>
        <w:t>(</w:t>
      </w:r>
      <w:proofErr w:type="spellStart"/>
      <w:r w:rsidRPr="000013D5">
        <w:rPr>
          <w:rFonts w:ascii="Courier New" w:hAnsi="Courier New" w:cs="Courier New"/>
        </w:rPr>
        <w:t>mice</w:t>
      </w:r>
      <w:proofErr w:type="spellEnd"/>
      <w:r w:rsidRPr="000013D5">
        <w:rPr>
          <w:rFonts w:ascii="Courier New" w:hAnsi="Courier New" w:cs="Courier New"/>
        </w:rPr>
        <w:t xml:space="preserve">) # -- </w:t>
      </w:r>
      <w:proofErr w:type="spellStart"/>
      <w:r w:rsidRPr="000013D5">
        <w:rPr>
          <w:rFonts w:ascii="Courier New" w:hAnsi="Courier New" w:cs="Courier New"/>
        </w:rPr>
        <w:t>libreria</w:t>
      </w:r>
      <w:proofErr w:type="spellEnd"/>
      <w:r w:rsidRPr="000013D5">
        <w:rPr>
          <w:rFonts w:ascii="Courier New" w:hAnsi="Courier New" w:cs="Courier New"/>
        </w:rPr>
        <w:t xml:space="preserve"> para </w:t>
      </w:r>
      <w:proofErr w:type="spellStart"/>
      <w:r w:rsidRPr="000013D5">
        <w:rPr>
          <w:rFonts w:ascii="Courier New" w:hAnsi="Courier New" w:cs="Courier New"/>
        </w:rPr>
        <w:t>imputacion</w:t>
      </w:r>
      <w:proofErr w:type="spellEnd"/>
      <w:r w:rsidRPr="000013D5">
        <w:rPr>
          <w:rFonts w:ascii="Courier New" w:hAnsi="Courier New" w:cs="Courier New"/>
        </w:rPr>
        <w:t xml:space="preserve"> </w:t>
      </w:r>
      <w:proofErr w:type="spellStart"/>
      <w:r w:rsidRPr="000013D5">
        <w:rPr>
          <w:rFonts w:ascii="Courier New" w:hAnsi="Courier New" w:cs="Courier New"/>
        </w:rPr>
        <w:t>multiple</w:t>
      </w:r>
      <w:proofErr w:type="spellEnd"/>
      <w:r w:rsidRPr="000013D5">
        <w:rPr>
          <w:rFonts w:ascii="Courier New" w:hAnsi="Courier New" w:cs="Courier New"/>
        </w:rPr>
        <w:t xml:space="preserve"> con ecuaciones encadenadas</w:t>
      </w:r>
    </w:p>
    <w:p w14:paraId="4E85BB4E" w14:textId="77777777" w:rsidR="000013D5" w:rsidRPr="000013D5" w:rsidRDefault="000013D5" w:rsidP="000013D5">
      <w:pPr>
        <w:shd w:val="clear" w:color="auto" w:fill="D9D9D9" w:themeFill="background1" w:themeFillShade="D9"/>
        <w:spacing w:after="0" w:line="240" w:lineRule="auto"/>
        <w:jc w:val="both"/>
        <w:rPr>
          <w:rFonts w:ascii="Courier New" w:hAnsi="Courier New" w:cs="Courier New"/>
        </w:rPr>
      </w:pPr>
      <w:proofErr w:type="spellStart"/>
      <w:r w:rsidRPr="000013D5">
        <w:rPr>
          <w:rFonts w:ascii="Courier New" w:hAnsi="Courier New" w:cs="Courier New"/>
        </w:rPr>
        <w:t>library</w:t>
      </w:r>
      <w:proofErr w:type="spellEnd"/>
      <w:r w:rsidRPr="000013D5">
        <w:rPr>
          <w:rFonts w:ascii="Courier New" w:hAnsi="Courier New" w:cs="Courier New"/>
        </w:rPr>
        <w:t>(</w:t>
      </w:r>
      <w:proofErr w:type="spellStart"/>
      <w:r w:rsidRPr="000013D5">
        <w:rPr>
          <w:rFonts w:ascii="Courier New" w:hAnsi="Courier New" w:cs="Courier New"/>
        </w:rPr>
        <w:t>miceadds</w:t>
      </w:r>
      <w:proofErr w:type="spellEnd"/>
      <w:r w:rsidRPr="000013D5">
        <w:rPr>
          <w:rFonts w:ascii="Courier New" w:hAnsi="Courier New" w:cs="Courier New"/>
        </w:rPr>
        <w:t xml:space="preserve">) # -- incorporar </w:t>
      </w:r>
      <w:proofErr w:type="spellStart"/>
      <w:r w:rsidRPr="000013D5">
        <w:rPr>
          <w:rFonts w:ascii="Courier New" w:hAnsi="Courier New" w:cs="Courier New"/>
        </w:rPr>
        <w:t>mas</w:t>
      </w:r>
      <w:proofErr w:type="spellEnd"/>
      <w:r w:rsidRPr="000013D5">
        <w:rPr>
          <w:rFonts w:ascii="Courier New" w:hAnsi="Courier New" w:cs="Courier New"/>
        </w:rPr>
        <w:t xml:space="preserve"> </w:t>
      </w:r>
      <w:proofErr w:type="spellStart"/>
      <w:r w:rsidRPr="000013D5">
        <w:rPr>
          <w:rFonts w:ascii="Courier New" w:hAnsi="Courier New" w:cs="Courier New"/>
        </w:rPr>
        <w:t>metodos</w:t>
      </w:r>
      <w:proofErr w:type="spellEnd"/>
      <w:r w:rsidRPr="000013D5">
        <w:rPr>
          <w:rFonts w:ascii="Courier New" w:hAnsi="Courier New" w:cs="Courier New"/>
        </w:rPr>
        <w:t xml:space="preserve"> a </w:t>
      </w:r>
      <w:proofErr w:type="spellStart"/>
      <w:r w:rsidRPr="000013D5">
        <w:rPr>
          <w:rFonts w:ascii="Courier New" w:hAnsi="Courier New" w:cs="Courier New"/>
        </w:rPr>
        <w:t>mice</w:t>
      </w:r>
      <w:proofErr w:type="spellEnd"/>
    </w:p>
    <w:p w14:paraId="7B6F6E4F" w14:textId="77777777" w:rsidR="000013D5" w:rsidRPr="000013D5" w:rsidRDefault="000013D5" w:rsidP="000013D5">
      <w:pPr>
        <w:shd w:val="clear" w:color="auto" w:fill="D9D9D9" w:themeFill="background1" w:themeFillShade="D9"/>
        <w:spacing w:after="0" w:line="240" w:lineRule="auto"/>
        <w:jc w:val="both"/>
        <w:rPr>
          <w:rFonts w:ascii="Courier New" w:hAnsi="Courier New" w:cs="Courier New"/>
        </w:rPr>
      </w:pPr>
      <w:proofErr w:type="spellStart"/>
      <w:r w:rsidRPr="000013D5">
        <w:rPr>
          <w:rFonts w:ascii="Courier New" w:hAnsi="Courier New" w:cs="Courier New"/>
        </w:rPr>
        <w:t>library</w:t>
      </w:r>
      <w:proofErr w:type="spellEnd"/>
      <w:r w:rsidRPr="000013D5">
        <w:rPr>
          <w:rFonts w:ascii="Courier New" w:hAnsi="Courier New" w:cs="Courier New"/>
        </w:rPr>
        <w:t>(</w:t>
      </w:r>
      <w:proofErr w:type="spellStart"/>
      <w:r w:rsidRPr="000013D5">
        <w:rPr>
          <w:rFonts w:ascii="Courier New" w:hAnsi="Courier New" w:cs="Courier New"/>
        </w:rPr>
        <w:t>micemd</w:t>
      </w:r>
      <w:proofErr w:type="spellEnd"/>
      <w:r w:rsidRPr="000013D5">
        <w:rPr>
          <w:rFonts w:ascii="Courier New" w:hAnsi="Courier New" w:cs="Courier New"/>
        </w:rPr>
        <w:t xml:space="preserve">) # -- incorporar </w:t>
      </w:r>
      <w:proofErr w:type="spellStart"/>
      <w:r w:rsidRPr="000013D5">
        <w:rPr>
          <w:rFonts w:ascii="Courier New" w:hAnsi="Courier New" w:cs="Courier New"/>
        </w:rPr>
        <w:t>mas</w:t>
      </w:r>
      <w:proofErr w:type="spellEnd"/>
      <w:r w:rsidRPr="000013D5">
        <w:rPr>
          <w:rFonts w:ascii="Courier New" w:hAnsi="Courier New" w:cs="Courier New"/>
        </w:rPr>
        <w:t xml:space="preserve"> </w:t>
      </w:r>
      <w:proofErr w:type="spellStart"/>
      <w:r w:rsidRPr="000013D5">
        <w:rPr>
          <w:rFonts w:ascii="Courier New" w:hAnsi="Courier New" w:cs="Courier New"/>
        </w:rPr>
        <w:t>metodos</w:t>
      </w:r>
      <w:proofErr w:type="spellEnd"/>
      <w:r w:rsidRPr="000013D5">
        <w:rPr>
          <w:rFonts w:ascii="Courier New" w:hAnsi="Courier New" w:cs="Courier New"/>
        </w:rPr>
        <w:t xml:space="preserve"> a </w:t>
      </w:r>
      <w:proofErr w:type="spellStart"/>
      <w:r w:rsidRPr="000013D5">
        <w:rPr>
          <w:rFonts w:ascii="Courier New" w:hAnsi="Courier New" w:cs="Courier New"/>
        </w:rPr>
        <w:t>mice</w:t>
      </w:r>
      <w:proofErr w:type="spellEnd"/>
    </w:p>
    <w:p w14:paraId="7CE7B7C5" w14:textId="77777777" w:rsidR="000013D5" w:rsidRPr="000013D5" w:rsidRDefault="000013D5" w:rsidP="000013D5">
      <w:pPr>
        <w:shd w:val="clear" w:color="auto" w:fill="D9D9D9" w:themeFill="background1" w:themeFillShade="D9"/>
        <w:spacing w:after="0" w:line="240" w:lineRule="auto"/>
        <w:jc w:val="both"/>
        <w:rPr>
          <w:rFonts w:ascii="Courier New" w:hAnsi="Courier New" w:cs="Courier New"/>
        </w:rPr>
      </w:pPr>
      <w:proofErr w:type="spellStart"/>
      <w:r w:rsidRPr="000013D5">
        <w:rPr>
          <w:rFonts w:ascii="Courier New" w:hAnsi="Courier New" w:cs="Courier New"/>
        </w:rPr>
        <w:t>library</w:t>
      </w:r>
      <w:proofErr w:type="spellEnd"/>
      <w:r w:rsidRPr="000013D5">
        <w:rPr>
          <w:rFonts w:ascii="Courier New" w:hAnsi="Courier New" w:cs="Courier New"/>
        </w:rPr>
        <w:t>(</w:t>
      </w:r>
      <w:proofErr w:type="spellStart"/>
      <w:r w:rsidRPr="000013D5">
        <w:rPr>
          <w:rFonts w:ascii="Courier New" w:hAnsi="Courier New" w:cs="Courier New"/>
        </w:rPr>
        <w:t>mitml</w:t>
      </w:r>
      <w:proofErr w:type="spellEnd"/>
      <w:r w:rsidRPr="000013D5">
        <w:rPr>
          <w:rFonts w:ascii="Courier New" w:hAnsi="Courier New" w:cs="Courier New"/>
        </w:rPr>
        <w:t xml:space="preserve">) # -- </w:t>
      </w:r>
      <w:proofErr w:type="spellStart"/>
      <w:r w:rsidRPr="000013D5">
        <w:rPr>
          <w:rFonts w:ascii="Courier New" w:hAnsi="Courier New" w:cs="Courier New"/>
        </w:rPr>
        <w:t>libreria</w:t>
      </w:r>
      <w:proofErr w:type="spellEnd"/>
      <w:r w:rsidRPr="000013D5">
        <w:rPr>
          <w:rFonts w:ascii="Courier New" w:hAnsi="Courier New" w:cs="Courier New"/>
        </w:rPr>
        <w:t xml:space="preserve"> para trabajar con valores perdidos</w:t>
      </w:r>
    </w:p>
    <w:p w14:paraId="6081F022" w14:textId="77777777" w:rsidR="000013D5" w:rsidRPr="000013D5" w:rsidRDefault="000013D5" w:rsidP="000013D5">
      <w:pPr>
        <w:shd w:val="clear" w:color="auto" w:fill="D9D9D9" w:themeFill="background1" w:themeFillShade="D9"/>
        <w:spacing w:after="0" w:line="240" w:lineRule="auto"/>
        <w:jc w:val="both"/>
        <w:rPr>
          <w:rFonts w:ascii="Courier New" w:hAnsi="Courier New" w:cs="Courier New"/>
        </w:rPr>
      </w:pPr>
      <w:proofErr w:type="spellStart"/>
      <w:r w:rsidRPr="000013D5">
        <w:rPr>
          <w:rFonts w:ascii="Courier New" w:hAnsi="Courier New" w:cs="Courier New"/>
        </w:rPr>
        <w:t>library</w:t>
      </w:r>
      <w:proofErr w:type="spellEnd"/>
      <w:r w:rsidRPr="000013D5">
        <w:rPr>
          <w:rFonts w:ascii="Courier New" w:hAnsi="Courier New" w:cs="Courier New"/>
        </w:rPr>
        <w:t xml:space="preserve">(lme4) # -- </w:t>
      </w:r>
      <w:proofErr w:type="spellStart"/>
      <w:r w:rsidRPr="000013D5">
        <w:rPr>
          <w:rFonts w:ascii="Courier New" w:hAnsi="Courier New" w:cs="Courier New"/>
        </w:rPr>
        <w:t>libreria</w:t>
      </w:r>
      <w:proofErr w:type="spellEnd"/>
      <w:r w:rsidRPr="000013D5">
        <w:rPr>
          <w:rFonts w:ascii="Courier New" w:hAnsi="Courier New" w:cs="Courier New"/>
        </w:rPr>
        <w:t xml:space="preserve"> estimar modelos multinivel</w:t>
      </w:r>
    </w:p>
    <w:p w14:paraId="5A061BC7" w14:textId="73E63405" w:rsidR="000013D5" w:rsidRPr="000013D5" w:rsidRDefault="000013D5" w:rsidP="000013D5">
      <w:pPr>
        <w:shd w:val="clear" w:color="auto" w:fill="D9D9D9" w:themeFill="background1" w:themeFillShade="D9"/>
        <w:spacing w:after="0" w:line="240" w:lineRule="auto"/>
        <w:jc w:val="both"/>
        <w:rPr>
          <w:rFonts w:ascii="Courier New" w:hAnsi="Courier New" w:cs="Courier New"/>
        </w:rPr>
      </w:pPr>
      <w:proofErr w:type="spellStart"/>
      <w:r w:rsidRPr="000013D5">
        <w:rPr>
          <w:rFonts w:ascii="Courier New" w:hAnsi="Courier New" w:cs="Courier New"/>
        </w:rPr>
        <w:t>library</w:t>
      </w:r>
      <w:proofErr w:type="spellEnd"/>
      <w:r w:rsidRPr="000013D5">
        <w:rPr>
          <w:rFonts w:ascii="Courier New" w:hAnsi="Courier New" w:cs="Courier New"/>
        </w:rPr>
        <w:t>(</w:t>
      </w:r>
      <w:proofErr w:type="spellStart"/>
      <w:r w:rsidRPr="000013D5">
        <w:rPr>
          <w:rFonts w:ascii="Courier New" w:hAnsi="Courier New" w:cs="Courier New"/>
        </w:rPr>
        <w:t>lmerTest</w:t>
      </w:r>
      <w:proofErr w:type="spellEnd"/>
      <w:r w:rsidRPr="000013D5">
        <w:rPr>
          <w:rFonts w:ascii="Courier New" w:hAnsi="Courier New" w:cs="Courier New"/>
        </w:rPr>
        <w:t>) # -- para obtener los p-</w:t>
      </w:r>
      <w:proofErr w:type="spellStart"/>
      <w:r w:rsidRPr="000013D5">
        <w:rPr>
          <w:rFonts w:ascii="Courier New" w:hAnsi="Courier New" w:cs="Courier New"/>
        </w:rPr>
        <w:t>values</w:t>
      </w:r>
      <w:proofErr w:type="spellEnd"/>
      <w:r w:rsidRPr="000013D5">
        <w:rPr>
          <w:rFonts w:ascii="Courier New" w:hAnsi="Courier New" w:cs="Courier New"/>
        </w:rPr>
        <w:t xml:space="preserve"> de los efectos en multinivel</w:t>
      </w:r>
    </w:p>
    <w:p w14:paraId="636107D2" w14:textId="77777777" w:rsidR="000013D5" w:rsidRDefault="000013D5"/>
    <w:p w14:paraId="38B95414" w14:textId="018C6E25" w:rsidR="00F567A3" w:rsidRPr="00F567A3" w:rsidRDefault="003A1683">
      <w:r>
        <w:t xml:space="preserve">1. Estima primero con un método de </w:t>
      </w:r>
      <w:r w:rsidRPr="00F567A3">
        <w:rPr>
          <w:b/>
          <w:bCs/>
        </w:rPr>
        <w:t>eliminación por lista</w:t>
      </w:r>
      <w:r>
        <w:t xml:space="preserve"> (</w:t>
      </w:r>
      <w:r w:rsidR="00B73590">
        <w:t xml:space="preserve">con la función </w:t>
      </w:r>
      <w:proofErr w:type="spellStart"/>
      <w:proofErr w:type="gramStart"/>
      <w:r w:rsidR="00A6691C" w:rsidRPr="00B73590">
        <w:rPr>
          <w:i/>
          <w:iCs/>
        </w:rPr>
        <w:t>lmer</w:t>
      </w:r>
      <w:proofErr w:type="spellEnd"/>
      <w:r w:rsidR="00A6691C" w:rsidRPr="00B73590">
        <w:rPr>
          <w:i/>
          <w:iCs/>
        </w:rPr>
        <w:t>(</w:t>
      </w:r>
      <w:proofErr w:type="gramEnd"/>
      <w:r w:rsidR="00A6691C" w:rsidRPr="00B73590">
        <w:rPr>
          <w:i/>
          <w:iCs/>
        </w:rPr>
        <w:t>)</w:t>
      </w:r>
      <w:r w:rsidR="00A6691C">
        <w:t xml:space="preserve"> </w:t>
      </w:r>
      <w:r w:rsidR="00F567A3">
        <w:t>que usa el</w:t>
      </w:r>
      <w:r w:rsidR="00A6691C">
        <w:t xml:space="preserve"> paquete </w:t>
      </w:r>
      <w:r w:rsidR="00A6691C" w:rsidRPr="00A6691C">
        <w:rPr>
          <w:rFonts w:ascii="Courier New" w:hAnsi="Courier New" w:cs="Courier New"/>
        </w:rPr>
        <w:t>lme4</w:t>
      </w:r>
      <w:r w:rsidR="00A6691C">
        <w:t>) el coeficiente de correlación intraclase (ICC).</w:t>
      </w:r>
      <w:r w:rsidR="00F567A3">
        <w:t xml:space="preserve"> </w:t>
      </w:r>
      <w:r w:rsidR="00B73590" w:rsidRPr="00765031">
        <w:rPr>
          <w:highlight w:val="yellow"/>
        </w:rPr>
        <w:t xml:space="preserve">Nota: </w:t>
      </w:r>
      <w:r w:rsidR="00F567A3" w:rsidRPr="00765031">
        <w:rPr>
          <w:highlight w:val="yellow"/>
        </w:rPr>
        <w:t xml:space="preserve">Conviene que crees </w:t>
      </w:r>
      <w:r w:rsidR="00B73590" w:rsidRPr="00765031">
        <w:rPr>
          <w:highlight w:val="yellow"/>
        </w:rPr>
        <w:t xml:space="preserve">antes </w:t>
      </w:r>
      <w:r w:rsidR="00F567A3" w:rsidRPr="00765031">
        <w:rPr>
          <w:highlight w:val="yellow"/>
        </w:rPr>
        <w:t xml:space="preserve">un archivo sin valores perdidos con la función </w:t>
      </w:r>
      <w:proofErr w:type="spellStart"/>
      <w:proofErr w:type="gramStart"/>
      <w:r w:rsidR="00F567A3" w:rsidRPr="00765031">
        <w:rPr>
          <w:i/>
          <w:iCs/>
          <w:highlight w:val="yellow"/>
        </w:rPr>
        <w:t>na.omit</w:t>
      </w:r>
      <w:proofErr w:type="spellEnd"/>
      <w:proofErr w:type="gramEnd"/>
      <w:r w:rsidR="00F567A3" w:rsidRPr="00765031">
        <w:rPr>
          <w:i/>
          <w:iCs/>
          <w:highlight w:val="yellow"/>
        </w:rPr>
        <w:t>(</w:t>
      </w:r>
      <w:proofErr w:type="spellStart"/>
      <w:r w:rsidR="00F567A3" w:rsidRPr="00765031">
        <w:rPr>
          <w:i/>
          <w:iCs/>
          <w:highlight w:val="yellow"/>
        </w:rPr>
        <w:t>dataframe</w:t>
      </w:r>
      <w:proofErr w:type="spellEnd"/>
      <w:r w:rsidR="00F567A3" w:rsidRPr="00765031">
        <w:rPr>
          <w:i/>
          <w:iCs/>
          <w:highlight w:val="yellow"/>
        </w:rPr>
        <w:t>)</w:t>
      </w:r>
      <w:r w:rsidR="00765031" w:rsidRPr="00765031">
        <w:rPr>
          <w:highlight w:val="yellow"/>
        </w:rPr>
        <w:t xml:space="preserve"> para responder a las preguntas 1, 2, 3 y 4.</w:t>
      </w:r>
    </w:p>
    <w:p w14:paraId="7259EEA7" w14:textId="50B4365B" w:rsidR="00B87539" w:rsidRDefault="00A6691C">
      <w:pPr>
        <w:rPr>
          <w:b/>
          <w:bCs/>
        </w:rPr>
      </w:pPr>
      <w:r w:rsidRPr="00FE3BE3">
        <w:rPr>
          <w:b/>
          <w:bCs/>
        </w:rPr>
        <w:t>¿Crees conveniente abordar estos datos con un modelo multinivel? ¿Por qué?</w:t>
      </w:r>
    </w:p>
    <w:p w14:paraId="2C961DE5" w14:textId="0B008444" w:rsidR="002155B2" w:rsidRPr="002155B2" w:rsidRDefault="002155B2" w:rsidP="002155B2">
      <w:pPr>
        <w:pStyle w:val="NormalWeb"/>
        <w:jc w:val="both"/>
        <w:rPr>
          <w:color w:val="2F5496" w:themeColor="accent5" w:themeShade="BF"/>
        </w:rPr>
      </w:pPr>
      <w:r w:rsidRPr="002155B2">
        <w:rPr>
          <w:color w:val="2F5496" w:themeColor="accent5" w:themeShade="BF"/>
        </w:rPr>
        <w:t xml:space="preserve">El valor del coeficiente de correlación intraclase (ICC) obtenido es de </w:t>
      </w:r>
      <w:r w:rsidRPr="002155B2">
        <w:rPr>
          <w:rStyle w:val="Textoennegrita"/>
          <w:color w:val="2F5496" w:themeColor="accent5" w:themeShade="BF"/>
        </w:rPr>
        <w:t>0.299</w:t>
      </w:r>
      <w:r w:rsidRPr="002155B2">
        <w:rPr>
          <w:color w:val="2F5496" w:themeColor="accent5" w:themeShade="BF"/>
        </w:rPr>
        <w:t xml:space="preserve">, lo cual indica que aproximadamente el </w:t>
      </w:r>
      <w:r w:rsidRPr="002155B2">
        <w:rPr>
          <w:rStyle w:val="Textoennegrita"/>
          <w:color w:val="2F5496" w:themeColor="accent5" w:themeShade="BF"/>
        </w:rPr>
        <w:t>30% de la varianza total del rendimiento escolar</w:t>
      </w:r>
      <w:r w:rsidRPr="002155B2">
        <w:rPr>
          <w:color w:val="2F5496" w:themeColor="accent5" w:themeShade="BF"/>
        </w:rPr>
        <w:t xml:space="preserve"> se </w:t>
      </w:r>
      <w:r w:rsidRPr="002155B2">
        <w:rPr>
          <w:color w:val="2F5496" w:themeColor="accent5" w:themeShade="BF"/>
        </w:rPr>
        <w:lastRenderedPageBreak/>
        <w:t xml:space="preserve">debe a diferencias </w:t>
      </w:r>
      <w:r w:rsidRPr="002155B2">
        <w:rPr>
          <w:rStyle w:val="Textoennegrita"/>
          <w:color w:val="2F5496" w:themeColor="accent5" w:themeShade="BF"/>
        </w:rPr>
        <w:t>entre centros educativos</w:t>
      </w:r>
      <w:r w:rsidRPr="002155B2">
        <w:rPr>
          <w:color w:val="2F5496" w:themeColor="accent5" w:themeShade="BF"/>
        </w:rPr>
        <w:t xml:space="preserve"> (nivel 2), mientras que el 70% restante se debe a diferencias </w:t>
      </w:r>
      <w:r w:rsidRPr="002155B2">
        <w:rPr>
          <w:rStyle w:val="Textoennegrita"/>
          <w:color w:val="2F5496" w:themeColor="accent5" w:themeShade="BF"/>
        </w:rPr>
        <w:t>entre estudiantes dentro de cada centro</w:t>
      </w:r>
      <w:r w:rsidRPr="002155B2">
        <w:rPr>
          <w:color w:val="2F5496" w:themeColor="accent5" w:themeShade="BF"/>
        </w:rPr>
        <w:t xml:space="preserve"> (nivel 1). Debido a esto, se observa conveniente incorporar a los centros educativos dentro del modelo en una estructura jerárquica o </w:t>
      </w:r>
      <w:proofErr w:type="spellStart"/>
      <w:r w:rsidRPr="002155B2">
        <w:rPr>
          <w:color w:val="2F5496" w:themeColor="accent5" w:themeShade="BF"/>
        </w:rPr>
        <w:t>multinivel.</w:t>
      </w:r>
      <w:r>
        <w:rPr>
          <w:color w:val="2F5496" w:themeColor="accent5" w:themeShade="BF"/>
        </w:rPr>
        <w:t>x</w:t>
      </w:r>
      <w:proofErr w:type="spellEnd"/>
    </w:p>
    <w:p w14:paraId="25D7E56E" w14:textId="77777777" w:rsidR="00FE3BE3" w:rsidRDefault="00FE3BE3" w:rsidP="00FE3BE3">
      <w:r>
        <w:t>__________________________________________________________________________</w:t>
      </w:r>
    </w:p>
    <w:p w14:paraId="2F23E9B0" w14:textId="77777777" w:rsidR="00946840" w:rsidRDefault="00946840" w:rsidP="001E6135"/>
    <w:p w14:paraId="73B7D1E8" w14:textId="0A7B16BC" w:rsidR="00946840" w:rsidRDefault="00877B15" w:rsidP="001E6135">
      <w:r>
        <w:t xml:space="preserve">2. Incorpora ahora </w:t>
      </w:r>
      <w:r w:rsidR="001E6135">
        <w:t>estos</w:t>
      </w:r>
      <w:r>
        <w:t xml:space="preserve"> efectos fijos </w:t>
      </w:r>
      <w:r w:rsidR="001E6135">
        <w:t>en el</w:t>
      </w:r>
      <w:r>
        <w:t xml:space="preserve"> modelo</w:t>
      </w:r>
      <w:r w:rsidR="00F42ABF">
        <w:t xml:space="preserve"> </w:t>
      </w:r>
      <w:r w:rsidR="00705E44">
        <w:t xml:space="preserve">siguiendo con </w:t>
      </w:r>
      <w:proofErr w:type="spellStart"/>
      <w:proofErr w:type="gramStart"/>
      <w:r w:rsidR="00705E44">
        <w:t>lmer</w:t>
      </w:r>
      <w:proofErr w:type="spellEnd"/>
      <w:r w:rsidR="00705E44">
        <w:t>(</w:t>
      </w:r>
      <w:proofErr w:type="gramEnd"/>
      <w:r w:rsidR="00705E44">
        <w:t>)</w:t>
      </w:r>
      <w:r w:rsidR="00F91BEB">
        <w:t xml:space="preserve"> </w:t>
      </w:r>
    </w:p>
    <w:p w14:paraId="7F38A0C5" w14:textId="2D2B5DBC" w:rsidR="001E6135" w:rsidRDefault="001E6135" w:rsidP="00946840">
      <w:pPr>
        <w:jc w:val="center"/>
        <w:rPr>
          <w:rFonts w:ascii="Courier New" w:hAnsi="Courier New" w:cs="Courier New"/>
        </w:rPr>
      </w:pPr>
      <w:r w:rsidRPr="00820486">
        <w:rPr>
          <w:rFonts w:ascii="Courier New" w:hAnsi="Courier New" w:cs="Courier New"/>
        </w:rPr>
        <w:t xml:space="preserve">programa + fondos + </w:t>
      </w:r>
      <w:proofErr w:type="spellStart"/>
      <w:proofErr w:type="gramStart"/>
      <w:r w:rsidRPr="00820486">
        <w:rPr>
          <w:rFonts w:ascii="Courier New" w:hAnsi="Courier New" w:cs="Courier New"/>
        </w:rPr>
        <w:t>programa:fondos</w:t>
      </w:r>
      <w:proofErr w:type="spellEnd"/>
      <w:proofErr w:type="gramEnd"/>
      <w:r w:rsidRPr="00820486">
        <w:rPr>
          <w:rFonts w:ascii="Courier New" w:hAnsi="Courier New" w:cs="Courier New"/>
        </w:rPr>
        <w:t xml:space="preserve"> + </w:t>
      </w:r>
      <w:proofErr w:type="spellStart"/>
      <w:r w:rsidRPr="00820486">
        <w:rPr>
          <w:rFonts w:ascii="Courier New" w:hAnsi="Courier New" w:cs="Courier New"/>
        </w:rPr>
        <w:t>est</w:t>
      </w:r>
      <w:proofErr w:type="spellEnd"/>
    </w:p>
    <w:p w14:paraId="6DDEB334" w14:textId="3E6A7D15" w:rsidR="00820486" w:rsidRDefault="001E6135">
      <w:r>
        <w:t xml:space="preserve">Continuaremos </w:t>
      </w:r>
      <w:r w:rsidR="00F91BEB">
        <w:t>en un modelo de intersecciones aleatorias</w:t>
      </w:r>
      <w:r w:rsidR="00B66275">
        <w:t>: esto es,</w:t>
      </w:r>
      <w:r w:rsidR="004578A6">
        <w:t xml:space="preserve"> la sintaxis de la estructura aleatoria es</w:t>
      </w:r>
      <w:r w:rsidR="00B66275">
        <w:t xml:space="preserve"> </w:t>
      </w:r>
      <w:r w:rsidR="00B66275">
        <w:rPr>
          <w:rFonts w:ascii="Courier New" w:hAnsi="Courier New" w:cs="Courier New"/>
        </w:rPr>
        <w:t>(1|centro)</w:t>
      </w:r>
    </w:p>
    <w:p w14:paraId="1E44AF6E" w14:textId="2DDED389" w:rsidR="00A6691C" w:rsidRDefault="00820486">
      <w:pPr>
        <w:rPr>
          <w:b/>
          <w:bCs/>
        </w:rPr>
      </w:pPr>
      <w:r w:rsidRPr="00FE3BE3">
        <w:rPr>
          <w:b/>
          <w:bCs/>
        </w:rPr>
        <w:t>¿</w:t>
      </w:r>
      <w:r w:rsidR="00705E44" w:rsidRPr="00FE3BE3">
        <w:rPr>
          <w:b/>
          <w:bCs/>
        </w:rPr>
        <w:t>C</w:t>
      </w:r>
      <w:r w:rsidRPr="00FE3BE3">
        <w:rPr>
          <w:b/>
          <w:bCs/>
        </w:rPr>
        <w:t>uáles</w:t>
      </w:r>
      <w:r w:rsidR="00705E44" w:rsidRPr="00FE3BE3">
        <w:rPr>
          <w:b/>
          <w:bCs/>
        </w:rPr>
        <w:t xml:space="preserve"> de los efectos fijos</w:t>
      </w:r>
      <w:r w:rsidRPr="00FE3BE3">
        <w:rPr>
          <w:b/>
          <w:bCs/>
        </w:rPr>
        <w:t xml:space="preserve"> son significativos? ¿Y cuáles no?</w:t>
      </w:r>
    </w:p>
    <w:tbl>
      <w:tblPr>
        <w:tblStyle w:val="Tabladelista3"/>
        <w:tblW w:w="8574" w:type="dxa"/>
        <w:tblLook w:val="04A0" w:firstRow="1" w:lastRow="0" w:firstColumn="1" w:lastColumn="0" w:noHBand="0" w:noVBand="1"/>
      </w:tblPr>
      <w:tblGrid>
        <w:gridCol w:w="2764"/>
        <w:gridCol w:w="1257"/>
        <w:gridCol w:w="894"/>
        <w:gridCol w:w="1568"/>
        <w:gridCol w:w="1003"/>
        <w:gridCol w:w="1088"/>
      </w:tblGrid>
      <w:tr w:rsidR="002155B2" w:rsidRPr="00CA755B" w14:paraId="565575EE" w14:textId="77777777" w:rsidTr="00230B7C">
        <w:trPr>
          <w:gridAfter w:val="5"/>
          <w:cnfStyle w:val="100000000000" w:firstRow="1" w:lastRow="0" w:firstColumn="0" w:lastColumn="0" w:oddVBand="0" w:evenVBand="0" w:oddHBand="0" w:evenHBand="0" w:firstRowFirstColumn="0" w:firstRowLastColumn="0" w:lastRowFirstColumn="0" w:lastRowLastColumn="0"/>
          <w:trHeight w:hRule="exact" w:val="8"/>
        </w:trPr>
        <w:tc>
          <w:tcPr>
            <w:cnfStyle w:val="001000000100" w:firstRow="0" w:lastRow="0" w:firstColumn="1" w:lastColumn="0" w:oddVBand="0" w:evenVBand="0" w:oddHBand="0" w:evenHBand="0" w:firstRowFirstColumn="1" w:firstRowLastColumn="0" w:lastRowFirstColumn="0" w:lastRowLastColumn="0"/>
            <w:tcW w:w="0" w:type="auto"/>
            <w:hideMark/>
          </w:tcPr>
          <w:p w14:paraId="4B35499A" w14:textId="77777777" w:rsidR="002155B2" w:rsidRPr="00CA755B" w:rsidRDefault="002155B2" w:rsidP="00230B7C">
            <w:pPr>
              <w:rPr>
                <w:rFonts w:ascii="Times New Roman" w:eastAsia="Times New Roman" w:hAnsi="Times New Roman" w:cs="Times New Roman"/>
                <w:sz w:val="24"/>
                <w:szCs w:val="24"/>
                <w:lang w:eastAsia="es-ES"/>
              </w:rPr>
            </w:pPr>
          </w:p>
        </w:tc>
      </w:tr>
      <w:tr w:rsidR="002155B2" w:rsidRPr="002155B2" w14:paraId="3370FDBE" w14:textId="77777777" w:rsidTr="00230B7C">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hideMark/>
          </w:tcPr>
          <w:p w14:paraId="279A1543" w14:textId="77777777" w:rsidR="002155B2" w:rsidRPr="00CA755B" w:rsidRDefault="002155B2" w:rsidP="00230B7C">
            <w:pPr>
              <w:jc w:val="center"/>
              <w:rPr>
                <w:rFonts w:ascii="Segoe UI" w:eastAsia="Times New Roman" w:hAnsi="Segoe UI" w:cs="Segoe UI"/>
                <w:color w:val="2F5496" w:themeColor="accent5" w:themeShade="BF"/>
                <w:sz w:val="20"/>
                <w:szCs w:val="20"/>
                <w:lang w:eastAsia="es-ES"/>
              </w:rPr>
            </w:pPr>
            <w:proofErr w:type="spellStart"/>
            <w:r w:rsidRPr="00CA755B">
              <w:rPr>
                <w:rFonts w:ascii="Segoe UI" w:eastAsia="Times New Roman" w:hAnsi="Segoe UI" w:cs="Segoe UI"/>
                <w:color w:val="2F5496" w:themeColor="accent5" w:themeShade="BF"/>
                <w:sz w:val="20"/>
                <w:szCs w:val="20"/>
                <w:lang w:eastAsia="es-ES"/>
              </w:rPr>
              <w:t>Parameter</w:t>
            </w:r>
            <w:proofErr w:type="spellEnd"/>
          </w:p>
        </w:tc>
        <w:tc>
          <w:tcPr>
            <w:tcW w:w="0" w:type="auto"/>
            <w:hideMark/>
          </w:tcPr>
          <w:p w14:paraId="5D2E7119" w14:textId="77777777" w:rsidR="002155B2" w:rsidRPr="00CA755B" w:rsidRDefault="002155B2" w:rsidP="00230B7C">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2F5496" w:themeColor="accent5" w:themeShade="BF"/>
                <w:sz w:val="20"/>
                <w:szCs w:val="20"/>
                <w:lang w:eastAsia="es-ES"/>
              </w:rPr>
            </w:pPr>
            <w:proofErr w:type="spellStart"/>
            <w:r w:rsidRPr="00CA755B">
              <w:rPr>
                <w:rFonts w:ascii="Segoe UI" w:eastAsia="Times New Roman" w:hAnsi="Segoe UI" w:cs="Segoe UI"/>
                <w:b/>
                <w:bCs/>
                <w:color w:val="2F5496" w:themeColor="accent5" w:themeShade="BF"/>
                <w:sz w:val="20"/>
                <w:szCs w:val="20"/>
                <w:lang w:eastAsia="es-ES"/>
              </w:rPr>
              <w:t>Coefficient</w:t>
            </w:r>
            <w:proofErr w:type="spellEnd"/>
          </w:p>
        </w:tc>
        <w:tc>
          <w:tcPr>
            <w:tcW w:w="0" w:type="auto"/>
            <w:hideMark/>
          </w:tcPr>
          <w:p w14:paraId="59B5AA0A" w14:textId="77777777" w:rsidR="002155B2" w:rsidRPr="00CA755B" w:rsidRDefault="002155B2" w:rsidP="00230B7C">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2F5496" w:themeColor="accent5" w:themeShade="BF"/>
                <w:sz w:val="20"/>
                <w:szCs w:val="20"/>
                <w:lang w:eastAsia="es-ES"/>
              </w:rPr>
            </w:pPr>
            <w:r w:rsidRPr="00CA755B">
              <w:rPr>
                <w:rFonts w:ascii="Segoe UI" w:eastAsia="Times New Roman" w:hAnsi="Segoe UI" w:cs="Segoe UI"/>
                <w:b/>
                <w:bCs/>
                <w:color w:val="2F5496" w:themeColor="accent5" w:themeShade="BF"/>
                <w:sz w:val="20"/>
                <w:szCs w:val="20"/>
                <w:lang w:eastAsia="es-ES"/>
              </w:rPr>
              <w:t>SE</w:t>
            </w:r>
          </w:p>
        </w:tc>
        <w:tc>
          <w:tcPr>
            <w:tcW w:w="0" w:type="auto"/>
            <w:hideMark/>
          </w:tcPr>
          <w:p w14:paraId="2949394C" w14:textId="77777777" w:rsidR="002155B2" w:rsidRPr="00CA755B" w:rsidRDefault="002155B2" w:rsidP="00230B7C">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2F5496" w:themeColor="accent5" w:themeShade="BF"/>
                <w:sz w:val="20"/>
                <w:szCs w:val="20"/>
                <w:lang w:eastAsia="es-ES"/>
              </w:rPr>
            </w:pPr>
            <w:r w:rsidRPr="00CA755B">
              <w:rPr>
                <w:rFonts w:ascii="Segoe UI" w:eastAsia="Times New Roman" w:hAnsi="Segoe UI" w:cs="Segoe UI"/>
                <w:b/>
                <w:bCs/>
                <w:color w:val="2F5496" w:themeColor="accent5" w:themeShade="BF"/>
                <w:sz w:val="20"/>
                <w:szCs w:val="20"/>
                <w:lang w:eastAsia="es-ES"/>
              </w:rPr>
              <w:t>95% CI</w:t>
            </w:r>
          </w:p>
        </w:tc>
        <w:tc>
          <w:tcPr>
            <w:tcW w:w="0" w:type="auto"/>
            <w:hideMark/>
          </w:tcPr>
          <w:p w14:paraId="7927CF27" w14:textId="77777777" w:rsidR="002155B2" w:rsidRPr="00CA755B" w:rsidRDefault="002155B2" w:rsidP="00230B7C">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2F5496" w:themeColor="accent5" w:themeShade="BF"/>
                <w:sz w:val="20"/>
                <w:szCs w:val="20"/>
                <w:lang w:eastAsia="es-ES"/>
              </w:rPr>
            </w:pPr>
            <w:proofErr w:type="gramStart"/>
            <w:r w:rsidRPr="00CA755B">
              <w:rPr>
                <w:rFonts w:ascii="Segoe UI" w:eastAsia="Times New Roman" w:hAnsi="Segoe UI" w:cs="Segoe UI"/>
                <w:b/>
                <w:bCs/>
                <w:color w:val="2F5496" w:themeColor="accent5" w:themeShade="BF"/>
                <w:sz w:val="20"/>
                <w:szCs w:val="20"/>
                <w:lang w:eastAsia="es-ES"/>
              </w:rPr>
              <w:t>t(</w:t>
            </w:r>
            <w:proofErr w:type="gramEnd"/>
            <w:r w:rsidRPr="00CA755B">
              <w:rPr>
                <w:rFonts w:ascii="Segoe UI" w:eastAsia="Times New Roman" w:hAnsi="Segoe UI" w:cs="Segoe UI"/>
                <w:b/>
                <w:bCs/>
                <w:color w:val="2F5496" w:themeColor="accent5" w:themeShade="BF"/>
                <w:sz w:val="20"/>
                <w:szCs w:val="20"/>
                <w:lang w:eastAsia="es-ES"/>
              </w:rPr>
              <w:t>1285)</w:t>
            </w:r>
          </w:p>
        </w:tc>
        <w:tc>
          <w:tcPr>
            <w:tcW w:w="0" w:type="auto"/>
            <w:hideMark/>
          </w:tcPr>
          <w:p w14:paraId="0743145E" w14:textId="77777777" w:rsidR="002155B2" w:rsidRPr="00CA755B" w:rsidRDefault="002155B2" w:rsidP="00230B7C">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2F5496" w:themeColor="accent5" w:themeShade="BF"/>
                <w:sz w:val="20"/>
                <w:szCs w:val="20"/>
                <w:lang w:eastAsia="es-ES"/>
              </w:rPr>
            </w:pPr>
            <w:r w:rsidRPr="00CA755B">
              <w:rPr>
                <w:rFonts w:ascii="Segoe UI" w:eastAsia="Times New Roman" w:hAnsi="Segoe UI" w:cs="Segoe UI"/>
                <w:b/>
                <w:bCs/>
                <w:color w:val="2F5496" w:themeColor="accent5" w:themeShade="BF"/>
                <w:sz w:val="20"/>
                <w:szCs w:val="20"/>
                <w:lang w:eastAsia="es-ES"/>
              </w:rPr>
              <w:t>p</w:t>
            </w:r>
          </w:p>
        </w:tc>
      </w:tr>
      <w:tr w:rsidR="002155B2" w:rsidRPr="00CA755B" w14:paraId="28B7AEAE" w14:textId="77777777" w:rsidTr="00230B7C">
        <w:trPr>
          <w:trHeight w:val="224"/>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10C32038" w14:textId="77777777" w:rsidR="002155B2" w:rsidRPr="00CA755B" w:rsidRDefault="002155B2" w:rsidP="00230B7C">
            <w:pPr>
              <w:rPr>
                <w:rFonts w:ascii="Segoe UI" w:eastAsia="Times New Roman" w:hAnsi="Segoe UI" w:cs="Segoe UI"/>
                <w:i/>
                <w:iCs/>
                <w:color w:val="2F5496" w:themeColor="accent5" w:themeShade="BF"/>
                <w:sz w:val="20"/>
                <w:szCs w:val="20"/>
                <w:lang w:eastAsia="es-ES"/>
              </w:rPr>
            </w:pPr>
            <w:proofErr w:type="spellStart"/>
            <w:r w:rsidRPr="00CA755B">
              <w:rPr>
                <w:rFonts w:ascii="Segoe UI" w:eastAsia="Times New Roman" w:hAnsi="Segoe UI" w:cs="Segoe UI"/>
                <w:i/>
                <w:iCs/>
                <w:color w:val="2F5496" w:themeColor="accent5" w:themeShade="BF"/>
                <w:sz w:val="20"/>
                <w:szCs w:val="20"/>
                <w:lang w:eastAsia="es-ES"/>
              </w:rPr>
              <w:t>Fixed</w:t>
            </w:r>
            <w:proofErr w:type="spellEnd"/>
            <w:r w:rsidRPr="00CA755B">
              <w:rPr>
                <w:rFonts w:ascii="Segoe UI" w:eastAsia="Times New Roman" w:hAnsi="Segoe UI" w:cs="Segoe UI"/>
                <w:i/>
                <w:iCs/>
                <w:color w:val="2F5496" w:themeColor="accent5" w:themeShade="BF"/>
                <w:sz w:val="20"/>
                <w:szCs w:val="20"/>
                <w:lang w:eastAsia="es-ES"/>
              </w:rPr>
              <w:t xml:space="preserve"> </w:t>
            </w:r>
            <w:proofErr w:type="spellStart"/>
            <w:r w:rsidRPr="00CA755B">
              <w:rPr>
                <w:rFonts w:ascii="Segoe UI" w:eastAsia="Times New Roman" w:hAnsi="Segoe UI" w:cs="Segoe UI"/>
                <w:i/>
                <w:iCs/>
                <w:color w:val="2F5496" w:themeColor="accent5" w:themeShade="BF"/>
                <w:sz w:val="20"/>
                <w:szCs w:val="20"/>
                <w:lang w:eastAsia="es-ES"/>
              </w:rPr>
              <w:t>Effects</w:t>
            </w:r>
            <w:proofErr w:type="spellEnd"/>
          </w:p>
        </w:tc>
      </w:tr>
      <w:tr w:rsidR="002155B2" w:rsidRPr="002155B2" w14:paraId="168A10E8" w14:textId="77777777" w:rsidTr="00230B7C">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29B514BE" w14:textId="77777777" w:rsidR="002155B2" w:rsidRPr="00CA755B" w:rsidRDefault="002155B2" w:rsidP="00230B7C">
            <w:pPr>
              <w:spacing w:before="150" w:after="150"/>
              <w:ind w:left="150" w:right="15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w:t>
            </w:r>
            <w:proofErr w:type="spellStart"/>
            <w:r w:rsidRPr="00CA755B">
              <w:rPr>
                <w:rFonts w:ascii="Segoe UI" w:eastAsia="Times New Roman" w:hAnsi="Segoe UI" w:cs="Segoe UI"/>
                <w:color w:val="2F5496" w:themeColor="accent5" w:themeShade="BF"/>
                <w:sz w:val="20"/>
                <w:szCs w:val="20"/>
                <w:lang w:eastAsia="es-ES"/>
              </w:rPr>
              <w:t>Intercept</w:t>
            </w:r>
            <w:proofErr w:type="spellEnd"/>
            <w:r w:rsidRPr="00CA755B">
              <w:rPr>
                <w:rFonts w:ascii="Segoe UI" w:eastAsia="Times New Roman" w:hAnsi="Segoe UI" w:cs="Segoe UI"/>
                <w:color w:val="2F5496" w:themeColor="accent5" w:themeShade="BF"/>
                <w:sz w:val="20"/>
                <w:szCs w:val="20"/>
                <w:lang w:eastAsia="es-ES"/>
              </w:rPr>
              <w:t>)</w:t>
            </w:r>
          </w:p>
        </w:tc>
        <w:tc>
          <w:tcPr>
            <w:tcW w:w="0" w:type="auto"/>
            <w:hideMark/>
          </w:tcPr>
          <w:p w14:paraId="22E97419"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5.18</w:t>
            </w:r>
          </w:p>
        </w:tc>
        <w:tc>
          <w:tcPr>
            <w:tcW w:w="0" w:type="auto"/>
            <w:hideMark/>
          </w:tcPr>
          <w:p w14:paraId="7117A9F6"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1.15</w:t>
            </w:r>
          </w:p>
        </w:tc>
        <w:tc>
          <w:tcPr>
            <w:tcW w:w="0" w:type="auto"/>
            <w:hideMark/>
          </w:tcPr>
          <w:p w14:paraId="33E03C20"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(2.92, 7.44)</w:t>
            </w:r>
          </w:p>
        </w:tc>
        <w:tc>
          <w:tcPr>
            <w:tcW w:w="0" w:type="auto"/>
            <w:hideMark/>
          </w:tcPr>
          <w:p w14:paraId="3C6F77E9"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4.50</w:t>
            </w:r>
          </w:p>
        </w:tc>
        <w:tc>
          <w:tcPr>
            <w:tcW w:w="0" w:type="auto"/>
            <w:hideMark/>
          </w:tcPr>
          <w:p w14:paraId="1B57E8C8"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&lt; .001</w:t>
            </w:r>
          </w:p>
        </w:tc>
      </w:tr>
      <w:tr w:rsidR="002155B2" w:rsidRPr="002155B2" w14:paraId="601B14AA" w14:textId="77777777" w:rsidTr="00230B7C">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49B75C5D" w14:textId="77777777" w:rsidR="002155B2" w:rsidRPr="00CA755B" w:rsidRDefault="002155B2" w:rsidP="00230B7C">
            <w:pPr>
              <w:spacing w:before="150" w:after="150"/>
              <w:ind w:left="150" w:right="15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programa</w:t>
            </w:r>
          </w:p>
        </w:tc>
        <w:tc>
          <w:tcPr>
            <w:tcW w:w="0" w:type="auto"/>
            <w:hideMark/>
          </w:tcPr>
          <w:p w14:paraId="1A5F2B96"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7.83</w:t>
            </w:r>
          </w:p>
        </w:tc>
        <w:tc>
          <w:tcPr>
            <w:tcW w:w="0" w:type="auto"/>
            <w:hideMark/>
          </w:tcPr>
          <w:p w14:paraId="5017DE20"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0.53</w:t>
            </w:r>
          </w:p>
        </w:tc>
        <w:tc>
          <w:tcPr>
            <w:tcW w:w="0" w:type="auto"/>
            <w:hideMark/>
          </w:tcPr>
          <w:p w14:paraId="3EB15A26"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(6.80, 8.87)</w:t>
            </w:r>
          </w:p>
        </w:tc>
        <w:tc>
          <w:tcPr>
            <w:tcW w:w="0" w:type="auto"/>
            <w:hideMark/>
          </w:tcPr>
          <w:p w14:paraId="34DC4C8E"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14.82</w:t>
            </w:r>
          </w:p>
        </w:tc>
        <w:tc>
          <w:tcPr>
            <w:tcW w:w="0" w:type="auto"/>
            <w:hideMark/>
          </w:tcPr>
          <w:p w14:paraId="0271BAE2"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&lt; .001</w:t>
            </w:r>
          </w:p>
        </w:tc>
      </w:tr>
      <w:tr w:rsidR="002155B2" w:rsidRPr="002155B2" w14:paraId="13979521" w14:textId="77777777" w:rsidTr="00230B7C">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09F4B02E" w14:textId="77777777" w:rsidR="002155B2" w:rsidRPr="00CA755B" w:rsidRDefault="002155B2" w:rsidP="00230B7C">
            <w:pPr>
              <w:spacing w:before="150" w:after="150"/>
              <w:ind w:left="150" w:right="15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fondos</w:t>
            </w:r>
          </w:p>
        </w:tc>
        <w:tc>
          <w:tcPr>
            <w:tcW w:w="0" w:type="auto"/>
            <w:hideMark/>
          </w:tcPr>
          <w:p w14:paraId="0B1786D7"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2.50</w:t>
            </w:r>
          </w:p>
        </w:tc>
        <w:tc>
          <w:tcPr>
            <w:tcW w:w="0" w:type="auto"/>
            <w:hideMark/>
          </w:tcPr>
          <w:p w14:paraId="209CAD70"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0.49</w:t>
            </w:r>
          </w:p>
        </w:tc>
        <w:tc>
          <w:tcPr>
            <w:tcW w:w="0" w:type="auto"/>
            <w:hideMark/>
          </w:tcPr>
          <w:p w14:paraId="35B67888"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(1.54, 3.47)</w:t>
            </w:r>
          </w:p>
        </w:tc>
        <w:tc>
          <w:tcPr>
            <w:tcW w:w="0" w:type="auto"/>
            <w:hideMark/>
          </w:tcPr>
          <w:p w14:paraId="343AC0E4"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5.10</w:t>
            </w:r>
          </w:p>
        </w:tc>
        <w:tc>
          <w:tcPr>
            <w:tcW w:w="0" w:type="auto"/>
            <w:hideMark/>
          </w:tcPr>
          <w:p w14:paraId="4D06A93E"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&lt; .001</w:t>
            </w:r>
          </w:p>
        </w:tc>
      </w:tr>
      <w:tr w:rsidR="002155B2" w:rsidRPr="002155B2" w14:paraId="54DF31F6" w14:textId="77777777" w:rsidTr="00230B7C">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3940D227" w14:textId="77777777" w:rsidR="002155B2" w:rsidRPr="00CA755B" w:rsidRDefault="002155B2" w:rsidP="00230B7C">
            <w:pPr>
              <w:spacing w:before="150" w:after="150"/>
              <w:ind w:left="150" w:right="150"/>
              <w:rPr>
                <w:rFonts w:ascii="Segoe UI" w:eastAsia="Times New Roman" w:hAnsi="Segoe UI" w:cs="Segoe UI"/>
                <w:color w:val="2F5496" w:themeColor="accent5" w:themeShade="BF"/>
                <w:sz w:val="20"/>
                <w:szCs w:val="20"/>
                <w:lang w:eastAsia="es-ES"/>
              </w:rPr>
            </w:pPr>
            <w:proofErr w:type="spellStart"/>
            <w:r w:rsidRPr="00CA755B">
              <w:rPr>
                <w:rFonts w:ascii="Segoe UI" w:eastAsia="Times New Roman" w:hAnsi="Segoe UI" w:cs="Segoe UI"/>
                <w:color w:val="2F5496" w:themeColor="accent5" w:themeShade="BF"/>
                <w:sz w:val="20"/>
                <w:szCs w:val="20"/>
                <w:lang w:eastAsia="es-ES"/>
              </w:rPr>
              <w:t>est</w:t>
            </w:r>
            <w:proofErr w:type="spellEnd"/>
          </w:p>
        </w:tc>
        <w:tc>
          <w:tcPr>
            <w:tcW w:w="0" w:type="auto"/>
            <w:hideMark/>
          </w:tcPr>
          <w:p w14:paraId="06CB00BB"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-0.09</w:t>
            </w:r>
          </w:p>
        </w:tc>
        <w:tc>
          <w:tcPr>
            <w:tcW w:w="0" w:type="auto"/>
            <w:hideMark/>
          </w:tcPr>
          <w:p w14:paraId="34E7C240"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0.08</w:t>
            </w:r>
          </w:p>
        </w:tc>
        <w:tc>
          <w:tcPr>
            <w:tcW w:w="0" w:type="auto"/>
            <w:hideMark/>
          </w:tcPr>
          <w:p w14:paraId="3A13F38E"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(-0.24, 0.07)</w:t>
            </w:r>
          </w:p>
        </w:tc>
        <w:tc>
          <w:tcPr>
            <w:tcW w:w="0" w:type="auto"/>
            <w:hideMark/>
          </w:tcPr>
          <w:p w14:paraId="2A73746A"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-1.10</w:t>
            </w:r>
          </w:p>
        </w:tc>
        <w:tc>
          <w:tcPr>
            <w:tcW w:w="0" w:type="auto"/>
            <w:hideMark/>
          </w:tcPr>
          <w:p w14:paraId="2A45DA94"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0.272</w:t>
            </w:r>
          </w:p>
        </w:tc>
      </w:tr>
      <w:tr w:rsidR="002155B2" w:rsidRPr="002155B2" w14:paraId="6B47D5F6" w14:textId="77777777" w:rsidTr="00230B7C">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118C8E2D" w14:textId="77777777" w:rsidR="002155B2" w:rsidRPr="00CA755B" w:rsidRDefault="002155B2" w:rsidP="00230B7C">
            <w:pPr>
              <w:spacing w:before="150" w:after="150"/>
              <w:ind w:left="150" w:right="15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programa × fondos</w:t>
            </w:r>
          </w:p>
        </w:tc>
        <w:tc>
          <w:tcPr>
            <w:tcW w:w="0" w:type="auto"/>
            <w:hideMark/>
          </w:tcPr>
          <w:p w14:paraId="583705B9"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1.20</w:t>
            </w:r>
          </w:p>
        </w:tc>
        <w:tc>
          <w:tcPr>
            <w:tcW w:w="0" w:type="auto"/>
            <w:hideMark/>
          </w:tcPr>
          <w:p w14:paraId="51E37EF2"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0.23</w:t>
            </w:r>
          </w:p>
        </w:tc>
        <w:tc>
          <w:tcPr>
            <w:tcW w:w="0" w:type="auto"/>
            <w:hideMark/>
          </w:tcPr>
          <w:p w14:paraId="1F89E39B"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(0.76, 1.65)</w:t>
            </w:r>
          </w:p>
        </w:tc>
        <w:tc>
          <w:tcPr>
            <w:tcW w:w="0" w:type="auto"/>
            <w:hideMark/>
          </w:tcPr>
          <w:p w14:paraId="07ED750C"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5.28</w:t>
            </w:r>
          </w:p>
        </w:tc>
        <w:tc>
          <w:tcPr>
            <w:tcW w:w="0" w:type="auto"/>
            <w:hideMark/>
          </w:tcPr>
          <w:p w14:paraId="3BB008A1"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&lt; .001</w:t>
            </w:r>
          </w:p>
        </w:tc>
      </w:tr>
      <w:tr w:rsidR="002155B2" w:rsidRPr="00CA755B" w14:paraId="10A704F2" w14:textId="77777777" w:rsidTr="00230B7C">
        <w:trPr>
          <w:trHeight w:val="215"/>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3DE83787" w14:textId="77777777" w:rsidR="002155B2" w:rsidRPr="00CA755B" w:rsidRDefault="002155B2" w:rsidP="00230B7C">
            <w:pPr>
              <w:rPr>
                <w:rFonts w:ascii="Segoe UI" w:eastAsia="Times New Roman" w:hAnsi="Segoe UI" w:cs="Segoe UI"/>
                <w:i/>
                <w:iCs/>
                <w:color w:val="2F5496" w:themeColor="accent5" w:themeShade="BF"/>
                <w:sz w:val="20"/>
                <w:szCs w:val="20"/>
                <w:lang w:eastAsia="es-ES"/>
              </w:rPr>
            </w:pPr>
            <w:proofErr w:type="spellStart"/>
            <w:r w:rsidRPr="00CA755B">
              <w:rPr>
                <w:rFonts w:ascii="Segoe UI" w:eastAsia="Times New Roman" w:hAnsi="Segoe UI" w:cs="Segoe UI"/>
                <w:i/>
                <w:iCs/>
                <w:color w:val="2F5496" w:themeColor="accent5" w:themeShade="BF"/>
                <w:sz w:val="20"/>
                <w:szCs w:val="20"/>
                <w:lang w:eastAsia="es-ES"/>
              </w:rPr>
              <w:t>Random</w:t>
            </w:r>
            <w:proofErr w:type="spellEnd"/>
            <w:r w:rsidRPr="00CA755B">
              <w:rPr>
                <w:rFonts w:ascii="Segoe UI" w:eastAsia="Times New Roman" w:hAnsi="Segoe UI" w:cs="Segoe UI"/>
                <w:i/>
                <w:iCs/>
                <w:color w:val="2F5496" w:themeColor="accent5" w:themeShade="BF"/>
                <w:sz w:val="20"/>
                <w:szCs w:val="20"/>
                <w:lang w:eastAsia="es-ES"/>
              </w:rPr>
              <w:t xml:space="preserve"> </w:t>
            </w:r>
            <w:proofErr w:type="spellStart"/>
            <w:r w:rsidRPr="00CA755B">
              <w:rPr>
                <w:rFonts w:ascii="Segoe UI" w:eastAsia="Times New Roman" w:hAnsi="Segoe UI" w:cs="Segoe UI"/>
                <w:i/>
                <w:iCs/>
                <w:color w:val="2F5496" w:themeColor="accent5" w:themeShade="BF"/>
                <w:sz w:val="20"/>
                <w:szCs w:val="20"/>
                <w:lang w:eastAsia="es-ES"/>
              </w:rPr>
              <w:t>Effects</w:t>
            </w:r>
            <w:proofErr w:type="spellEnd"/>
          </w:p>
        </w:tc>
      </w:tr>
      <w:tr w:rsidR="002155B2" w:rsidRPr="002155B2" w14:paraId="7CC84552" w14:textId="77777777" w:rsidTr="00230B7C">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727575A7" w14:textId="77777777" w:rsidR="002155B2" w:rsidRPr="00CA755B" w:rsidRDefault="002155B2" w:rsidP="00230B7C">
            <w:pPr>
              <w:spacing w:before="150" w:after="150"/>
              <w:ind w:left="150" w:right="15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SD (</w:t>
            </w:r>
            <w:proofErr w:type="spellStart"/>
            <w:r w:rsidRPr="00CA755B">
              <w:rPr>
                <w:rFonts w:ascii="Segoe UI" w:eastAsia="Times New Roman" w:hAnsi="Segoe UI" w:cs="Segoe UI"/>
                <w:color w:val="2F5496" w:themeColor="accent5" w:themeShade="BF"/>
                <w:sz w:val="20"/>
                <w:szCs w:val="20"/>
                <w:lang w:eastAsia="es-ES"/>
              </w:rPr>
              <w:t>Intercept</w:t>
            </w:r>
            <w:proofErr w:type="spellEnd"/>
            <w:r w:rsidRPr="00CA755B">
              <w:rPr>
                <w:rFonts w:ascii="Segoe UI" w:eastAsia="Times New Roman" w:hAnsi="Segoe UI" w:cs="Segoe UI"/>
                <w:color w:val="2F5496" w:themeColor="accent5" w:themeShade="BF"/>
                <w:sz w:val="20"/>
                <w:szCs w:val="20"/>
                <w:lang w:eastAsia="es-ES"/>
              </w:rPr>
              <w:t xml:space="preserve">: </w:t>
            </w:r>
            <w:proofErr w:type="spellStart"/>
            <w:r w:rsidRPr="00CA755B">
              <w:rPr>
                <w:rFonts w:ascii="Segoe UI" w:eastAsia="Times New Roman" w:hAnsi="Segoe UI" w:cs="Segoe UI"/>
                <w:color w:val="2F5496" w:themeColor="accent5" w:themeShade="BF"/>
                <w:sz w:val="20"/>
                <w:szCs w:val="20"/>
                <w:lang w:eastAsia="es-ES"/>
              </w:rPr>
              <w:t>idcentro</w:t>
            </w:r>
            <w:proofErr w:type="spellEnd"/>
            <w:r w:rsidRPr="00CA755B">
              <w:rPr>
                <w:rFonts w:ascii="Segoe UI" w:eastAsia="Times New Roman" w:hAnsi="Segoe UI" w:cs="Segoe UI"/>
                <w:color w:val="2F5496" w:themeColor="accent5" w:themeShade="BF"/>
                <w:sz w:val="20"/>
                <w:szCs w:val="20"/>
                <w:lang w:eastAsia="es-ES"/>
              </w:rPr>
              <w:t>)</w:t>
            </w:r>
          </w:p>
        </w:tc>
        <w:tc>
          <w:tcPr>
            <w:tcW w:w="0" w:type="auto"/>
            <w:hideMark/>
          </w:tcPr>
          <w:p w14:paraId="1F2F7B49"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2.72</w:t>
            </w:r>
          </w:p>
        </w:tc>
        <w:tc>
          <w:tcPr>
            <w:tcW w:w="0" w:type="auto"/>
            <w:hideMark/>
          </w:tcPr>
          <w:p w14:paraId="7B995D7B"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p>
        </w:tc>
        <w:tc>
          <w:tcPr>
            <w:tcW w:w="0" w:type="auto"/>
            <w:hideMark/>
          </w:tcPr>
          <w:p w14:paraId="45A44034"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0"/>
                <w:szCs w:val="20"/>
                <w:lang w:eastAsia="es-ES"/>
              </w:rPr>
            </w:pPr>
          </w:p>
        </w:tc>
        <w:tc>
          <w:tcPr>
            <w:tcW w:w="0" w:type="auto"/>
            <w:hideMark/>
          </w:tcPr>
          <w:p w14:paraId="493FE2EE"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0"/>
                <w:szCs w:val="20"/>
                <w:lang w:eastAsia="es-ES"/>
              </w:rPr>
            </w:pPr>
          </w:p>
        </w:tc>
        <w:tc>
          <w:tcPr>
            <w:tcW w:w="0" w:type="auto"/>
            <w:hideMark/>
          </w:tcPr>
          <w:p w14:paraId="32F1AEB6" w14:textId="77777777" w:rsidR="002155B2" w:rsidRPr="00CA755B" w:rsidRDefault="002155B2" w:rsidP="00230B7C">
            <w:pPr>
              <w:spacing w:before="150" w:after="150"/>
              <w:ind w:left="150" w:right="15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0"/>
                <w:szCs w:val="20"/>
                <w:lang w:eastAsia="es-ES"/>
              </w:rPr>
            </w:pPr>
          </w:p>
        </w:tc>
      </w:tr>
      <w:tr w:rsidR="002155B2" w:rsidRPr="002155B2" w14:paraId="3D9D4B95" w14:textId="77777777" w:rsidTr="00230B7C">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2A184663" w14:textId="77777777" w:rsidR="002155B2" w:rsidRPr="00CA755B" w:rsidRDefault="002155B2" w:rsidP="00230B7C">
            <w:pPr>
              <w:spacing w:before="150" w:after="150"/>
              <w:ind w:left="150" w:right="15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SD (Residual)</w:t>
            </w:r>
          </w:p>
        </w:tc>
        <w:tc>
          <w:tcPr>
            <w:tcW w:w="0" w:type="auto"/>
            <w:hideMark/>
          </w:tcPr>
          <w:p w14:paraId="00511784"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r w:rsidRPr="00CA755B">
              <w:rPr>
                <w:rFonts w:ascii="Segoe UI" w:eastAsia="Times New Roman" w:hAnsi="Segoe UI" w:cs="Segoe UI"/>
                <w:color w:val="2F5496" w:themeColor="accent5" w:themeShade="BF"/>
                <w:sz w:val="20"/>
                <w:szCs w:val="20"/>
                <w:lang w:eastAsia="es-ES"/>
              </w:rPr>
              <w:t>2.97</w:t>
            </w:r>
          </w:p>
        </w:tc>
        <w:tc>
          <w:tcPr>
            <w:tcW w:w="0" w:type="auto"/>
            <w:hideMark/>
          </w:tcPr>
          <w:p w14:paraId="41FFC45F"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F5496" w:themeColor="accent5" w:themeShade="BF"/>
                <w:sz w:val="20"/>
                <w:szCs w:val="20"/>
                <w:lang w:eastAsia="es-ES"/>
              </w:rPr>
            </w:pPr>
          </w:p>
        </w:tc>
        <w:tc>
          <w:tcPr>
            <w:tcW w:w="0" w:type="auto"/>
            <w:hideMark/>
          </w:tcPr>
          <w:p w14:paraId="0C1D4ACE"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0"/>
                <w:szCs w:val="20"/>
                <w:lang w:eastAsia="es-ES"/>
              </w:rPr>
            </w:pPr>
          </w:p>
        </w:tc>
        <w:tc>
          <w:tcPr>
            <w:tcW w:w="0" w:type="auto"/>
            <w:hideMark/>
          </w:tcPr>
          <w:p w14:paraId="5ACB7DFA" w14:textId="77777777" w:rsidR="002155B2" w:rsidRPr="00CA755B" w:rsidRDefault="002155B2" w:rsidP="00230B7C">
            <w:pPr>
              <w:spacing w:before="150" w:after="150"/>
              <w:ind w:left="150" w:right="1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0"/>
                <w:szCs w:val="20"/>
                <w:lang w:eastAsia="es-ES"/>
              </w:rPr>
            </w:pPr>
          </w:p>
        </w:tc>
        <w:tc>
          <w:tcPr>
            <w:tcW w:w="0" w:type="auto"/>
            <w:hideMark/>
          </w:tcPr>
          <w:p w14:paraId="4BACC20D" w14:textId="77777777" w:rsidR="002155B2" w:rsidRPr="00CA755B" w:rsidRDefault="002155B2"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0"/>
                <w:szCs w:val="20"/>
                <w:lang w:eastAsia="es-ES"/>
              </w:rPr>
            </w:pPr>
          </w:p>
        </w:tc>
      </w:tr>
    </w:tbl>
    <w:p w14:paraId="5865F666" w14:textId="5AAA99C5" w:rsidR="002155B2" w:rsidRPr="002155B2" w:rsidRDefault="002155B2">
      <w:pPr>
        <w:rPr>
          <w:b/>
          <w:bCs/>
          <w:color w:val="2F5496" w:themeColor="accent5" w:themeShade="BF"/>
        </w:rPr>
      </w:pPr>
    </w:p>
    <w:p w14:paraId="5DD9F7ED" w14:textId="2C9066E4" w:rsidR="002155B2" w:rsidRPr="002155B2" w:rsidRDefault="002155B2" w:rsidP="002155B2">
      <w:pPr>
        <w:jc w:val="both"/>
        <w:rPr>
          <w:b/>
          <w:bCs/>
          <w:color w:val="2F5496" w:themeColor="accent5" w:themeShade="BF"/>
        </w:rPr>
      </w:pPr>
      <w:r w:rsidRPr="002155B2">
        <w:rPr>
          <w:color w:val="2F5496" w:themeColor="accent5" w:themeShade="BF"/>
        </w:rPr>
        <w:t xml:space="preserve">Los efectos fijos de </w:t>
      </w:r>
      <w:r w:rsidRPr="002155B2">
        <w:rPr>
          <w:rStyle w:val="CdigoHTML"/>
          <w:rFonts w:eastAsiaTheme="minorHAnsi"/>
          <w:color w:val="2F5496" w:themeColor="accent5" w:themeShade="BF"/>
        </w:rPr>
        <w:t>programa</w:t>
      </w:r>
      <w:r w:rsidRPr="002155B2">
        <w:rPr>
          <w:color w:val="2F5496" w:themeColor="accent5" w:themeShade="BF"/>
        </w:rPr>
        <w:t xml:space="preserve"> (β = 7.83, </w:t>
      </w:r>
      <w:r w:rsidRPr="002155B2">
        <w:rPr>
          <w:rStyle w:val="nfasis"/>
          <w:color w:val="2F5496" w:themeColor="accent5" w:themeShade="BF"/>
        </w:rPr>
        <w:t>p</w:t>
      </w:r>
      <w:r w:rsidRPr="002155B2">
        <w:rPr>
          <w:color w:val="2F5496" w:themeColor="accent5" w:themeShade="BF"/>
        </w:rPr>
        <w:t xml:space="preserve"> &lt; .001)</w:t>
      </w:r>
      <w:r>
        <w:rPr>
          <w:color w:val="2F5496" w:themeColor="accent5" w:themeShade="BF"/>
        </w:rPr>
        <w:t xml:space="preserve"> y</w:t>
      </w:r>
      <w:r w:rsidRPr="002155B2">
        <w:rPr>
          <w:color w:val="2F5496" w:themeColor="accent5" w:themeShade="BF"/>
        </w:rPr>
        <w:t xml:space="preserve"> </w:t>
      </w:r>
      <w:r w:rsidRPr="002155B2">
        <w:rPr>
          <w:rStyle w:val="CdigoHTML"/>
          <w:rFonts w:eastAsiaTheme="minorHAnsi"/>
          <w:color w:val="2F5496" w:themeColor="accent5" w:themeShade="BF"/>
        </w:rPr>
        <w:t>fondos</w:t>
      </w:r>
      <w:r w:rsidRPr="002155B2">
        <w:rPr>
          <w:color w:val="2F5496" w:themeColor="accent5" w:themeShade="BF"/>
        </w:rPr>
        <w:t xml:space="preserve"> (β = 2.50, </w:t>
      </w:r>
      <w:r w:rsidRPr="002155B2">
        <w:rPr>
          <w:rStyle w:val="nfasis"/>
          <w:color w:val="2F5496" w:themeColor="accent5" w:themeShade="BF"/>
        </w:rPr>
        <w:t>p</w:t>
      </w:r>
      <w:r w:rsidRPr="002155B2">
        <w:rPr>
          <w:color w:val="2F5496" w:themeColor="accent5" w:themeShade="BF"/>
        </w:rPr>
        <w:t xml:space="preserve"> &lt; .001)</w:t>
      </w:r>
      <w:r>
        <w:rPr>
          <w:color w:val="2F5496" w:themeColor="accent5" w:themeShade="BF"/>
        </w:rPr>
        <w:t xml:space="preserve"> </w:t>
      </w:r>
      <w:r w:rsidRPr="002155B2">
        <w:rPr>
          <w:color w:val="2F5496" w:themeColor="accent5" w:themeShade="BF"/>
        </w:rPr>
        <w:t xml:space="preserve">son </w:t>
      </w:r>
      <w:r w:rsidRPr="002155B2">
        <w:rPr>
          <w:rStyle w:val="Textoennegrita"/>
          <w:b w:val="0"/>
          <w:bCs w:val="0"/>
          <w:color w:val="2F5496" w:themeColor="accent5" w:themeShade="BF"/>
        </w:rPr>
        <w:t>estadísticamente significativos</w:t>
      </w:r>
      <w:r w:rsidRPr="002155B2">
        <w:rPr>
          <w:color w:val="2F5496" w:themeColor="accent5" w:themeShade="BF"/>
        </w:rPr>
        <w:t>, lo que indica que cada uno de estos factores tiene una contribución relevante en la predicción del rendimiento escolar</w:t>
      </w:r>
      <w:r w:rsidRPr="002155B2">
        <w:rPr>
          <w:color w:val="2F5496" w:themeColor="accent5" w:themeShade="BF"/>
        </w:rPr>
        <w:t xml:space="preserve">. En contraste, </w:t>
      </w:r>
      <w:r w:rsidRPr="002155B2">
        <w:rPr>
          <w:color w:val="2F5496" w:themeColor="accent5" w:themeShade="BF"/>
        </w:rPr>
        <w:t>el nivel educativo de los padres (</w:t>
      </w:r>
      <w:proofErr w:type="spellStart"/>
      <w:r w:rsidRPr="002155B2">
        <w:rPr>
          <w:rStyle w:val="CdigoHTML"/>
          <w:rFonts w:eastAsiaTheme="minorHAnsi"/>
          <w:color w:val="2F5496" w:themeColor="accent5" w:themeShade="BF"/>
        </w:rPr>
        <w:t>est</w:t>
      </w:r>
      <w:proofErr w:type="spellEnd"/>
      <w:r w:rsidRPr="002155B2">
        <w:rPr>
          <w:color w:val="2F5496" w:themeColor="accent5" w:themeShade="BF"/>
        </w:rPr>
        <w:t xml:space="preserve">) no mostró un efecto significativo (β = -0.09, </w:t>
      </w:r>
      <w:r w:rsidRPr="002155B2">
        <w:rPr>
          <w:rStyle w:val="nfasis"/>
          <w:color w:val="2F5496" w:themeColor="accent5" w:themeShade="BF"/>
        </w:rPr>
        <w:t>p</w:t>
      </w:r>
      <w:r w:rsidRPr="002155B2">
        <w:rPr>
          <w:color w:val="2F5496" w:themeColor="accent5" w:themeShade="BF"/>
        </w:rPr>
        <w:t xml:space="preserve"> = .272), </w:t>
      </w:r>
      <w:r w:rsidRPr="002155B2">
        <w:rPr>
          <w:color w:val="2F5496" w:themeColor="accent5" w:themeShade="BF"/>
        </w:rPr>
        <w:t>por lo que no habría</w:t>
      </w:r>
      <w:r w:rsidRPr="002155B2">
        <w:rPr>
          <w:color w:val="2F5496" w:themeColor="accent5" w:themeShade="BF"/>
        </w:rPr>
        <w:t xml:space="preserve"> evidencia </w:t>
      </w:r>
      <w:r w:rsidRPr="002155B2">
        <w:rPr>
          <w:color w:val="2F5496" w:themeColor="accent5" w:themeShade="BF"/>
        </w:rPr>
        <w:t>estadística</w:t>
      </w:r>
      <w:r w:rsidRPr="002155B2">
        <w:rPr>
          <w:color w:val="2F5496" w:themeColor="accent5" w:themeShade="BF"/>
        </w:rPr>
        <w:t xml:space="preserve"> de que esta variable se asocie de manera directa con el rendimiento de los estudiantes, una vez controlados los demás factores.</w:t>
      </w:r>
    </w:p>
    <w:p w14:paraId="0FEBAB65" w14:textId="77777777" w:rsidR="002155B2" w:rsidRPr="00FE3BE3" w:rsidRDefault="002155B2">
      <w:pPr>
        <w:rPr>
          <w:b/>
          <w:bCs/>
        </w:rPr>
      </w:pPr>
    </w:p>
    <w:p w14:paraId="262E9FF4" w14:textId="2AA9740C" w:rsidR="00946840" w:rsidRDefault="00FE3BE3">
      <w:r>
        <w:t>__________________________________________________________________________</w:t>
      </w:r>
    </w:p>
    <w:p w14:paraId="1C786C87" w14:textId="082FD3F7" w:rsidR="006C03D1" w:rsidRDefault="006C03D1">
      <w:pPr>
        <w:rPr>
          <w:b/>
          <w:bCs/>
        </w:rPr>
      </w:pPr>
      <w:r>
        <w:t xml:space="preserve">3. Interpreta el efecto de la interacción </w:t>
      </w:r>
      <w:proofErr w:type="spellStart"/>
      <w:proofErr w:type="gramStart"/>
      <w:r w:rsidRPr="00D51B83">
        <w:rPr>
          <w:rFonts w:ascii="Courier New" w:hAnsi="Courier New" w:cs="Courier New"/>
        </w:rPr>
        <w:t>programa:fondos</w:t>
      </w:r>
      <w:proofErr w:type="spellEnd"/>
      <w:proofErr w:type="gramEnd"/>
      <w:r>
        <w:t xml:space="preserve">? </w:t>
      </w:r>
      <w:r w:rsidRPr="00FE3BE3">
        <w:rPr>
          <w:b/>
          <w:bCs/>
        </w:rPr>
        <w:t xml:space="preserve">¿Cómo modera </w:t>
      </w:r>
      <w:r w:rsidR="00ED7A26" w:rsidRPr="00FE3BE3">
        <w:rPr>
          <w:b/>
          <w:bCs/>
        </w:rPr>
        <w:t>la variable de nivel 2</w:t>
      </w:r>
      <w:r w:rsidRPr="00FE3BE3">
        <w:rPr>
          <w:b/>
          <w:bCs/>
        </w:rPr>
        <w:t xml:space="preserve"> </w:t>
      </w:r>
      <w:r w:rsidRPr="00FE3BE3">
        <w:rPr>
          <w:b/>
          <w:bCs/>
          <w:i/>
          <w:iCs/>
        </w:rPr>
        <w:t>fondos</w:t>
      </w:r>
      <w:r w:rsidRPr="00FE3BE3">
        <w:rPr>
          <w:b/>
          <w:bCs/>
        </w:rPr>
        <w:t xml:space="preserve"> la relación que hay entre el </w:t>
      </w:r>
      <w:r w:rsidRPr="00FE3BE3">
        <w:rPr>
          <w:b/>
          <w:bCs/>
          <w:i/>
          <w:iCs/>
        </w:rPr>
        <w:t>programa</w:t>
      </w:r>
      <w:r w:rsidRPr="00FE3BE3">
        <w:rPr>
          <w:b/>
          <w:bCs/>
        </w:rPr>
        <w:t xml:space="preserve"> y el </w:t>
      </w:r>
      <w:r w:rsidRPr="00FE3BE3">
        <w:rPr>
          <w:b/>
          <w:bCs/>
          <w:i/>
          <w:iCs/>
        </w:rPr>
        <w:t>rendimiento</w:t>
      </w:r>
      <w:r w:rsidRPr="00FE3BE3">
        <w:rPr>
          <w:b/>
          <w:bCs/>
        </w:rPr>
        <w:t>?</w:t>
      </w:r>
      <w:r w:rsidR="000F3EF4" w:rsidRPr="00FE3BE3">
        <w:rPr>
          <w:b/>
          <w:bCs/>
        </w:rPr>
        <w:t xml:space="preserve"> ¿</w:t>
      </w:r>
      <w:r w:rsidR="006F313E" w:rsidRPr="00FE3BE3">
        <w:rPr>
          <w:b/>
          <w:bCs/>
        </w:rPr>
        <w:t xml:space="preserve">Cómo afectaría el programa por cada unidad que aumenta la variable </w:t>
      </w:r>
      <w:r w:rsidR="006F313E" w:rsidRPr="00FE3BE3">
        <w:rPr>
          <w:b/>
          <w:bCs/>
          <w:i/>
          <w:iCs/>
        </w:rPr>
        <w:t>fondos</w:t>
      </w:r>
      <w:r w:rsidR="000D7459" w:rsidRPr="00FE3BE3">
        <w:rPr>
          <w:b/>
          <w:bCs/>
        </w:rPr>
        <w:t>?</w:t>
      </w:r>
    </w:p>
    <w:p w14:paraId="2BF7EC79" w14:textId="6656D1FE" w:rsidR="002155B2" w:rsidRPr="002155B2" w:rsidRDefault="002155B2" w:rsidP="002155B2">
      <w:pPr>
        <w:jc w:val="both"/>
        <w:rPr>
          <w:color w:val="2F5496" w:themeColor="accent5" w:themeShade="BF"/>
        </w:rPr>
      </w:pPr>
      <w:r w:rsidRPr="002155B2">
        <w:rPr>
          <w:color w:val="2F5496" w:themeColor="accent5" w:themeShade="BF"/>
        </w:rPr>
        <w:lastRenderedPageBreak/>
        <w:t>La</w:t>
      </w:r>
      <w:r w:rsidRPr="002155B2">
        <w:rPr>
          <w:color w:val="2F5496" w:themeColor="accent5" w:themeShade="BF"/>
        </w:rPr>
        <w:t xml:space="preserve"> interacción </w:t>
      </w:r>
      <w:r w:rsidRPr="002155B2">
        <w:rPr>
          <w:rStyle w:val="CdigoHTML"/>
          <w:rFonts w:eastAsiaTheme="minorHAnsi"/>
          <w:color w:val="2F5496" w:themeColor="accent5" w:themeShade="BF"/>
        </w:rPr>
        <w:t>programa × fondos</w:t>
      </w:r>
      <w:r w:rsidRPr="002155B2">
        <w:rPr>
          <w:color w:val="2F5496" w:themeColor="accent5" w:themeShade="BF"/>
        </w:rPr>
        <w:t xml:space="preserve"> (β = 1.20, </w:t>
      </w:r>
      <w:r w:rsidRPr="002155B2">
        <w:rPr>
          <w:rStyle w:val="nfasis"/>
          <w:color w:val="2F5496" w:themeColor="accent5" w:themeShade="BF"/>
        </w:rPr>
        <w:t>p</w:t>
      </w:r>
      <w:r w:rsidRPr="002155B2">
        <w:rPr>
          <w:color w:val="2F5496" w:themeColor="accent5" w:themeShade="BF"/>
        </w:rPr>
        <w:t xml:space="preserve"> &lt; .001)</w:t>
      </w:r>
      <w:r w:rsidRPr="002155B2">
        <w:rPr>
          <w:color w:val="2F5496" w:themeColor="accent5" w:themeShade="BF"/>
        </w:rPr>
        <w:t xml:space="preserve"> se observa como estadísticamente significativa moderando positivamente la efectividad del programa. Esto es </w:t>
      </w:r>
      <w:r w:rsidRPr="002155B2">
        <w:rPr>
          <w:color w:val="2F5496" w:themeColor="accent5" w:themeShade="BF"/>
        </w:rPr>
        <w:t>que</w:t>
      </w:r>
      <w:r w:rsidRPr="002155B2">
        <w:rPr>
          <w:b/>
          <w:bCs/>
          <w:color w:val="2F5496" w:themeColor="accent5" w:themeShade="BF"/>
        </w:rPr>
        <w:t xml:space="preserve"> </w:t>
      </w:r>
      <w:r w:rsidRPr="002155B2">
        <w:rPr>
          <w:rStyle w:val="Textoennegrita"/>
          <w:b w:val="0"/>
          <w:bCs w:val="0"/>
          <w:color w:val="2F5496" w:themeColor="accent5" w:themeShade="BF"/>
        </w:rPr>
        <w:t xml:space="preserve">por cada unidad adicional en la variable </w:t>
      </w:r>
      <w:r w:rsidRPr="002155B2">
        <w:rPr>
          <w:rStyle w:val="CdigoHTML"/>
          <w:rFonts w:eastAsiaTheme="minorHAnsi"/>
          <w:b/>
          <w:bCs/>
          <w:color w:val="2F5496" w:themeColor="accent5" w:themeShade="BF"/>
        </w:rPr>
        <w:t>fondos</w:t>
      </w:r>
      <w:r w:rsidRPr="002155B2">
        <w:rPr>
          <w:rStyle w:val="Textoennegrita"/>
          <w:b w:val="0"/>
          <w:bCs w:val="0"/>
          <w:color w:val="2F5496" w:themeColor="accent5" w:themeShade="BF"/>
        </w:rPr>
        <w:t xml:space="preserve"> (es decir, por cada $1</w:t>
      </w:r>
      <w:r w:rsidRPr="002155B2">
        <w:rPr>
          <w:rStyle w:val="Textoennegrita"/>
          <w:b w:val="0"/>
          <w:bCs w:val="0"/>
          <w:color w:val="2F5496" w:themeColor="accent5" w:themeShade="BF"/>
        </w:rPr>
        <w:t xml:space="preserve"> </w:t>
      </w:r>
      <w:r w:rsidRPr="002155B2">
        <w:rPr>
          <w:rStyle w:val="Textoennegrita"/>
          <w:b w:val="0"/>
          <w:bCs w:val="0"/>
          <w:color w:val="2F5496" w:themeColor="accent5" w:themeShade="BF"/>
        </w:rPr>
        <w:t>000 dólares extra recibidos por el centro educativo)</w:t>
      </w:r>
      <w:r w:rsidRPr="002155B2">
        <w:rPr>
          <w:b/>
          <w:bCs/>
          <w:color w:val="2F5496" w:themeColor="accent5" w:themeShade="BF"/>
        </w:rPr>
        <w:t xml:space="preserve">, </w:t>
      </w:r>
      <w:r w:rsidRPr="002155B2">
        <w:rPr>
          <w:color w:val="2F5496" w:themeColor="accent5" w:themeShade="BF"/>
        </w:rPr>
        <w:t xml:space="preserve">el </w:t>
      </w:r>
      <w:r w:rsidRPr="002155B2">
        <w:rPr>
          <w:rStyle w:val="Textoennegrita"/>
          <w:b w:val="0"/>
          <w:bCs w:val="0"/>
          <w:color w:val="2F5496" w:themeColor="accent5" w:themeShade="BF"/>
        </w:rPr>
        <w:t>efecto del programa sobre el rendimiento escolar aumenta en 1.20 puntos</w:t>
      </w:r>
      <w:r w:rsidRPr="002155B2">
        <w:rPr>
          <w:color w:val="2F5496" w:themeColor="accent5" w:themeShade="BF"/>
        </w:rPr>
        <w:t>.</w:t>
      </w:r>
      <w:r w:rsidRPr="002155B2">
        <w:rPr>
          <w:color w:val="2F5496" w:themeColor="accent5" w:themeShade="BF"/>
        </w:rPr>
        <w:t xml:space="preserve"> Dicho de otra forma</w:t>
      </w:r>
      <w:r w:rsidRPr="002155B2">
        <w:rPr>
          <w:b/>
          <w:bCs/>
          <w:color w:val="2F5496" w:themeColor="accent5" w:themeShade="BF"/>
        </w:rPr>
        <w:t xml:space="preserve">, </w:t>
      </w:r>
      <w:r w:rsidRPr="002155B2">
        <w:rPr>
          <w:rStyle w:val="Textoennegrita"/>
          <w:b w:val="0"/>
          <w:bCs w:val="0"/>
          <w:color w:val="2F5496" w:themeColor="accent5" w:themeShade="BF"/>
        </w:rPr>
        <w:t>cuanto más fondos tiene un centro, mayor es el impacto del programa sobre el rendimiento estudiantil</w:t>
      </w:r>
      <w:r w:rsidRPr="002155B2">
        <w:rPr>
          <w:b/>
          <w:bCs/>
          <w:color w:val="2F5496" w:themeColor="accent5" w:themeShade="BF"/>
        </w:rPr>
        <w:t>.</w:t>
      </w:r>
    </w:p>
    <w:p w14:paraId="57CD3924" w14:textId="2BC2F3D0" w:rsidR="00FE3BE3" w:rsidRPr="000D7459" w:rsidRDefault="00FE3BE3">
      <w:r>
        <w:t>__________________________________________________________________________</w:t>
      </w:r>
    </w:p>
    <w:p w14:paraId="5A6A8005" w14:textId="45678931" w:rsidR="002155B2" w:rsidRDefault="003547C6">
      <w:r>
        <w:t xml:space="preserve">4. </w:t>
      </w:r>
      <w:r w:rsidR="00ED7A26">
        <w:t>Incluy</w:t>
      </w:r>
      <w:r w:rsidR="00FA66CB">
        <w:t xml:space="preserve">e un modelo con pendientes aleatorias para la variable </w:t>
      </w:r>
      <w:r w:rsidR="00FA66CB">
        <w:rPr>
          <w:i/>
          <w:iCs/>
        </w:rPr>
        <w:t>programa</w:t>
      </w:r>
      <w:r w:rsidR="00FA66CB">
        <w:t xml:space="preserve"> para terminar con </w:t>
      </w:r>
      <w:proofErr w:type="spellStart"/>
      <w:r w:rsidR="00FA66CB">
        <w:t>lmer</w:t>
      </w:r>
      <w:proofErr w:type="spellEnd"/>
      <w:r w:rsidR="00FA66CB">
        <w:t>.</w:t>
      </w:r>
      <w:r w:rsidR="006B3169">
        <w:t xml:space="preserve"> </w:t>
      </w:r>
      <w:r w:rsidR="006B3169" w:rsidRPr="00FE3BE3">
        <w:rPr>
          <w:b/>
          <w:bCs/>
        </w:rPr>
        <w:t>¿Crees que ajusta el modelo de pendientes aleatorias mejor que el que incluye únicamente intersecciones aleatorias?</w:t>
      </w:r>
      <w:r w:rsidR="005623A5">
        <w:rPr>
          <w:b/>
          <w:bCs/>
        </w:rPr>
        <w:t xml:space="preserve"> </w:t>
      </w:r>
      <w:r w:rsidR="006B3169">
        <w:t xml:space="preserve">Puedes servirte de la función </w:t>
      </w:r>
      <w:proofErr w:type="spellStart"/>
      <w:proofErr w:type="gramStart"/>
      <w:r w:rsidR="00237885" w:rsidRPr="00237885">
        <w:rPr>
          <w:rFonts w:ascii="Courier New" w:hAnsi="Courier New" w:cs="Courier New"/>
        </w:rPr>
        <w:t>anova</w:t>
      </w:r>
      <w:proofErr w:type="spellEnd"/>
      <w:r w:rsidR="00237885" w:rsidRPr="00237885">
        <w:rPr>
          <w:rFonts w:ascii="Courier New" w:hAnsi="Courier New" w:cs="Courier New"/>
        </w:rPr>
        <w:t>(</w:t>
      </w:r>
      <w:proofErr w:type="gramEnd"/>
      <w:r w:rsidR="00237885" w:rsidRPr="00237885">
        <w:rPr>
          <w:rFonts w:ascii="Courier New" w:hAnsi="Courier New" w:cs="Courier New"/>
        </w:rPr>
        <w:t>modelo1,</w:t>
      </w:r>
      <w:r w:rsidR="00237885">
        <w:rPr>
          <w:rFonts w:ascii="Courier New" w:hAnsi="Courier New" w:cs="Courier New"/>
        </w:rPr>
        <w:t xml:space="preserve"> </w:t>
      </w:r>
      <w:r w:rsidR="00237885" w:rsidRPr="00237885">
        <w:rPr>
          <w:rFonts w:ascii="Courier New" w:hAnsi="Courier New" w:cs="Courier New"/>
        </w:rPr>
        <w:t>modelo2)</w:t>
      </w:r>
      <w:r w:rsidR="00237885">
        <w:t xml:space="preserve"> para averiguar esto.</w:t>
      </w:r>
    </w:p>
    <w:p w14:paraId="12F9478D" w14:textId="44717AA2" w:rsidR="002155B2" w:rsidRPr="002155B2" w:rsidRDefault="002155B2" w:rsidP="002155B2">
      <w:pPr>
        <w:pStyle w:val="NormalWeb"/>
        <w:jc w:val="both"/>
        <w:rPr>
          <w:color w:val="2F5496" w:themeColor="accent5" w:themeShade="BF"/>
        </w:rPr>
      </w:pPr>
      <w:r w:rsidRPr="002155B2">
        <w:rPr>
          <w:color w:val="2F5496" w:themeColor="accent5" w:themeShade="BF"/>
        </w:rPr>
        <w:t xml:space="preserve">El modelo que incorpora pendientes aleatorias para el predictor </w:t>
      </w:r>
      <w:r w:rsidRPr="002155B2">
        <w:rPr>
          <w:rStyle w:val="CdigoHTML"/>
          <w:color w:val="2F5496" w:themeColor="accent5" w:themeShade="BF"/>
        </w:rPr>
        <w:t>programa</w:t>
      </w:r>
      <w:r w:rsidRPr="002155B2">
        <w:rPr>
          <w:color w:val="2F5496" w:themeColor="accent5" w:themeShade="BF"/>
        </w:rPr>
        <w:t xml:space="preserve"> muestra un </w:t>
      </w:r>
      <w:r w:rsidRPr="002155B2">
        <w:rPr>
          <w:rStyle w:val="Textoennegrita"/>
          <w:b w:val="0"/>
          <w:bCs w:val="0"/>
          <w:color w:val="2F5496" w:themeColor="accent5" w:themeShade="BF"/>
        </w:rPr>
        <w:t>ajuste significativamente mejor</w:t>
      </w:r>
      <w:r w:rsidRPr="002155B2">
        <w:rPr>
          <w:color w:val="2F5496" w:themeColor="accent5" w:themeShade="BF"/>
        </w:rPr>
        <w:t xml:space="preserve"> que el modelo que incluye únicamente intersecciones aleatorias (χ</w:t>
      </w:r>
      <w:proofErr w:type="gramStart"/>
      <w:r w:rsidRPr="002155B2">
        <w:rPr>
          <w:color w:val="2F5496" w:themeColor="accent5" w:themeShade="BF"/>
        </w:rPr>
        <w:t>²(</w:t>
      </w:r>
      <w:proofErr w:type="gramEnd"/>
      <w:r w:rsidRPr="002155B2">
        <w:rPr>
          <w:color w:val="2F5496" w:themeColor="accent5" w:themeShade="BF"/>
        </w:rPr>
        <w:t xml:space="preserve">2) = 32.73, </w:t>
      </w:r>
      <w:r w:rsidRPr="002155B2">
        <w:rPr>
          <w:rStyle w:val="nfasis"/>
          <w:color w:val="2F5496" w:themeColor="accent5" w:themeShade="BF"/>
        </w:rPr>
        <w:t>p</w:t>
      </w:r>
      <w:r w:rsidRPr="002155B2">
        <w:rPr>
          <w:color w:val="2F5496" w:themeColor="accent5" w:themeShade="BF"/>
        </w:rPr>
        <w:t xml:space="preserve"> &lt; .001). Esto indica que el </w:t>
      </w:r>
      <w:r w:rsidRPr="002155B2">
        <w:rPr>
          <w:rStyle w:val="Textoennegrita"/>
          <w:b w:val="0"/>
          <w:bCs w:val="0"/>
          <w:color w:val="2F5496" w:themeColor="accent5" w:themeShade="BF"/>
        </w:rPr>
        <w:t>efecto del programa sobre el rendimiento varía entre los centros escolares</w:t>
      </w:r>
      <w:r w:rsidRPr="002155B2">
        <w:rPr>
          <w:color w:val="2F5496" w:themeColor="accent5" w:themeShade="BF"/>
        </w:rPr>
        <w:t xml:space="preserve">, es decir, </w:t>
      </w:r>
      <w:r w:rsidRPr="002155B2">
        <w:rPr>
          <w:rStyle w:val="Textoennegrita"/>
          <w:b w:val="0"/>
          <w:bCs w:val="0"/>
          <w:color w:val="2F5496" w:themeColor="accent5" w:themeShade="BF"/>
        </w:rPr>
        <w:t>no es constante en todas las unidades de nivel 2</w:t>
      </w:r>
      <w:r w:rsidRPr="002155B2">
        <w:rPr>
          <w:b/>
          <w:bCs/>
          <w:color w:val="2F5496" w:themeColor="accent5" w:themeShade="BF"/>
        </w:rPr>
        <w:t>.</w:t>
      </w:r>
      <w:r>
        <w:rPr>
          <w:b/>
          <w:bCs/>
          <w:color w:val="2F5496" w:themeColor="accent5" w:themeShade="BF"/>
        </w:rPr>
        <w:t xml:space="preserve"> </w:t>
      </w:r>
      <w:r w:rsidRPr="002155B2">
        <w:rPr>
          <w:color w:val="2F5496" w:themeColor="accent5" w:themeShade="BF"/>
        </w:rPr>
        <w:t>Incorporar pendientes aleatorias permite modelar esta variabilidad contextual, generando estimaciones más precisas y realistas de los efectos del programa.</w:t>
      </w:r>
    </w:p>
    <w:p w14:paraId="1B0E19EB" w14:textId="77777777" w:rsidR="00FE3BE3" w:rsidRDefault="00FE3BE3" w:rsidP="00FE3BE3">
      <w:r>
        <w:t>__________________________________________________________________________</w:t>
      </w:r>
    </w:p>
    <w:p w14:paraId="25BA16C2" w14:textId="507A6E6B" w:rsidR="001661E7" w:rsidRDefault="001661E7" w:rsidP="00FE3BE3">
      <w:pPr>
        <w:rPr>
          <w:b/>
          <w:bCs/>
        </w:rPr>
      </w:pPr>
      <w:r>
        <w:rPr>
          <w:b/>
          <w:bCs/>
        </w:rPr>
        <w:t xml:space="preserve">Interpreta qué significa incorporar pendientes aleatorias </w:t>
      </w:r>
      <w:r w:rsidR="001010FB">
        <w:rPr>
          <w:b/>
          <w:bCs/>
        </w:rPr>
        <w:t xml:space="preserve">para el predictor </w:t>
      </w:r>
      <w:r w:rsidR="001010FB">
        <w:rPr>
          <w:b/>
          <w:bCs/>
          <w:i/>
          <w:iCs/>
        </w:rPr>
        <w:t>programa</w:t>
      </w:r>
      <w:r w:rsidR="001010FB">
        <w:rPr>
          <w:b/>
          <w:bCs/>
        </w:rPr>
        <w:t>.</w:t>
      </w:r>
    </w:p>
    <w:p w14:paraId="03EAE959" w14:textId="463F29C9" w:rsidR="002155B2" w:rsidRPr="002155B2" w:rsidRDefault="002155B2" w:rsidP="002155B2">
      <w:pPr>
        <w:jc w:val="both"/>
        <w:rPr>
          <w:color w:val="2F5496" w:themeColor="accent5" w:themeShade="BF"/>
        </w:rPr>
      </w:pPr>
      <w:r w:rsidRPr="002155B2">
        <w:rPr>
          <w:color w:val="2F5496" w:themeColor="accent5" w:themeShade="BF"/>
        </w:rPr>
        <w:t>Incorporar pendientes aleatorias para el predictor programa significa que no se asume que el efecto del programa sobre el rendimiento escolar sea igual en todos los centros educativos (nivel 2), sino que se permite que dicho efecto varíe de un centro a otro.</w:t>
      </w:r>
      <w:r w:rsidRPr="002155B2">
        <w:rPr>
          <w:color w:val="2F5496" w:themeColor="accent5" w:themeShade="BF"/>
        </w:rPr>
        <w:t xml:space="preserve"> E</w:t>
      </w:r>
      <w:r w:rsidRPr="002155B2">
        <w:rPr>
          <w:color w:val="2F5496" w:themeColor="accent5" w:themeShade="BF"/>
        </w:rPr>
        <w:t>sto implica que cada centro tiene su propia pendiente asociada al efecto del programa, es decir, la magnitud con la que el programa influye en el rendimiento puede aumentar o disminuir dependiendo del centro.</w:t>
      </w:r>
    </w:p>
    <w:p w14:paraId="34D2969C" w14:textId="49F24807" w:rsidR="001661E7" w:rsidRDefault="001661E7" w:rsidP="00FE3BE3">
      <w:r>
        <w:t>__________________________________________________________________________</w:t>
      </w:r>
    </w:p>
    <w:p w14:paraId="485749E6" w14:textId="768A179C" w:rsidR="00E1491A" w:rsidRDefault="00237885">
      <w:r>
        <w:t xml:space="preserve">5. Por último, estimaremos el modelo con </w:t>
      </w:r>
      <w:proofErr w:type="spellStart"/>
      <w:r w:rsidRPr="00000C85">
        <w:rPr>
          <w:rFonts w:ascii="Courier New" w:hAnsi="Courier New" w:cs="Courier New"/>
        </w:rPr>
        <w:t>mice</w:t>
      </w:r>
      <w:proofErr w:type="spellEnd"/>
      <w:r w:rsidR="005E2F6F">
        <w:t xml:space="preserve"> (imputación múltiple).</w:t>
      </w:r>
      <w:r>
        <w:t xml:space="preserve"> </w:t>
      </w:r>
      <w:r w:rsidR="006C4432">
        <w:t xml:space="preserve">Asegúrate </w:t>
      </w:r>
      <w:r w:rsidR="005D2EEB">
        <w:t>de que vas a utilizar</w:t>
      </w:r>
      <w:r w:rsidR="006C4432">
        <w:t xml:space="preserve"> el archivo </w:t>
      </w:r>
      <w:r w:rsidR="005D2EEB">
        <w:t>original con datos observados y perdidos</w:t>
      </w:r>
      <w:r w:rsidR="006C4432">
        <w:t xml:space="preserve">. </w:t>
      </w:r>
      <w:r w:rsidR="00002980">
        <w:t xml:space="preserve">Imputaremos </w:t>
      </w:r>
      <w:r w:rsidR="00DD1ED6">
        <w:t>los valores perdidos de</w:t>
      </w:r>
      <w:r w:rsidR="00002980">
        <w:t xml:space="preserve"> las variables</w:t>
      </w:r>
      <w:r w:rsidR="00DD1ED6">
        <w:t xml:space="preserve"> </w:t>
      </w:r>
      <w:r w:rsidR="00DD1ED6">
        <w:rPr>
          <w:i/>
          <w:iCs/>
        </w:rPr>
        <w:t xml:space="preserve">rendimiento </w:t>
      </w:r>
      <w:r w:rsidR="00DD1ED6">
        <w:t xml:space="preserve">y </w:t>
      </w:r>
      <w:proofErr w:type="spellStart"/>
      <w:r w:rsidR="00DD1ED6">
        <w:rPr>
          <w:i/>
          <w:iCs/>
        </w:rPr>
        <w:t>est</w:t>
      </w:r>
      <w:proofErr w:type="spellEnd"/>
      <w:r w:rsidR="00E1491A">
        <w:rPr>
          <w:i/>
          <w:iCs/>
        </w:rPr>
        <w:t xml:space="preserve"> </w:t>
      </w:r>
      <w:r w:rsidR="00E1491A">
        <w:t>(recuerda que son las únicas variables con pérdida de datos)</w:t>
      </w:r>
      <w:r w:rsidR="00DD1ED6">
        <w:t>.</w:t>
      </w:r>
      <w:r w:rsidR="00D51B83">
        <w:t xml:space="preserve"> Es importante que imputes estas dos variables </w:t>
      </w:r>
      <w:r w:rsidR="005A27CE">
        <w:t xml:space="preserve">con la interacción programa*fondos, ya que es un término </w:t>
      </w:r>
      <w:r w:rsidR="00F36175">
        <w:t xml:space="preserve">esencial de tu modelo sustantivo, de forma que tendrás que crearlo en el </w:t>
      </w:r>
      <w:proofErr w:type="spellStart"/>
      <w:r w:rsidR="00F36175">
        <w:t>dataframe</w:t>
      </w:r>
      <w:proofErr w:type="spellEnd"/>
      <w:r w:rsidR="00F36175">
        <w:t xml:space="preserve"> primero.</w:t>
      </w:r>
    </w:p>
    <w:p w14:paraId="3B367002" w14:textId="372E5497" w:rsidR="00FA66CB" w:rsidRDefault="00DD1ED6">
      <w:r>
        <w:t xml:space="preserve">Para la variable </w:t>
      </w:r>
      <w:r w:rsidRPr="00B41E2C">
        <w:rPr>
          <w:i/>
          <w:iCs/>
        </w:rPr>
        <w:t>rendimiento</w:t>
      </w:r>
      <w:r>
        <w:t xml:space="preserve"> </w:t>
      </w:r>
      <w:r w:rsidR="00B41E2C">
        <w:t xml:space="preserve">(cuantitativa) </w:t>
      </w:r>
      <w:r w:rsidR="0089610E">
        <w:t xml:space="preserve">usaremos el método de imputación </w:t>
      </w:r>
      <w:r w:rsidR="00000C85" w:rsidRPr="00F567A3">
        <w:rPr>
          <w:i/>
          <w:iCs/>
        </w:rPr>
        <w:t>2l.glm.norm</w:t>
      </w:r>
      <w:r w:rsidRPr="00F567A3">
        <w:rPr>
          <w:i/>
          <w:iCs/>
        </w:rPr>
        <w:t xml:space="preserve"> </w:t>
      </w:r>
      <w:r w:rsidR="00000C85">
        <w:t xml:space="preserve">y para la variable </w:t>
      </w:r>
      <w:proofErr w:type="spellStart"/>
      <w:r w:rsidR="00000C85">
        <w:rPr>
          <w:i/>
          <w:iCs/>
        </w:rPr>
        <w:t>est</w:t>
      </w:r>
      <w:proofErr w:type="spellEnd"/>
      <w:r w:rsidR="00000C85">
        <w:rPr>
          <w:i/>
          <w:iCs/>
        </w:rPr>
        <w:t xml:space="preserve"> </w:t>
      </w:r>
      <w:r w:rsidR="00B41E2C">
        <w:t xml:space="preserve">(ordinal) </w:t>
      </w:r>
      <w:r w:rsidR="00000C85">
        <w:t xml:space="preserve">el método de imputación </w:t>
      </w:r>
      <w:r w:rsidR="00000C85" w:rsidRPr="00F567A3">
        <w:rPr>
          <w:i/>
          <w:iCs/>
        </w:rPr>
        <w:t>2l.pmm</w:t>
      </w:r>
      <w:r w:rsidR="00F567A3">
        <w:t>.</w:t>
      </w:r>
      <w:r w:rsidR="00A910DA">
        <w:t xml:space="preserve"> </w:t>
      </w:r>
      <w:r w:rsidR="00B42491">
        <w:t>A continuación, debes</w:t>
      </w:r>
      <w:r w:rsidR="00A910DA">
        <w:t xml:space="preserve"> parametrizar el objeto </w:t>
      </w:r>
      <w:proofErr w:type="spellStart"/>
      <w:r w:rsidR="00A910DA">
        <w:rPr>
          <w:i/>
          <w:iCs/>
        </w:rPr>
        <w:t>predictorMatrix</w:t>
      </w:r>
      <w:proofErr w:type="spellEnd"/>
      <w:r w:rsidR="00B42491">
        <w:t>. Recuerda que la variable de identificación de las unidades de nivel 2 tienen en esa matriz el código -2. Luego, puedes optar porque los predictores de nivel 1</w:t>
      </w:r>
      <w:r w:rsidR="00206857">
        <w:t xml:space="preserve"> (es decir, </w:t>
      </w:r>
      <w:r w:rsidR="00F51837" w:rsidRPr="00F51837">
        <w:rPr>
          <w:i/>
          <w:iCs/>
        </w:rPr>
        <w:t>rendimiento</w:t>
      </w:r>
      <w:r w:rsidR="00F51837">
        <w:t xml:space="preserve">, </w:t>
      </w:r>
      <w:r w:rsidR="00F51837" w:rsidRPr="00F51837">
        <w:rPr>
          <w:i/>
          <w:iCs/>
        </w:rPr>
        <w:t>programa</w:t>
      </w:r>
      <w:r w:rsidR="00F51837">
        <w:t xml:space="preserve"> y </w:t>
      </w:r>
      <w:proofErr w:type="spellStart"/>
      <w:r w:rsidR="00F51837" w:rsidRPr="00F51837">
        <w:rPr>
          <w:i/>
          <w:iCs/>
        </w:rPr>
        <w:t>est</w:t>
      </w:r>
      <w:proofErr w:type="spellEnd"/>
      <w:r w:rsidR="00F51837">
        <w:t>)</w:t>
      </w:r>
      <w:r w:rsidR="00B42491">
        <w:t xml:space="preserve"> mantengan un valor de 1 (estimación solo con efectos fijos) o </w:t>
      </w:r>
      <w:r w:rsidR="00227C62">
        <w:t>modificar esto a un</w:t>
      </w:r>
      <w:r w:rsidR="00B42491">
        <w:t xml:space="preserve"> valor 2 (estimación que añade pendientes aleatorias). </w:t>
      </w:r>
      <w:r w:rsidR="00AF01EE">
        <w:t xml:space="preserve">La recomendación es hacer una prueba de sensibilidad </w:t>
      </w:r>
      <w:r w:rsidR="00F51837">
        <w:t>para ver si afecta cómo la estructura aleatoria afecta a los resultados</w:t>
      </w:r>
      <w:r w:rsidR="00372E3A">
        <w:t xml:space="preserve">, pero de optar por uno de los dos métodos </w:t>
      </w:r>
      <w:r w:rsidR="00372E3A" w:rsidRPr="00636F06">
        <w:rPr>
          <w:b/>
          <w:bCs/>
        </w:rPr>
        <w:t>¿cuál crees que es recomendable?</w:t>
      </w:r>
      <w:r w:rsidR="00372E3A">
        <w:t xml:space="preserve"> </w:t>
      </w:r>
    </w:p>
    <w:p w14:paraId="076FED64" w14:textId="15C77F14" w:rsidR="007121D5" w:rsidRPr="007121D5" w:rsidRDefault="007121D5" w:rsidP="007121D5">
      <w:pPr>
        <w:jc w:val="both"/>
        <w:rPr>
          <w:color w:val="2F5496" w:themeColor="accent5" w:themeShade="BF"/>
        </w:rPr>
      </w:pPr>
      <w:r w:rsidRPr="007121D5">
        <w:rPr>
          <w:color w:val="2F5496" w:themeColor="accent5" w:themeShade="BF"/>
        </w:rPr>
        <w:t xml:space="preserve">Se imputaron 10 bases con dos configuraciones del </w:t>
      </w:r>
      <w:proofErr w:type="spellStart"/>
      <w:r w:rsidRPr="007121D5">
        <w:rPr>
          <w:color w:val="2F5496" w:themeColor="accent5" w:themeShade="BF"/>
        </w:rPr>
        <w:t>predictorMatrix</w:t>
      </w:r>
      <w:proofErr w:type="spellEnd"/>
      <w:r w:rsidRPr="007121D5">
        <w:rPr>
          <w:color w:val="2F5496" w:themeColor="accent5" w:themeShade="BF"/>
        </w:rPr>
        <w:t>. La versión A incorporó solo efectos fijos (</w:t>
      </w:r>
      <w:proofErr w:type="spellStart"/>
      <w:r w:rsidRPr="007121D5">
        <w:rPr>
          <w:color w:val="2F5496" w:themeColor="accent5" w:themeShade="BF"/>
        </w:rPr>
        <w:t>pred</w:t>
      </w:r>
      <w:proofErr w:type="spellEnd"/>
      <w:r w:rsidRPr="007121D5">
        <w:rPr>
          <w:color w:val="2F5496" w:themeColor="accent5" w:themeShade="BF"/>
        </w:rPr>
        <w:t xml:space="preserve"> = 1) y la versión B permitió pendientes aleatorias para los predictores de nivel </w:t>
      </w:r>
      <w:r w:rsidRPr="007121D5">
        <w:rPr>
          <w:color w:val="2F5496" w:themeColor="accent5" w:themeShade="BF"/>
        </w:rPr>
        <w:lastRenderedPageBreak/>
        <w:t>1 (</w:t>
      </w:r>
      <w:proofErr w:type="spellStart"/>
      <w:r w:rsidRPr="007121D5">
        <w:rPr>
          <w:color w:val="2F5496" w:themeColor="accent5" w:themeShade="BF"/>
        </w:rPr>
        <w:t>pred</w:t>
      </w:r>
      <w:proofErr w:type="spellEnd"/>
      <w:r w:rsidRPr="007121D5">
        <w:rPr>
          <w:color w:val="2F5496" w:themeColor="accent5" w:themeShade="BF"/>
        </w:rPr>
        <w:t xml:space="preserve"> = 2). Al comparar los modelos de análisis posteriores, los coeficientes y </w:t>
      </w:r>
      <w:proofErr w:type="gramStart"/>
      <w:r w:rsidRPr="007121D5">
        <w:rPr>
          <w:color w:val="2F5496" w:themeColor="accent5" w:themeShade="BF"/>
        </w:rPr>
        <w:t xml:space="preserve">sus </w:t>
      </w:r>
      <w:r w:rsidRPr="007121D5">
        <w:rPr>
          <w:color w:val="2F5496" w:themeColor="accent5" w:themeShade="BF"/>
        </w:rPr>
        <w:t xml:space="preserve"> </w:t>
      </w:r>
      <w:r w:rsidRPr="007121D5">
        <w:rPr>
          <w:color w:val="2F5496" w:themeColor="accent5" w:themeShade="BF"/>
        </w:rPr>
        <w:t>niveles</w:t>
      </w:r>
      <w:proofErr w:type="gramEnd"/>
      <w:r w:rsidRPr="007121D5">
        <w:rPr>
          <w:color w:val="2F5496" w:themeColor="accent5" w:themeShade="BF"/>
        </w:rPr>
        <w:t xml:space="preserve"> de significación se mantuvieron prácticamente inalterados. No obstante, la versión con pendientes aleatorias produjo errores estándar ligeramente más grandes, reflejando mayor varianza entre centros. Dado que nuestro modelo sustantivo final incluye variación aleatoria únicamente en la pendiente de `programa`, y la imputación con pendientes aleatorias es </w:t>
      </w:r>
      <w:r>
        <w:rPr>
          <w:color w:val="2F5496" w:themeColor="accent5" w:themeShade="BF"/>
        </w:rPr>
        <w:t>más general</w:t>
      </w:r>
      <w:r w:rsidRPr="007121D5">
        <w:rPr>
          <w:color w:val="2F5496" w:themeColor="accent5" w:themeShade="BF"/>
        </w:rPr>
        <w:t xml:space="preserve"> respecto a ese modelo, adoptamos esta última como la opción preferente.</w:t>
      </w:r>
    </w:p>
    <w:p w14:paraId="5A537060" w14:textId="3876A644" w:rsidR="00636F06" w:rsidRDefault="00636F06">
      <w:r>
        <w:t>__________________________________________________________________________</w:t>
      </w:r>
    </w:p>
    <w:p w14:paraId="7D02B3DA" w14:textId="5BFD45F3" w:rsidR="00B032CA" w:rsidRDefault="00F51837">
      <w:r>
        <w:t xml:space="preserve">Tras imputar (puedes optar por poner </w:t>
      </w:r>
      <m:oMath>
        <m:r>
          <w:rPr>
            <w:rFonts w:ascii="Cambria Math" w:hAnsi="Cambria Math"/>
          </w:rPr>
          <m:t>m=10</m:t>
        </m:r>
      </m:oMath>
      <w:r>
        <w:t xml:space="preserve"> bases de datos</w:t>
      </w:r>
      <w:r w:rsidR="00636F06">
        <w:t>,</w:t>
      </w:r>
      <w:r w:rsidR="00297D1D">
        <w:t xml:space="preserve"> tardará unos minutos</w:t>
      </w:r>
      <w:r>
        <w:t>)</w:t>
      </w:r>
      <w:r w:rsidR="003676F2">
        <w:t xml:space="preserve"> ajusta el modelo de </w:t>
      </w:r>
      <w:r w:rsidR="0053036F">
        <w:t>pendientes</w:t>
      </w:r>
      <w:r w:rsidR="003676F2">
        <w:t xml:space="preserve"> aleatorias: </w:t>
      </w:r>
      <w:proofErr w:type="spellStart"/>
      <w:proofErr w:type="gramStart"/>
      <w:r w:rsidR="003676F2" w:rsidRPr="00F6762F">
        <w:rPr>
          <w:rFonts w:ascii="Courier New" w:hAnsi="Courier New" w:cs="Courier New"/>
        </w:rPr>
        <w:t>lmer</w:t>
      </w:r>
      <w:proofErr w:type="spellEnd"/>
      <w:r w:rsidR="003676F2" w:rsidRPr="00F6762F">
        <w:rPr>
          <w:rFonts w:ascii="Courier New" w:hAnsi="Courier New" w:cs="Courier New"/>
        </w:rPr>
        <w:t>(</w:t>
      </w:r>
      <w:proofErr w:type="gramEnd"/>
      <w:r w:rsidR="003676F2" w:rsidRPr="00F6762F">
        <w:rPr>
          <w:rFonts w:ascii="Courier New" w:hAnsi="Courier New" w:cs="Courier New"/>
        </w:rPr>
        <w:t xml:space="preserve">rendimiento ~ programa + fondos + </w:t>
      </w:r>
      <w:proofErr w:type="spellStart"/>
      <w:r w:rsidR="003676F2" w:rsidRPr="00F6762F">
        <w:rPr>
          <w:rFonts w:ascii="Courier New" w:hAnsi="Courier New" w:cs="Courier New"/>
        </w:rPr>
        <w:t>programa:fondos</w:t>
      </w:r>
      <w:proofErr w:type="spellEnd"/>
      <w:r w:rsidR="003676F2" w:rsidRPr="00F6762F">
        <w:rPr>
          <w:rFonts w:ascii="Courier New" w:hAnsi="Courier New" w:cs="Courier New"/>
        </w:rPr>
        <w:t xml:space="preserve"> + </w:t>
      </w:r>
      <w:proofErr w:type="spellStart"/>
      <w:r w:rsidR="003676F2" w:rsidRPr="00F6762F">
        <w:rPr>
          <w:rFonts w:ascii="Courier New" w:hAnsi="Courier New" w:cs="Courier New"/>
        </w:rPr>
        <w:t>est</w:t>
      </w:r>
      <w:proofErr w:type="spellEnd"/>
      <w:r w:rsidR="003676F2" w:rsidRPr="00F6762F">
        <w:rPr>
          <w:rFonts w:ascii="Courier New" w:hAnsi="Courier New" w:cs="Courier New"/>
        </w:rPr>
        <w:t xml:space="preserve"> + (</w:t>
      </w:r>
      <w:proofErr w:type="spellStart"/>
      <w:r w:rsidR="00114470">
        <w:rPr>
          <w:rFonts w:ascii="Courier New" w:hAnsi="Courier New" w:cs="Courier New"/>
        </w:rPr>
        <w:t>programa</w:t>
      </w:r>
      <w:r w:rsidR="003676F2" w:rsidRPr="00F6762F">
        <w:rPr>
          <w:rFonts w:ascii="Courier New" w:hAnsi="Courier New" w:cs="Courier New"/>
        </w:rPr>
        <w:t>|idcentro</w:t>
      </w:r>
      <w:proofErr w:type="spellEnd"/>
      <w:r w:rsidR="003676F2" w:rsidRPr="00F6762F">
        <w:rPr>
          <w:rFonts w:ascii="Courier New" w:hAnsi="Courier New" w:cs="Courier New"/>
        </w:rPr>
        <w:t>)</w:t>
      </w:r>
      <w:r w:rsidR="003676F2">
        <w:t xml:space="preserve">. </w:t>
      </w:r>
    </w:p>
    <w:p w14:paraId="146DF4BB" w14:textId="085426E0" w:rsidR="00F51837" w:rsidRDefault="003676F2">
      <w:r w:rsidRPr="00FE3BE3">
        <w:rPr>
          <w:b/>
          <w:bCs/>
        </w:rPr>
        <w:t xml:space="preserve">Compara los resultados </w:t>
      </w:r>
      <w:r w:rsidR="0007361F" w:rsidRPr="00FE3BE3">
        <w:rPr>
          <w:b/>
          <w:bCs/>
        </w:rPr>
        <w:t xml:space="preserve">de </w:t>
      </w:r>
      <w:proofErr w:type="spellStart"/>
      <w:proofErr w:type="gramStart"/>
      <w:r w:rsidR="0007361F" w:rsidRPr="00FE3BE3">
        <w:rPr>
          <w:b/>
          <w:bCs/>
          <w:i/>
          <w:iCs/>
        </w:rPr>
        <w:t>mice</w:t>
      </w:r>
      <w:proofErr w:type="spellEnd"/>
      <w:r w:rsidR="0007361F" w:rsidRPr="00FE3BE3">
        <w:rPr>
          <w:b/>
          <w:bCs/>
          <w:i/>
          <w:iCs/>
        </w:rPr>
        <w:t>(</w:t>
      </w:r>
      <w:proofErr w:type="gramEnd"/>
      <w:r w:rsidR="0007361F" w:rsidRPr="00FE3BE3">
        <w:rPr>
          <w:b/>
          <w:bCs/>
          <w:i/>
          <w:iCs/>
        </w:rPr>
        <w:t>)</w:t>
      </w:r>
      <w:r w:rsidR="0007361F" w:rsidRPr="00FE3BE3">
        <w:rPr>
          <w:b/>
          <w:bCs/>
        </w:rPr>
        <w:t xml:space="preserve"> y el que obtenías con</w:t>
      </w:r>
      <w:r w:rsidR="0007361F" w:rsidRPr="00FE3BE3">
        <w:rPr>
          <w:b/>
          <w:bCs/>
          <w:i/>
          <w:iCs/>
        </w:rPr>
        <w:t xml:space="preserve"> </w:t>
      </w:r>
      <w:proofErr w:type="spellStart"/>
      <w:r w:rsidR="0007361F" w:rsidRPr="00FE3BE3">
        <w:rPr>
          <w:b/>
          <w:bCs/>
          <w:i/>
          <w:iCs/>
        </w:rPr>
        <w:t>lmer</w:t>
      </w:r>
      <w:proofErr w:type="spellEnd"/>
      <w:r w:rsidR="0007361F" w:rsidRPr="00FE3BE3">
        <w:rPr>
          <w:b/>
          <w:bCs/>
          <w:i/>
          <w:iCs/>
        </w:rPr>
        <w:t>()</w:t>
      </w:r>
      <w:r w:rsidR="00B032CA" w:rsidRPr="00FE3BE3">
        <w:rPr>
          <w:b/>
          <w:bCs/>
        </w:rPr>
        <w:t xml:space="preserve"> en términos de la significación estadística</w:t>
      </w:r>
      <w:r w:rsidR="00822039" w:rsidRPr="00FE3BE3">
        <w:rPr>
          <w:b/>
          <w:bCs/>
        </w:rPr>
        <w:t xml:space="preserve"> de los predictores</w:t>
      </w:r>
      <w:r w:rsidR="00B032CA" w:rsidRPr="00FE3BE3">
        <w:rPr>
          <w:b/>
          <w:bCs/>
        </w:rPr>
        <w:t xml:space="preserve">, del (posible) sesgo y </w:t>
      </w:r>
      <w:r w:rsidR="00822039" w:rsidRPr="00FE3BE3">
        <w:rPr>
          <w:b/>
          <w:bCs/>
        </w:rPr>
        <w:t>de la eficiencia de los estimadores</w:t>
      </w:r>
      <w:r w:rsidR="00822039">
        <w:t>.</w:t>
      </w:r>
    </w:p>
    <w:tbl>
      <w:tblPr>
        <w:tblStyle w:val="Tabladelista3"/>
        <w:tblW w:w="8609" w:type="dxa"/>
        <w:tblLook w:val="04A0" w:firstRow="1" w:lastRow="0" w:firstColumn="1" w:lastColumn="0" w:noHBand="0" w:noVBand="1"/>
      </w:tblPr>
      <w:tblGrid>
        <w:gridCol w:w="1548"/>
        <w:gridCol w:w="1465"/>
        <w:gridCol w:w="2044"/>
        <w:gridCol w:w="3552"/>
      </w:tblGrid>
      <w:tr w:rsidR="007121D5" w:rsidRPr="007121D5" w14:paraId="644AF610" w14:textId="77777777" w:rsidTr="00230B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5AFDF5F" w14:textId="77777777" w:rsidR="007121D5" w:rsidRPr="00AF4306" w:rsidRDefault="007121D5" w:rsidP="00230B7C">
            <w:pPr>
              <w:jc w:val="center"/>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Predicción</w:t>
            </w:r>
          </w:p>
        </w:tc>
        <w:tc>
          <w:tcPr>
            <w:tcW w:w="0" w:type="auto"/>
            <w:hideMark/>
          </w:tcPr>
          <w:p w14:paraId="07190BF1" w14:textId="77777777" w:rsidR="007121D5" w:rsidRPr="00AF4306" w:rsidRDefault="007121D5" w:rsidP="00230B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Casos completos</w:t>
            </w:r>
            <w:r w:rsidRPr="007121D5">
              <w:rPr>
                <w:rFonts w:ascii="Times New Roman" w:eastAsia="Times New Roman" w:hAnsi="Times New Roman" w:cs="Times New Roman"/>
                <w:color w:val="2F5496" w:themeColor="accent5" w:themeShade="BF"/>
                <w:sz w:val="24"/>
                <w:szCs w:val="24"/>
                <w:lang w:eastAsia="es-ES"/>
              </w:rPr>
              <w:t xml:space="preserve"> </w:t>
            </w:r>
            <w:r w:rsidRPr="00AF4306">
              <w:rPr>
                <w:rFonts w:ascii="Times New Roman" w:eastAsia="Times New Roman" w:hAnsi="Times New Roman" w:cs="Times New Roman"/>
                <w:color w:val="2F5496" w:themeColor="accent5" w:themeShade="BF"/>
                <w:sz w:val="24"/>
                <w:szCs w:val="24"/>
                <w:lang w:eastAsia="es-ES"/>
              </w:rPr>
              <w:t>(sin NA)</w:t>
            </w:r>
          </w:p>
        </w:tc>
        <w:tc>
          <w:tcPr>
            <w:tcW w:w="2044" w:type="dxa"/>
            <w:hideMark/>
          </w:tcPr>
          <w:p w14:paraId="66EBDA84" w14:textId="77777777" w:rsidR="007121D5" w:rsidRPr="00AF4306" w:rsidRDefault="007121D5" w:rsidP="00230B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Imputación múltiple</w:t>
            </w:r>
            <w:r w:rsidRPr="007121D5">
              <w:rPr>
                <w:rFonts w:ascii="Times New Roman" w:eastAsia="Times New Roman" w:hAnsi="Times New Roman" w:cs="Times New Roman"/>
                <w:color w:val="2F5496" w:themeColor="accent5" w:themeShade="BF"/>
                <w:sz w:val="24"/>
                <w:szCs w:val="24"/>
                <w:lang w:eastAsia="es-ES"/>
              </w:rPr>
              <w:t xml:space="preserve"> </w:t>
            </w:r>
            <w:r w:rsidRPr="00AF4306">
              <w:rPr>
                <w:rFonts w:ascii="Times New Roman" w:eastAsia="Times New Roman" w:hAnsi="Times New Roman" w:cs="Times New Roman"/>
                <w:color w:val="2F5496" w:themeColor="accent5" w:themeShade="BF"/>
                <w:sz w:val="24"/>
                <w:szCs w:val="24"/>
                <w:lang w:eastAsia="es-ES"/>
              </w:rPr>
              <w:t xml:space="preserve">(m = 10; </w:t>
            </w:r>
            <w:proofErr w:type="spellStart"/>
            <w:r w:rsidRPr="00AF4306">
              <w:rPr>
                <w:rFonts w:ascii="Courier New" w:eastAsia="Times New Roman" w:hAnsi="Courier New" w:cs="Courier New"/>
                <w:color w:val="2F5496" w:themeColor="accent5" w:themeShade="BF"/>
                <w:sz w:val="20"/>
                <w:szCs w:val="20"/>
                <w:lang w:eastAsia="es-ES"/>
              </w:rPr>
              <w:t>mice</w:t>
            </w:r>
            <w:proofErr w:type="spellEnd"/>
            <w:r w:rsidRPr="00AF4306">
              <w:rPr>
                <w:rFonts w:ascii="Times New Roman" w:eastAsia="Times New Roman" w:hAnsi="Times New Roman" w:cs="Times New Roman"/>
                <w:color w:val="2F5496" w:themeColor="accent5" w:themeShade="BF"/>
                <w:sz w:val="24"/>
                <w:szCs w:val="24"/>
                <w:lang w:eastAsia="es-ES"/>
              </w:rPr>
              <w:t xml:space="preserve">, </w:t>
            </w:r>
            <w:proofErr w:type="spellStart"/>
            <w:r w:rsidRPr="00AF4306">
              <w:rPr>
                <w:rFonts w:ascii="Times New Roman" w:eastAsia="Times New Roman" w:hAnsi="Times New Roman" w:cs="Times New Roman"/>
                <w:color w:val="2F5496" w:themeColor="accent5" w:themeShade="BF"/>
                <w:sz w:val="24"/>
                <w:szCs w:val="24"/>
                <w:lang w:eastAsia="es-ES"/>
              </w:rPr>
              <w:t>pred</w:t>
            </w:r>
            <w:proofErr w:type="spellEnd"/>
            <w:r w:rsidRPr="00AF4306">
              <w:rPr>
                <w:rFonts w:ascii="Times New Roman" w:eastAsia="Times New Roman" w:hAnsi="Times New Roman" w:cs="Times New Roman"/>
                <w:color w:val="2F5496" w:themeColor="accent5" w:themeShade="BF"/>
                <w:sz w:val="24"/>
                <w:szCs w:val="24"/>
                <w:lang w:eastAsia="es-ES"/>
              </w:rPr>
              <w:t xml:space="preserve"> = 2)</w:t>
            </w:r>
          </w:p>
        </w:tc>
        <w:tc>
          <w:tcPr>
            <w:tcW w:w="0" w:type="auto"/>
            <w:hideMark/>
          </w:tcPr>
          <w:p w14:paraId="012ADC1D" w14:textId="77777777" w:rsidR="007121D5" w:rsidRPr="00AF4306" w:rsidRDefault="007121D5" w:rsidP="00230B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Cambio / interpretación</w:t>
            </w:r>
          </w:p>
        </w:tc>
      </w:tr>
      <w:tr w:rsidR="007121D5" w:rsidRPr="007121D5" w14:paraId="3828E73D" w14:textId="77777777" w:rsidTr="00230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EA020" w14:textId="77777777" w:rsidR="007121D5" w:rsidRPr="00AF4306" w:rsidRDefault="007121D5" w:rsidP="00230B7C">
            <w:pPr>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Intercepto</w:t>
            </w:r>
          </w:p>
        </w:tc>
        <w:tc>
          <w:tcPr>
            <w:tcW w:w="0" w:type="auto"/>
            <w:hideMark/>
          </w:tcPr>
          <w:p w14:paraId="53E1C889"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 5.10 ± 1.10 (SE)</w:t>
            </w:r>
          </w:p>
        </w:tc>
        <w:tc>
          <w:tcPr>
            <w:tcW w:w="2044" w:type="dxa"/>
            <w:hideMark/>
          </w:tcPr>
          <w:p w14:paraId="17D7129A"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5.07 ± 1.13</w:t>
            </w:r>
          </w:p>
        </w:tc>
        <w:tc>
          <w:tcPr>
            <w:tcW w:w="0" w:type="auto"/>
            <w:hideMark/>
          </w:tcPr>
          <w:p w14:paraId="30F167D3"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7121D5">
              <w:rPr>
                <w:rFonts w:ascii="Times New Roman" w:eastAsia="Times New Roman" w:hAnsi="Times New Roman" w:cs="Times New Roman"/>
                <w:color w:val="2F5496" w:themeColor="accent5" w:themeShade="BF"/>
                <w:sz w:val="24"/>
                <w:szCs w:val="24"/>
                <w:lang w:eastAsia="es-ES"/>
              </w:rPr>
              <w:t>Sin cambios apreciables</w:t>
            </w:r>
          </w:p>
        </w:tc>
      </w:tr>
      <w:tr w:rsidR="007121D5" w:rsidRPr="007121D5" w14:paraId="23E42A0D" w14:textId="77777777" w:rsidTr="00230B7C">
        <w:tc>
          <w:tcPr>
            <w:cnfStyle w:val="001000000000" w:firstRow="0" w:lastRow="0" w:firstColumn="1" w:lastColumn="0" w:oddVBand="0" w:evenVBand="0" w:oddHBand="0" w:evenHBand="0" w:firstRowFirstColumn="0" w:firstRowLastColumn="0" w:lastRowFirstColumn="0" w:lastRowLastColumn="0"/>
            <w:tcW w:w="0" w:type="auto"/>
            <w:hideMark/>
          </w:tcPr>
          <w:p w14:paraId="143BE3FB" w14:textId="77777777" w:rsidR="007121D5" w:rsidRPr="00AF4306" w:rsidRDefault="007121D5" w:rsidP="00230B7C">
            <w:pPr>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programa</w:t>
            </w:r>
          </w:p>
        </w:tc>
        <w:tc>
          <w:tcPr>
            <w:tcW w:w="0" w:type="auto"/>
            <w:hideMark/>
          </w:tcPr>
          <w:p w14:paraId="58A5DF56"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7.88 ± 0.78</w:t>
            </w:r>
          </w:p>
        </w:tc>
        <w:tc>
          <w:tcPr>
            <w:tcW w:w="2044" w:type="dxa"/>
            <w:hideMark/>
          </w:tcPr>
          <w:p w14:paraId="6E75C732"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7.57 ± 0.74</w:t>
            </w:r>
          </w:p>
        </w:tc>
        <w:tc>
          <w:tcPr>
            <w:tcW w:w="0" w:type="auto"/>
            <w:hideMark/>
          </w:tcPr>
          <w:p w14:paraId="3767CB04"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 xml:space="preserve">Ligera reducción (≈ –0.3 </w:t>
            </w:r>
            <w:proofErr w:type="spellStart"/>
            <w:r w:rsidRPr="00AF4306">
              <w:rPr>
                <w:rFonts w:ascii="Times New Roman" w:eastAsia="Times New Roman" w:hAnsi="Times New Roman" w:cs="Times New Roman"/>
                <w:color w:val="2F5496" w:themeColor="accent5" w:themeShade="BF"/>
                <w:sz w:val="24"/>
                <w:szCs w:val="24"/>
                <w:lang w:eastAsia="es-ES"/>
              </w:rPr>
              <w:t>ptos</w:t>
            </w:r>
            <w:proofErr w:type="spellEnd"/>
            <w:r w:rsidRPr="00AF4306">
              <w:rPr>
                <w:rFonts w:ascii="Times New Roman" w:eastAsia="Times New Roman" w:hAnsi="Times New Roman" w:cs="Times New Roman"/>
                <w:color w:val="2F5496" w:themeColor="accent5" w:themeShade="BF"/>
                <w:sz w:val="24"/>
                <w:szCs w:val="24"/>
                <w:lang w:eastAsia="es-ES"/>
              </w:rPr>
              <w:t>) y SE similar</w:t>
            </w:r>
            <w:r w:rsidRPr="007121D5">
              <w:rPr>
                <w:rFonts w:ascii="Times New Roman" w:eastAsia="Times New Roman" w:hAnsi="Times New Roman" w:cs="Times New Roman"/>
                <w:color w:val="2F5496" w:themeColor="accent5" w:themeShade="BF"/>
                <w:sz w:val="24"/>
                <w:szCs w:val="24"/>
                <w:lang w:eastAsia="es-ES"/>
              </w:rPr>
              <w:t>. El análisis con l</w:t>
            </w:r>
            <w:r w:rsidRPr="00AF4306">
              <w:rPr>
                <w:rFonts w:ascii="Times New Roman" w:eastAsia="Times New Roman" w:hAnsi="Times New Roman" w:cs="Times New Roman"/>
                <w:color w:val="2F5496" w:themeColor="accent5" w:themeShade="BF"/>
                <w:sz w:val="24"/>
                <w:szCs w:val="24"/>
                <w:lang w:eastAsia="es-ES"/>
              </w:rPr>
              <w:t>a imputación corrige el sesgo de haber analizado solo los casos con rendimiento observado.</w:t>
            </w:r>
          </w:p>
        </w:tc>
      </w:tr>
      <w:tr w:rsidR="007121D5" w:rsidRPr="007121D5" w14:paraId="4E095107" w14:textId="77777777" w:rsidTr="00230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E0726" w14:textId="77777777" w:rsidR="007121D5" w:rsidRPr="00AF4306" w:rsidRDefault="007121D5" w:rsidP="00230B7C">
            <w:pPr>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fondos</w:t>
            </w:r>
          </w:p>
        </w:tc>
        <w:tc>
          <w:tcPr>
            <w:tcW w:w="0" w:type="auto"/>
            <w:hideMark/>
          </w:tcPr>
          <w:p w14:paraId="17D4E8CA"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2.56 ± 0.47</w:t>
            </w:r>
          </w:p>
        </w:tc>
        <w:tc>
          <w:tcPr>
            <w:tcW w:w="2044" w:type="dxa"/>
            <w:hideMark/>
          </w:tcPr>
          <w:p w14:paraId="5DF358C3"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2.47 ± 0.47</w:t>
            </w:r>
          </w:p>
        </w:tc>
        <w:tc>
          <w:tcPr>
            <w:tcW w:w="0" w:type="auto"/>
            <w:hideMark/>
          </w:tcPr>
          <w:p w14:paraId="5BA11757"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7121D5">
              <w:rPr>
                <w:rFonts w:ascii="Times New Roman" w:eastAsia="Times New Roman" w:hAnsi="Times New Roman" w:cs="Times New Roman"/>
                <w:color w:val="2F5496" w:themeColor="accent5" w:themeShade="BF"/>
                <w:sz w:val="24"/>
                <w:szCs w:val="24"/>
                <w:lang w:eastAsia="es-ES"/>
              </w:rPr>
              <w:t>Sin cambios apreciables</w:t>
            </w:r>
          </w:p>
        </w:tc>
      </w:tr>
      <w:tr w:rsidR="007121D5" w:rsidRPr="007121D5" w14:paraId="6C534D57" w14:textId="77777777" w:rsidTr="00230B7C">
        <w:tc>
          <w:tcPr>
            <w:cnfStyle w:val="001000000000" w:firstRow="0" w:lastRow="0" w:firstColumn="1" w:lastColumn="0" w:oddVBand="0" w:evenVBand="0" w:oddHBand="0" w:evenHBand="0" w:firstRowFirstColumn="0" w:firstRowLastColumn="0" w:lastRowFirstColumn="0" w:lastRowLastColumn="0"/>
            <w:tcW w:w="0" w:type="auto"/>
            <w:hideMark/>
          </w:tcPr>
          <w:p w14:paraId="56764D03" w14:textId="77777777" w:rsidR="007121D5" w:rsidRPr="00AF4306" w:rsidRDefault="007121D5" w:rsidP="00230B7C">
            <w:pPr>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programa × fondos</w:t>
            </w:r>
          </w:p>
        </w:tc>
        <w:tc>
          <w:tcPr>
            <w:tcW w:w="0" w:type="auto"/>
            <w:hideMark/>
          </w:tcPr>
          <w:p w14:paraId="13755345"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1.18 ± 0.34</w:t>
            </w:r>
          </w:p>
        </w:tc>
        <w:tc>
          <w:tcPr>
            <w:tcW w:w="2044" w:type="dxa"/>
            <w:hideMark/>
          </w:tcPr>
          <w:p w14:paraId="1708361E"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1.35 ± 0.32</w:t>
            </w:r>
          </w:p>
        </w:tc>
        <w:tc>
          <w:tcPr>
            <w:tcW w:w="0" w:type="auto"/>
            <w:hideMark/>
          </w:tcPr>
          <w:p w14:paraId="3110CB48"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Aumenta ligeramente (+0.17) y el SE desciende un poco</w:t>
            </w:r>
            <w:r w:rsidRPr="007121D5">
              <w:rPr>
                <w:rFonts w:ascii="Times New Roman" w:eastAsia="Times New Roman" w:hAnsi="Times New Roman" w:cs="Times New Roman"/>
                <w:color w:val="2F5496" w:themeColor="accent5" w:themeShade="BF"/>
                <w:sz w:val="24"/>
                <w:szCs w:val="24"/>
                <w:lang w:eastAsia="es-ES"/>
              </w:rPr>
              <w:t>. L</w:t>
            </w:r>
            <w:r w:rsidRPr="00AF4306">
              <w:rPr>
                <w:rFonts w:ascii="Times New Roman" w:eastAsia="Times New Roman" w:hAnsi="Times New Roman" w:cs="Times New Roman"/>
                <w:color w:val="2F5496" w:themeColor="accent5" w:themeShade="BF"/>
                <w:sz w:val="24"/>
                <w:szCs w:val="24"/>
                <w:lang w:eastAsia="es-ES"/>
              </w:rPr>
              <w:t xml:space="preserve">a interacción sigue </w:t>
            </w:r>
            <w:r w:rsidRPr="007121D5">
              <w:rPr>
                <w:rFonts w:ascii="Times New Roman" w:eastAsia="Times New Roman" w:hAnsi="Times New Roman" w:cs="Times New Roman"/>
                <w:color w:val="2F5496" w:themeColor="accent5" w:themeShade="BF"/>
                <w:sz w:val="24"/>
                <w:szCs w:val="24"/>
                <w:lang w:eastAsia="es-ES"/>
              </w:rPr>
              <w:t>con significatividad estadística.</w:t>
            </w:r>
          </w:p>
        </w:tc>
      </w:tr>
      <w:tr w:rsidR="007121D5" w:rsidRPr="007121D5" w14:paraId="336EA765" w14:textId="77777777" w:rsidTr="00230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AE7AF" w14:textId="77777777" w:rsidR="007121D5" w:rsidRPr="00AF4306" w:rsidRDefault="007121D5" w:rsidP="00230B7C">
            <w:pPr>
              <w:rPr>
                <w:rFonts w:ascii="Times New Roman" w:eastAsia="Times New Roman" w:hAnsi="Times New Roman" w:cs="Times New Roman"/>
                <w:color w:val="2F5496" w:themeColor="accent5" w:themeShade="BF"/>
                <w:sz w:val="24"/>
                <w:szCs w:val="24"/>
                <w:lang w:eastAsia="es-ES"/>
              </w:rPr>
            </w:pPr>
            <w:proofErr w:type="spellStart"/>
            <w:r w:rsidRPr="00AF4306">
              <w:rPr>
                <w:rFonts w:ascii="Times New Roman" w:eastAsia="Times New Roman" w:hAnsi="Times New Roman" w:cs="Times New Roman"/>
                <w:color w:val="2F5496" w:themeColor="accent5" w:themeShade="BF"/>
                <w:sz w:val="24"/>
                <w:szCs w:val="24"/>
                <w:lang w:eastAsia="es-ES"/>
              </w:rPr>
              <w:t>est</w:t>
            </w:r>
            <w:proofErr w:type="spellEnd"/>
          </w:p>
        </w:tc>
        <w:tc>
          <w:tcPr>
            <w:tcW w:w="0" w:type="auto"/>
            <w:hideMark/>
          </w:tcPr>
          <w:p w14:paraId="4D26FFC3"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–0.10 ± 0.08 (</w:t>
            </w:r>
            <w:proofErr w:type="spellStart"/>
            <w:r w:rsidRPr="00AF4306">
              <w:rPr>
                <w:rFonts w:ascii="Times New Roman" w:eastAsia="Times New Roman" w:hAnsi="Times New Roman" w:cs="Times New Roman"/>
                <w:color w:val="2F5496" w:themeColor="accent5" w:themeShade="BF"/>
                <w:sz w:val="24"/>
                <w:szCs w:val="24"/>
                <w:lang w:eastAsia="es-ES"/>
              </w:rPr>
              <w:t>ns</w:t>
            </w:r>
            <w:proofErr w:type="spellEnd"/>
            <w:r w:rsidRPr="00AF4306">
              <w:rPr>
                <w:rFonts w:ascii="Times New Roman" w:eastAsia="Times New Roman" w:hAnsi="Times New Roman" w:cs="Times New Roman"/>
                <w:color w:val="2F5496" w:themeColor="accent5" w:themeShade="BF"/>
                <w:sz w:val="24"/>
                <w:szCs w:val="24"/>
                <w:lang w:eastAsia="es-ES"/>
              </w:rPr>
              <w:t>)</w:t>
            </w:r>
          </w:p>
        </w:tc>
        <w:tc>
          <w:tcPr>
            <w:tcW w:w="2044" w:type="dxa"/>
            <w:hideMark/>
          </w:tcPr>
          <w:p w14:paraId="6C2EB7D9"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–0.055 ± 0.101 (</w:t>
            </w:r>
            <w:proofErr w:type="spellStart"/>
            <w:r w:rsidRPr="00AF4306">
              <w:rPr>
                <w:rFonts w:ascii="Times New Roman" w:eastAsia="Times New Roman" w:hAnsi="Times New Roman" w:cs="Times New Roman"/>
                <w:color w:val="2F5496" w:themeColor="accent5" w:themeShade="BF"/>
                <w:sz w:val="24"/>
                <w:szCs w:val="24"/>
                <w:lang w:eastAsia="es-ES"/>
              </w:rPr>
              <w:t>ns</w:t>
            </w:r>
            <w:proofErr w:type="spellEnd"/>
            <w:r w:rsidRPr="00AF4306">
              <w:rPr>
                <w:rFonts w:ascii="Times New Roman" w:eastAsia="Times New Roman" w:hAnsi="Times New Roman" w:cs="Times New Roman"/>
                <w:color w:val="2F5496" w:themeColor="accent5" w:themeShade="BF"/>
                <w:sz w:val="24"/>
                <w:szCs w:val="24"/>
                <w:lang w:eastAsia="es-ES"/>
              </w:rPr>
              <w:t>)</w:t>
            </w:r>
          </w:p>
        </w:tc>
        <w:tc>
          <w:tcPr>
            <w:tcW w:w="0" w:type="auto"/>
            <w:hideMark/>
          </w:tcPr>
          <w:p w14:paraId="57500222"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El efecto continúa irrelevante</w:t>
            </w:r>
            <w:r w:rsidRPr="007121D5">
              <w:rPr>
                <w:rFonts w:ascii="Times New Roman" w:eastAsia="Times New Roman" w:hAnsi="Times New Roman" w:cs="Times New Roman"/>
                <w:color w:val="2F5496" w:themeColor="accent5" w:themeShade="BF"/>
                <w:sz w:val="24"/>
                <w:szCs w:val="24"/>
                <w:lang w:eastAsia="es-ES"/>
              </w:rPr>
              <w:t>. E</w:t>
            </w:r>
            <w:r w:rsidRPr="00AF4306">
              <w:rPr>
                <w:rFonts w:ascii="Times New Roman" w:eastAsia="Times New Roman" w:hAnsi="Times New Roman" w:cs="Times New Roman"/>
                <w:color w:val="2F5496" w:themeColor="accent5" w:themeShade="BF"/>
                <w:sz w:val="24"/>
                <w:szCs w:val="24"/>
                <w:lang w:eastAsia="es-ES"/>
              </w:rPr>
              <w:t xml:space="preserve">l mayor SE refleja la incertidumbre añadida por imputar un 24 % de valores faltantes en </w:t>
            </w:r>
            <w:proofErr w:type="spellStart"/>
            <w:r w:rsidRPr="00AF4306">
              <w:rPr>
                <w:rFonts w:ascii="Times New Roman" w:eastAsia="Times New Roman" w:hAnsi="Times New Roman" w:cs="Times New Roman"/>
                <w:color w:val="2F5496" w:themeColor="accent5" w:themeShade="BF"/>
                <w:sz w:val="24"/>
                <w:szCs w:val="24"/>
                <w:lang w:eastAsia="es-ES"/>
              </w:rPr>
              <w:t>est</w:t>
            </w:r>
            <w:proofErr w:type="spellEnd"/>
            <w:r w:rsidRPr="00AF4306">
              <w:rPr>
                <w:rFonts w:ascii="Times New Roman" w:eastAsia="Times New Roman" w:hAnsi="Times New Roman" w:cs="Times New Roman"/>
                <w:color w:val="2F5496" w:themeColor="accent5" w:themeShade="BF"/>
                <w:sz w:val="24"/>
                <w:szCs w:val="24"/>
                <w:lang w:eastAsia="es-ES"/>
              </w:rPr>
              <w:t>.</w:t>
            </w:r>
          </w:p>
        </w:tc>
      </w:tr>
      <w:tr w:rsidR="007121D5" w:rsidRPr="007121D5" w14:paraId="2202A05C" w14:textId="77777777" w:rsidTr="00230B7C">
        <w:tc>
          <w:tcPr>
            <w:cnfStyle w:val="001000000000" w:firstRow="0" w:lastRow="0" w:firstColumn="1" w:lastColumn="0" w:oddVBand="0" w:evenVBand="0" w:oddHBand="0" w:evenHBand="0" w:firstRowFirstColumn="0" w:firstRowLastColumn="0" w:lastRowFirstColumn="0" w:lastRowLastColumn="0"/>
            <w:tcW w:w="0" w:type="auto"/>
            <w:hideMark/>
          </w:tcPr>
          <w:p w14:paraId="3718ADC0" w14:textId="77777777" w:rsidR="007121D5" w:rsidRPr="00AF4306" w:rsidRDefault="007121D5" w:rsidP="00230B7C">
            <w:pPr>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Var (pendiente programa)</w:t>
            </w:r>
          </w:p>
        </w:tc>
        <w:tc>
          <w:tcPr>
            <w:tcW w:w="0" w:type="auto"/>
            <w:hideMark/>
          </w:tcPr>
          <w:p w14:paraId="48CE7358"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 2.29</w:t>
            </w:r>
          </w:p>
        </w:tc>
        <w:tc>
          <w:tcPr>
            <w:tcW w:w="2044" w:type="dxa"/>
            <w:hideMark/>
          </w:tcPr>
          <w:p w14:paraId="332BD395"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2.17</w:t>
            </w:r>
          </w:p>
        </w:tc>
        <w:tc>
          <w:tcPr>
            <w:tcW w:w="0" w:type="auto"/>
            <w:hideMark/>
          </w:tcPr>
          <w:p w14:paraId="3360C216" w14:textId="77777777" w:rsidR="007121D5" w:rsidRPr="00AF4306" w:rsidRDefault="007121D5" w:rsidP="00230B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 xml:space="preserve">Misma magnitud; </w:t>
            </w:r>
            <w:r w:rsidRPr="007121D5">
              <w:rPr>
                <w:rFonts w:ascii="Times New Roman" w:eastAsia="Times New Roman" w:hAnsi="Times New Roman" w:cs="Times New Roman"/>
                <w:color w:val="2F5496" w:themeColor="accent5" w:themeShade="BF"/>
                <w:sz w:val="24"/>
                <w:szCs w:val="24"/>
                <w:lang w:eastAsia="es-ES"/>
              </w:rPr>
              <w:t>se</w:t>
            </w:r>
            <w:r w:rsidRPr="00AF4306">
              <w:rPr>
                <w:rFonts w:ascii="Times New Roman" w:eastAsia="Times New Roman" w:hAnsi="Times New Roman" w:cs="Times New Roman"/>
                <w:color w:val="2F5496" w:themeColor="accent5" w:themeShade="BF"/>
                <w:sz w:val="24"/>
                <w:szCs w:val="24"/>
                <w:lang w:eastAsia="es-ES"/>
              </w:rPr>
              <w:t xml:space="preserve"> confirma que la efectividad del programa varía entre centros.</w:t>
            </w:r>
          </w:p>
        </w:tc>
      </w:tr>
      <w:tr w:rsidR="007121D5" w:rsidRPr="007121D5" w14:paraId="79BC2D8A" w14:textId="77777777" w:rsidTr="00230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CE9F25" w14:textId="77777777" w:rsidR="007121D5" w:rsidRPr="00AF4306" w:rsidRDefault="007121D5" w:rsidP="00230B7C">
            <w:pPr>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ICC</w:t>
            </w:r>
          </w:p>
        </w:tc>
        <w:tc>
          <w:tcPr>
            <w:tcW w:w="0" w:type="auto"/>
            <w:hideMark/>
          </w:tcPr>
          <w:p w14:paraId="66BC3158"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0.454</w:t>
            </w:r>
          </w:p>
        </w:tc>
        <w:tc>
          <w:tcPr>
            <w:tcW w:w="2044" w:type="dxa"/>
            <w:hideMark/>
          </w:tcPr>
          <w:p w14:paraId="5CBDF42E"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0.453</w:t>
            </w:r>
          </w:p>
        </w:tc>
        <w:tc>
          <w:tcPr>
            <w:tcW w:w="0" w:type="auto"/>
            <w:hideMark/>
          </w:tcPr>
          <w:p w14:paraId="7E4D622C" w14:textId="77777777" w:rsidR="007121D5" w:rsidRPr="00AF4306" w:rsidRDefault="007121D5" w:rsidP="00230B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F5496" w:themeColor="accent5" w:themeShade="BF"/>
                <w:sz w:val="24"/>
                <w:szCs w:val="24"/>
                <w:lang w:eastAsia="es-ES"/>
              </w:rPr>
            </w:pPr>
            <w:r w:rsidRPr="00AF4306">
              <w:rPr>
                <w:rFonts w:ascii="Times New Roman" w:eastAsia="Times New Roman" w:hAnsi="Times New Roman" w:cs="Times New Roman"/>
                <w:color w:val="2F5496" w:themeColor="accent5" w:themeShade="BF"/>
                <w:sz w:val="24"/>
                <w:szCs w:val="24"/>
                <w:lang w:eastAsia="es-ES"/>
              </w:rPr>
              <w:t>Sin cambios</w:t>
            </w:r>
            <w:r w:rsidRPr="007121D5">
              <w:rPr>
                <w:rFonts w:ascii="Times New Roman" w:eastAsia="Times New Roman" w:hAnsi="Times New Roman" w:cs="Times New Roman"/>
                <w:color w:val="2F5496" w:themeColor="accent5" w:themeShade="BF"/>
                <w:sz w:val="24"/>
                <w:szCs w:val="24"/>
                <w:lang w:eastAsia="es-ES"/>
              </w:rPr>
              <w:t>.</w:t>
            </w:r>
          </w:p>
        </w:tc>
      </w:tr>
    </w:tbl>
    <w:p w14:paraId="1F6420B7" w14:textId="5F47CEF1" w:rsidR="007121D5" w:rsidRPr="007121D5" w:rsidRDefault="007121D5">
      <w:pPr>
        <w:rPr>
          <w:color w:val="2F5496" w:themeColor="accent5" w:themeShade="BF"/>
        </w:rPr>
      </w:pPr>
    </w:p>
    <w:p w14:paraId="60DAD1CF" w14:textId="21733677" w:rsidR="007121D5" w:rsidRPr="007121D5" w:rsidRDefault="007121D5" w:rsidP="007121D5">
      <w:pPr>
        <w:jc w:val="both"/>
        <w:rPr>
          <w:color w:val="2F5496" w:themeColor="accent5" w:themeShade="BF"/>
        </w:rPr>
      </w:pPr>
      <w:r w:rsidRPr="007121D5">
        <w:rPr>
          <w:color w:val="2F5496" w:themeColor="accent5" w:themeShade="BF"/>
        </w:rPr>
        <w:t>Todos los predictores que eran significativos en la base completa</w:t>
      </w:r>
      <w:r w:rsidRPr="007121D5">
        <w:rPr>
          <w:b/>
          <w:bCs/>
          <w:color w:val="2F5496" w:themeColor="accent5" w:themeShade="BF"/>
        </w:rPr>
        <w:t xml:space="preserve"> (</w:t>
      </w:r>
      <w:r w:rsidRPr="007121D5">
        <w:rPr>
          <w:rStyle w:val="Textoennegrita"/>
          <w:b w:val="0"/>
          <w:bCs w:val="0"/>
          <w:color w:val="2F5496" w:themeColor="accent5" w:themeShade="BF"/>
        </w:rPr>
        <w:t>programa</w:t>
      </w:r>
      <w:r w:rsidRPr="007121D5">
        <w:rPr>
          <w:b/>
          <w:bCs/>
          <w:color w:val="2F5496" w:themeColor="accent5" w:themeShade="BF"/>
        </w:rPr>
        <w:t xml:space="preserve">, </w:t>
      </w:r>
      <w:r w:rsidRPr="007121D5">
        <w:rPr>
          <w:rStyle w:val="Textoennegrita"/>
          <w:b w:val="0"/>
          <w:bCs w:val="0"/>
          <w:color w:val="2F5496" w:themeColor="accent5" w:themeShade="BF"/>
        </w:rPr>
        <w:t>fondos</w:t>
      </w:r>
      <w:r w:rsidRPr="007121D5">
        <w:rPr>
          <w:b/>
          <w:bCs/>
          <w:color w:val="2F5496" w:themeColor="accent5" w:themeShade="BF"/>
        </w:rPr>
        <w:t xml:space="preserve">, </w:t>
      </w:r>
      <w:r w:rsidRPr="007121D5">
        <w:rPr>
          <w:rStyle w:val="Textoennegrita"/>
          <w:b w:val="0"/>
          <w:bCs w:val="0"/>
          <w:color w:val="2F5496" w:themeColor="accent5" w:themeShade="BF"/>
        </w:rPr>
        <w:t>programa × fondos</w:t>
      </w:r>
      <w:r w:rsidRPr="007121D5">
        <w:rPr>
          <w:b/>
          <w:bCs/>
          <w:color w:val="2F5496" w:themeColor="accent5" w:themeShade="BF"/>
        </w:rPr>
        <w:t xml:space="preserve">) </w:t>
      </w:r>
      <w:r w:rsidRPr="007121D5">
        <w:rPr>
          <w:rStyle w:val="Textoennegrita"/>
          <w:b w:val="0"/>
          <w:bCs w:val="0"/>
          <w:color w:val="2F5496" w:themeColor="accent5" w:themeShade="BF"/>
        </w:rPr>
        <w:t>siguen siéndolo</w:t>
      </w:r>
      <w:r w:rsidRPr="007121D5">
        <w:rPr>
          <w:b/>
          <w:bCs/>
          <w:color w:val="2F5496" w:themeColor="accent5" w:themeShade="BF"/>
        </w:rPr>
        <w:t xml:space="preserve"> </w:t>
      </w:r>
      <w:r w:rsidRPr="007121D5">
        <w:rPr>
          <w:color w:val="2F5496" w:themeColor="accent5" w:themeShade="BF"/>
        </w:rPr>
        <w:t>tras</w:t>
      </w:r>
      <w:r w:rsidRPr="007121D5">
        <w:rPr>
          <w:b/>
          <w:bCs/>
          <w:color w:val="2F5496" w:themeColor="accent5" w:themeShade="BF"/>
        </w:rPr>
        <w:t xml:space="preserve"> </w:t>
      </w:r>
      <w:r w:rsidRPr="007121D5">
        <w:rPr>
          <w:color w:val="2F5496" w:themeColor="accent5" w:themeShade="BF"/>
        </w:rPr>
        <w:t xml:space="preserve">la imputación. El predictor </w:t>
      </w:r>
      <w:proofErr w:type="spellStart"/>
      <w:r w:rsidRPr="007121D5">
        <w:rPr>
          <w:rStyle w:val="Textoennegrita"/>
          <w:b w:val="0"/>
          <w:bCs w:val="0"/>
          <w:color w:val="2F5496" w:themeColor="accent5" w:themeShade="BF"/>
        </w:rPr>
        <w:t>est</w:t>
      </w:r>
      <w:proofErr w:type="spellEnd"/>
      <w:r w:rsidRPr="007121D5">
        <w:rPr>
          <w:color w:val="2F5496" w:themeColor="accent5" w:themeShade="BF"/>
        </w:rPr>
        <w:t xml:space="preserve"> permanece no significativo.</w:t>
      </w:r>
      <w:r w:rsidRPr="007121D5">
        <w:rPr>
          <w:color w:val="2F5496" w:themeColor="accent5" w:themeShade="BF"/>
        </w:rPr>
        <w:t xml:space="preserve"> Se observa que c</w:t>
      </w:r>
      <w:r w:rsidRPr="007121D5">
        <w:rPr>
          <w:color w:val="2F5496" w:themeColor="accent5" w:themeShade="BF"/>
        </w:rPr>
        <w:t xml:space="preserve">on un 29 % de pérdida en </w:t>
      </w:r>
      <w:r w:rsidRPr="007121D5">
        <w:rPr>
          <w:rStyle w:val="Textoennegrita"/>
          <w:b w:val="0"/>
          <w:bCs w:val="0"/>
          <w:color w:val="2F5496" w:themeColor="accent5" w:themeShade="BF"/>
        </w:rPr>
        <w:t>rendimiento</w:t>
      </w:r>
      <w:r w:rsidRPr="007121D5">
        <w:rPr>
          <w:color w:val="2F5496" w:themeColor="accent5" w:themeShade="BF"/>
        </w:rPr>
        <w:t xml:space="preserve"> y 24 % en </w:t>
      </w:r>
      <w:proofErr w:type="spellStart"/>
      <w:r w:rsidRPr="007121D5">
        <w:rPr>
          <w:rStyle w:val="Textoennegrita"/>
          <w:b w:val="0"/>
          <w:bCs w:val="0"/>
          <w:color w:val="2F5496" w:themeColor="accent5" w:themeShade="BF"/>
        </w:rPr>
        <w:t>est</w:t>
      </w:r>
      <w:proofErr w:type="spellEnd"/>
      <w:r w:rsidRPr="007121D5">
        <w:rPr>
          <w:color w:val="2F5496" w:themeColor="accent5" w:themeShade="BF"/>
        </w:rPr>
        <w:t>, la eliminación por lista puede sesgar los coeficientes</w:t>
      </w:r>
      <w:r w:rsidRPr="007121D5">
        <w:rPr>
          <w:color w:val="2F5496" w:themeColor="accent5" w:themeShade="BF"/>
        </w:rPr>
        <w:t>, aunque en estos análisis se aprecian mínimos. En general, l</w:t>
      </w:r>
      <w:r w:rsidRPr="007121D5">
        <w:rPr>
          <w:color w:val="2F5496" w:themeColor="accent5" w:themeShade="BF"/>
        </w:rPr>
        <w:t>a imputación múltiple con pendientes aleatorias preserva la estructura jerárquica y confirma las conclusiones obtenidas con casos completos</w:t>
      </w:r>
      <w:r w:rsidRPr="007121D5">
        <w:rPr>
          <w:color w:val="2F5496" w:themeColor="accent5" w:themeShade="BF"/>
        </w:rPr>
        <w:t>.</w:t>
      </w:r>
    </w:p>
    <w:p w14:paraId="789F9CAB" w14:textId="77777777" w:rsidR="00FE3BE3" w:rsidRDefault="00FE3BE3" w:rsidP="00FE3BE3">
      <w:r>
        <w:t>__________________________________________________________________________</w:t>
      </w:r>
    </w:p>
    <w:p w14:paraId="2A381BBA" w14:textId="1E716980" w:rsidR="00F567A3" w:rsidRDefault="00F567A3"/>
    <w:p w14:paraId="7FE90E64" w14:textId="71B6F0E2" w:rsidR="007121D5" w:rsidRPr="007121D5" w:rsidRDefault="007121D5" w:rsidP="007121D5">
      <w:pPr>
        <w:jc w:val="center"/>
        <w:rPr>
          <w:b/>
          <w:bCs/>
          <w:i/>
          <w:iCs/>
          <w:u w:val="single"/>
        </w:rPr>
      </w:pPr>
      <w:r w:rsidRPr="007121D5">
        <w:rPr>
          <w:b/>
          <w:bCs/>
          <w:i/>
          <w:iCs/>
          <w:u w:val="single"/>
        </w:rPr>
        <w:lastRenderedPageBreak/>
        <w:t>Anexo Código R</w:t>
      </w:r>
    </w:p>
    <w:p w14:paraId="718C9A7E" w14:textId="77777777" w:rsidR="007121D5" w:rsidRPr="007121D5" w:rsidRDefault="007121D5" w:rsidP="007121D5">
      <w:pPr>
        <w:pStyle w:val="SourceCode"/>
        <w:rPr>
          <w:sz w:val="20"/>
          <w:szCs w:val="20"/>
        </w:rPr>
      </w:pPr>
      <w:r w:rsidRPr="007121D5">
        <w:rPr>
          <w:rStyle w:val="DocumentationTok"/>
          <w:sz w:val="20"/>
          <w:szCs w:val="20"/>
        </w:rPr>
        <w:t>##%######################################################%##</w:t>
      </w:r>
      <w:r w:rsidRPr="007121D5">
        <w:rPr>
          <w:sz w:val="20"/>
          <w:szCs w:val="20"/>
        </w:rPr>
        <w:br/>
      </w:r>
      <w:r w:rsidRPr="007121D5">
        <w:rPr>
          <w:rStyle w:val="CommentTok"/>
          <w:sz w:val="20"/>
          <w:szCs w:val="20"/>
        </w:rPr>
        <w:t>#                                                          #</w:t>
      </w:r>
      <w:r w:rsidRPr="007121D5">
        <w:rPr>
          <w:sz w:val="20"/>
          <w:szCs w:val="20"/>
        </w:rPr>
        <w:br/>
      </w:r>
      <w:r w:rsidRPr="007121D5">
        <w:rPr>
          <w:rStyle w:val="DocumentationTok"/>
          <w:sz w:val="20"/>
          <w:szCs w:val="20"/>
        </w:rPr>
        <w:t xml:space="preserve">####                    Ejercicio 4                      </w:t>
      </w:r>
      <w:r w:rsidRPr="007121D5">
        <w:rPr>
          <w:rStyle w:val="AlertTok"/>
          <w:sz w:val="20"/>
          <w:szCs w:val="20"/>
        </w:rPr>
        <w:t>###</w:t>
      </w:r>
      <w:r w:rsidRPr="007121D5">
        <w:rPr>
          <w:sz w:val="20"/>
          <w:szCs w:val="20"/>
        </w:rPr>
        <w:br/>
      </w:r>
      <w:r w:rsidRPr="007121D5">
        <w:rPr>
          <w:rStyle w:val="DocumentationTok"/>
          <w:sz w:val="20"/>
          <w:szCs w:val="20"/>
        </w:rPr>
        <w:t xml:space="preserve">####                Brian Norman Peña Calero             </w:t>
      </w:r>
      <w:r w:rsidRPr="007121D5">
        <w:rPr>
          <w:rStyle w:val="AlertTok"/>
          <w:sz w:val="20"/>
          <w:szCs w:val="20"/>
        </w:rPr>
        <w:t>###</w:t>
      </w:r>
      <w:r w:rsidRPr="007121D5">
        <w:rPr>
          <w:sz w:val="20"/>
          <w:szCs w:val="20"/>
        </w:rPr>
        <w:br/>
      </w:r>
      <w:r w:rsidRPr="007121D5">
        <w:rPr>
          <w:rStyle w:val="DocumentationTok"/>
          <w:sz w:val="20"/>
          <w:szCs w:val="20"/>
        </w:rPr>
        <w:t xml:space="preserve">####             Seminario de Valores Perdidos           </w:t>
      </w:r>
      <w:r w:rsidRPr="007121D5">
        <w:rPr>
          <w:rStyle w:val="AlertTok"/>
          <w:sz w:val="20"/>
          <w:szCs w:val="20"/>
        </w:rPr>
        <w:t>###</w:t>
      </w:r>
      <w:r w:rsidRPr="007121D5">
        <w:rPr>
          <w:sz w:val="20"/>
          <w:szCs w:val="20"/>
        </w:rPr>
        <w:br/>
      </w:r>
      <w:r w:rsidRPr="007121D5">
        <w:rPr>
          <w:rStyle w:val="CommentTok"/>
          <w:sz w:val="20"/>
          <w:szCs w:val="20"/>
        </w:rPr>
        <w:t>#                                                          #</w:t>
      </w:r>
      <w:r w:rsidRPr="007121D5">
        <w:rPr>
          <w:sz w:val="20"/>
          <w:szCs w:val="20"/>
        </w:rPr>
        <w:br/>
      </w:r>
      <w:r w:rsidRPr="007121D5">
        <w:rPr>
          <w:rStyle w:val="DocumentationTok"/>
          <w:sz w:val="20"/>
          <w:szCs w:val="20"/>
        </w:rPr>
        <w:t>##%######################################################%##</w:t>
      </w:r>
      <w:r w:rsidRPr="007121D5">
        <w:rPr>
          <w:sz w:val="20"/>
          <w:szCs w:val="20"/>
        </w:rPr>
        <w:br/>
      </w:r>
      <w:r w:rsidRPr="007121D5">
        <w:rPr>
          <w:sz w:val="20"/>
          <w:szCs w:val="20"/>
        </w:rPr>
        <w:br/>
      </w:r>
      <w:r w:rsidRPr="007121D5">
        <w:rPr>
          <w:rStyle w:val="CommentTok"/>
          <w:sz w:val="20"/>
          <w:szCs w:val="20"/>
        </w:rPr>
        <w:t># Carga de Paquetes -------------------------------------------------------</w:t>
      </w:r>
      <w:r w:rsidRPr="007121D5">
        <w:rPr>
          <w:sz w:val="20"/>
          <w:szCs w:val="20"/>
        </w:rPr>
        <w:br/>
      </w:r>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w:t>
      </w:r>
      <w:proofErr w:type="spellStart"/>
      <w:r w:rsidRPr="007121D5">
        <w:rPr>
          <w:rStyle w:val="NormalTok"/>
          <w:sz w:val="20"/>
          <w:szCs w:val="20"/>
        </w:rPr>
        <w:t>tidyverse</w:t>
      </w:r>
      <w:proofErr w:type="spellEnd"/>
      <w:r w:rsidRPr="007121D5">
        <w:rPr>
          <w:rStyle w:val="NormalTok"/>
          <w:sz w:val="20"/>
          <w:szCs w:val="20"/>
        </w:rPr>
        <w:t>)</w:t>
      </w:r>
      <w:r w:rsidRPr="007121D5">
        <w:rPr>
          <w:sz w:val="20"/>
          <w:szCs w:val="20"/>
        </w:rPr>
        <w:br/>
      </w:r>
      <w:r w:rsidRPr="007121D5">
        <w:rPr>
          <w:rStyle w:val="CommentTok"/>
          <w:sz w:val="20"/>
          <w:szCs w:val="20"/>
        </w:rPr>
        <w:t># Librerías principales</w:t>
      </w:r>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w:t>
      </w:r>
      <w:proofErr w:type="spellStart"/>
      <w:r w:rsidRPr="007121D5">
        <w:rPr>
          <w:rStyle w:val="NormalTok"/>
          <w:sz w:val="20"/>
          <w:szCs w:val="20"/>
        </w:rPr>
        <w:t>mice</w:t>
      </w:r>
      <w:proofErr w:type="spellEnd"/>
      <w:r w:rsidRPr="007121D5">
        <w:rPr>
          <w:rStyle w:val="NormalTok"/>
          <w:sz w:val="20"/>
          <w:szCs w:val="20"/>
        </w:rPr>
        <w:t xml:space="preserve">)        </w:t>
      </w:r>
      <w:r w:rsidRPr="007121D5">
        <w:rPr>
          <w:rStyle w:val="CommentTok"/>
          <w:sz w:val="20"/>
          <w:szCs w:val="20"/>
        </w:rPr>
        <w:t># Imputación múltiple con ecuaciones encadenadas</w:t>
      </w:r>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 xml:space="preserve">(lme4)        </w:t>
      </w:r>
      <w:r w:rsidRPr="007121D5">
        <w:rPr>
          <w:rStyle w:val="CommentTok"/>
          <w:sz w:val="20"/>
          <w:szCs w:val="20"/>
        </w:rPr>
        <w:t># Modelos multinivel</w:t>
      </w:r>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w:t>
      </w:r>
      <w:proofErr w:type="spellStart"/>
      <w:r w:rsidRPr="007121D5">
        <w:rPr>
          <w:rStyle w:val="NormalTok"/>
          <w:sz w:val="20"/>
          <w:szCs w:val="20"/>
        </w:rPr>
        <w:t>lmerTest</w:t>
      </w:r>
      <w:proofErr w:type="spellEnd"/>
      <w:r w:rsidRPr="007121D5">
        <w:rPr>
          <w:rStyle w:val="NormalTok"/>
          <w:sz w:val="20"/>
          <w:szCs w:val="20"/>
        </w:rPr>
        <w:t xml:space="preserve">)    </w:t>
      </w:r>
      <w:r w:rsidRPr="007121D5">
        <w:rPr>
          <w:rStyle w:val="CommentTok"/>
          <w:sz w:val="20"/>
          <w:szCs w:val="20"/>
        </w:rPr>
        <w:t># p-</w:t>
      </w:r>
      <w:proofErr w:type="spellStart"/>
      <w:r w:rsidRPr="007121D5">
        <w:rPr>
          <w:rStyle w:val="CommentTok"/>
          <w:sz w:val="20"/>
          <w:szCs w:val="20"/>
        </w:rPr>
        <w:t>values</w:t>
      </w:r>
      <w:proofErr w:type="spellEnd"/>
      <w:r w:rsidRPr="007121D5">
        <w:rPr>
          <w:rStyle w:val="CommentTok"/>
          <w:sz w:val="20"/>
          <w:szCs w:val="20"/>
        </w:rPr>
        <w:t xml:space="preserve"> para lme4</w:t>
      </w:r>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w:t>
      </w:r>
      <w:proofErr w:type="spellStart"/>
      <w:r w:rsidRPr="007121D5">
        <w:rPr>
          <w:rStyle w:val="NormalTok"/>
          <w:sz w:val="20"/>
          <w:szCs w:val="20"/>
        </w:rPr>
        <w:t>parameters</w:t>
      </w:r>
      <w:proofErr w:type="spellEnd"/>
      <w:r w:rsidRPr="007121D5">
        <w:rPr>
          <w:rStyle w:val="NormalTok"/>
          <w:sz w:val="20"/>
          <w:szCs w:val="20"/>
        </w:rPr>
        <w:t xml:space="preserve">)  </w:t>
      </w:r>
      <w:r w:rsidRPr="007121D5">
        <w:rPr>
          <w:rStyle w:val="CommentTok"/>
          <w:sz w:val="20"/>
          <w:szCs w:val="20"/>
        </w:rPr>
        <w:t># Resultados formateados</w:t>
      </w:r>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 xml:space="preserve">(performance) </w:t>
      </w:r>
      <w:r w:rsidRPr="007121D5">
        <w:rPr>
          <w:rStyle w:val="CommentTok"/>
          <w:sz w:val="20"/>
          <w:szCs w:val="20"/>
        </w:rPr>
        <w:t># ICC y evaluación de modelos</w:t>
      </w:r>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w:t>
      </w:r>
      <w:proofErr w:type="spellStart"/>
      <w:r w:rsidRPr="007121D5">
        <w:rPr>
          <w:rStyle w:val="NormalTok"/>
          <w:sz w:val="20"/>
          <w:szCs w:val="20"/>
        </w:rPr>
        <w:t>miceadds</w:t>
      </w:r>
      <w:proofErr w:type="spellEnd"/>
      <w:r w:rsidRPr="007121D5">
        <w:rPr>
          <w:rStyle w:val="NormalTok"/>
          <w:sz w:val="20"/>
          <w:szCs w:val="20"/>
        </w:rPr>
        <w:t xml:space="preserve">)   </w:t>
      </w:r>
      <w:r w:rsidRPr="007121D5">
        <w:rPr>
          <w:rStyle w:val="CommentTok"/>
          <w:sz w:val="20"/>
          <w:szCs w:val="20"/>
        </w:rPr>
        <w:t xml:space="preserve"># Métodos adicionales para </w:t>
      </w:r>
      <w:proofErr w:type="spellStart"/>
      <w:r w:rsidRPr="007121D5">
        <w:rPr>
          <w:rStyle w:val="CommentTok"/>
          <w:sz w:val="20"/>
          <w:szCs w:val="20"/>
        </w:rPr>
        <w:t>mice</w:t>
      </w:r>
      <w:proofErr w:type="spellEnd"/>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w:t>
      </w:r>
      <w:proofErr w:type="spellStart"/>
      <w:r w:rsidRPr="007121D5">
        <w:rPr>
          <w:rStyle w:val="NormalTok"/>
          <w:sz w:val="20"/>
          <w:szCs w:val="20"/>
        </w:rPr>
        <w:t>micemd</w:t>
      </w:r>
      <w:proofErr w:type="spellEnd"/>
      <w:r w:rsidRPr="007121D5">
        <w:rPr>
          <w:rStyle w:val="NormalTok"/>
          <w:sz w:val="20"/>
          <w:szCs w:val="20"/>
        </w:rPr>
        <w:t xml:space="preserve">)     </w:t>
      </w:r>
      <w:r w:rsidRPr="007121D5">
        <w:rPr>
          <w:rStyle w:val="CommentTok"/>
          <w:sz w:val="20"/>
          <w:szCs w:val="20"/>
        </w:rPr>
        <w:t># Métodos adicionales para imputación multinivel</w:t>
      </w:r>
      <w:r w:rsidRPr="007121D5">
        <w:rPr>
          <w:sz w:val="20"/>
          <w:szCs w:val="20"/>
        </w:rPr>
        <w:br/>
      </w:r>
      <w:proofErr w:type="spellStart"/>
      <w:r w:rsidRPr="007121D5">
        <w:rPr>
          <w:rStyle w:val="FunctionTok"/>
          <w:sz w:val="20"/>
          <w:szCs w:val="20"/>
        </w:rPr>
        <w:t>library</w:t>
      </w:r>
      <w:proofErr w:type="spellEnd"/>
      <w:r w:rsidRPr="007121D5">
        <w:rPr>
          <w:rStyle w:val="NormalTok"/>
          <w:sz w:val="20"/>
          <w:szCs w:val="20"/>
        </w:rPr>
        <w:t>(</w:t>
      </w:r>
      <w:proofErr w:type="spellStart"/>
      <w:r w:rsidRPr="007121D5">
        <w:rPr>
          <w:rStyle w:val="NormalTok"/>
          <w:sz w:val="20"/>
          <w:szCs w:val="20"/>
        </w:rPr>
        <w:t>mitml</w:t>
      </w:r>
      <w:proofErr w:type="spellEnd"/>
      <w:r w:rsidRPr="007121D5">
        <w:rPr>
          <w:rStyle w:val="NormalTok"/>
          <w:sz w:val="20"/>
          <w:szCs w:val="20"/>
        </w:rPr>
        <w:t xml:space="preserve">)      </w:t>
      </w:r>
      <w:r w:rsidRPr="007121D5">
        <w:rPr>
          <w:rStyle w:val="CommentTok"/>
          <w:sz w:val="20"/>
          <w:szCs w:val="20"/>
        </w:rPr>
        <w:t># Para combinar resultados de imputaciones múltiples</w:t>
      </w:r>
      <w:r w:rsidRPr="007121D5">
        <w:rPr>
          <w:sz w:val="20"/>
          <w:szCs w:val="20"/>
        </w:rPr>
        <w:br/>
      </w:r>
      <w:r w:rsidRPr="007121D5">
        <w:rPr>
          <w:sz w:val="20"/>
          <w:szCs w:val="20"/>
        </w:rPr>
        <w:br/>
      </w:r>
      <w:r w:rsidRPr="007121D5">
        <w:rPr>
          <w:sz w:val="20"/>
          <w:szCs w:val="20"/>
        </w:rPr>
        <w:br/>
      </w:r>
      <w:r w:rsidRPr="007121D5">
        <w:rPr>
          <w:rStyle w:val="CommentTok"/>
          <w:sz w:val="20"/>
          <w:szCs w:val="20"/>
        </w:rPr>
        <w:t># Importar Datos Ejercicio  ----------------------------------------------</w:t>
      </w:r>
      <w:r w:rsidRPr="007121D5">
        <w:rPr>
          <w:sz w:val="20"/>
          <w:szCs w:val="20"/>
        </w:rPr>
        <w:br/>
      </w:r>
      <w:r w:rsidRPr="007121D5">
        <w:rPr>
          <w:sz w:val="20"/>
          <w:szCs w:val="20"/>
        </w:rPr>
        <w:br/>
      </w:r>
      <w:r w:rsidRPr="007121D5">
        <w:rPr>
          <w:rStyle w:val="NormalTok"/>
          <w:sz w:val="20"/>
          <w:szCs w:val="20"/>
        </w:rPr>
        <w:t xml:space="preserve">multicentro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read_delim</w:t>
      </w:r>
      <w:proofErr w:type="spellEnd"/>
      <w:r w:rsidRPr="007121D5">
        <w:rPr>
          <w:rStyle w:val="NormalTok"/>
          <w:sz w:val="20"/>
          <w:szCs w:val="20"/>
        </w:rPr>
        <w:t>(</w:t>
      </w:r>
      <w:r w:rsidRPr="007121D5">
        <w:rPr>
          <w:rStyle w:val="StringTok"/>
          <w:sz w:val="20"/>
          <w:szCs w:val="20"/>
        </w:rPr>
        <w:t>"Multicento_NJ_perdidos.dat"</w:t>
      </w:r>
      <w:r w:rsidRPr="007121D5">
        <w:rPr>
          <w:rStyle w:val="NormalTok"/>
          <w:sz w:val="20"/>
          <w:szCs w:val="20"/>
        </w:rPr>
        <w:t>)</w:t>
      </w:r>
      <w:r w:rsidRPr="007121D5">
        <w:rPr>
          <w:sz w:val="20"/>
          <w:szCs w:val="20"/>
        </w:rPr>
        <w:br/>
      </w:r>
      <w:r w:rsidRPr="007121D5">
        <w:rPr>
          <w:rStyle w:val="NormalTok"/>
          <w:sz w:val="20"/>
          <w:szCs w:val="20"/>
        </w:rPr>
        <w:t>multicentro</w:t>
      </w:r>
      <w:r w:rsidRPr="007121D5">
        <w:rPr>
          <w:sz w:val="20"/>
          <w:szCs w:val="20"/>
        </w:rPr>
        <w:br/>
      </w:r>
      <w:r w:rsidRPr="007121D5">
        <w:rPr>
          <w:sz w:val="20"/>
          <w:szCs w:val="20"/>
        </w:rPr>
        <w:br/>
      </w:r>
      <w:r w:rsidRPr="007121D5">
        <w:rPr>
          <w:rStyle w:val="CommentTok"/>
          <w:sz w:val="20"/>
          <w:szCs w:val="20"/>
        </w:rPr>
        <w:t># Revisar el patrón de valores perdidos</w:t>
      </w:r>
      <w:r w:rsidRPr="007121D5">
        <w:rPr>
          <w:sz w:val="20"/>
          <w:szCs w:val="20"/>
        </w:rPr>
        <w:br/>
      </w:r>
      <w:proofErr w:type="spellStart"/>
      <w:r w:rsidRPr="007121D5">
        <w:rPr>
          <w:rStyle w:val="FunctionTok"/>
          <w:sz w:val="20"/>
          <w:szCs w:val="20"/>
        </w:rPr>
        <w:t>summary</w:t>
      </w:r>
      <w:proofErr w:type="spellEnd"/>
      <w:r w:rsidRPr="007121D5">
        <w:rPr>
          <w:rStyle w:val="NormalTok"/>
          <w:sz w:val="20"/>
          <w:szCs w:val="20"/>
        </w:rPr>
        <w:t>(multicentro)</w:t>
      </w:r>
      <w:r w:rsidRPr="007121D5">
        <w:rPr>
          <w:sz w:val="20"/>
          <w:szCs w:val="20"/>
        </w:rPr>
        <w:br/>
      </w:r>
      <w:proofErr w:type="spellStart"/>
      <w:r w:rsidRPr="007121D5">
        <w:rPr>
          <w:rStyle w:val="FunctionTok"/>
          <w:sz w:val="20"/>
          <w:szCs w:val="20"/>
        </w:rPr>
        <w:t>md.pattern</w:t>
      </w:r>
      <w:proofErr w:type="spellEnd"/>
      <w:r w:rsidRPr="007121D5">
        <w:rPr>
          <w:rStyle w:val="NormalTok"/>
          <w:sz w:val="20"/>
          <w:szCs w:val="20"/>
        </w:rPr>
        <w:t>(multicentro)</w:t>
      </w:r>
      <w:r w:rsidRPr="007121D5">
        <w:rPr>
          <w:sz w:val="20"/>
          <w:szCs w:val="20"/>
        </w:rPr>
        <w:br/>
      </w:r>
      <w:r w:rsidRPr="007121D5">
        <w:rPr>
          <w:sz w:val="20"/>
          <w:szCs w:val="20"/>
        </w:rPr>
        <w:br/>
      </w:r>
      <w:r w:rsidRPr="007121D5">
        <w:rPr>
          <w:rStyle w:val="CommentTok"/>
          <w:sz w:val="20"/>
          <w:szCs w:val="20"/>
        </w:rPr>
        <w:t># Guardar solo completos</w:t>
      </w:r>
      <w:r w:rsidRPr="007121D5">
        <w:rPr>
          <w:sz w:val="20"/>
          <w:szCs w:val="20"/>
        </w:rPr>
        <w:br/>
      </w:r>
      <w:proofErr w:type="spellStart"/>
      <w:r w:rsidRPr="007121D5">
        <w:rPr>
          <w:rStyle w:val="NormalTok"/>
          <w:sz w:val="20"/>
          <w:szCs w:val="20"/>
        </w:rPr>
        <w:t>multicentro_complete</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na.omit</w:t>
      </w:r>
      <w:proofErr w:type="spellEnd"/>
      <w:r w:rsidRPr="007121D5">
        <w:rPr>
          <w:rStyle w:val="NormalTok"/>
          <w:sz w:val="20"/>
          <w:szCs w:val="20"/>
        </w:rPr>
        <w:t>(multicentro)</w:t>
      </w:r>
      <w:r w:rsidRPr="007121D5">
        <w:rPr>
          <w:sz w:val="20"/>
          <w:szCs w:val="20"/>
        </w:rPr>
        <w:br/>
      </w:r>
      <w:r w:rsidRPr="007121D5">
        <w:rPr>
          <w:sz w:val="20"/>
          <w:szCs w:val="20"/>
        </w:rPr>
        <w:br/>
      </w:r>
      <w:r w:rsidRPr="007121D5">
        <w:rPr>
          <w:sz w:val="20"/>
          <w:szCs w:val="20"/>
        </w:rPr>
        <w:br/>
      </w:r>
      <w:r w:rsidRPr="007121D5">
        <w:rPr>
          <w:rStyle w:val="CommentTok"/>
          <w:sz w:val="20"/>
          <w:szCs w:val="20"/>
        </w:rPr>
        <w:t># Pregunta 1 --------------------------------------------------------------</w:t>
      </w:r>
      <w:r w:rsidRPr="007121D5">
        <w:rPr>
          <w:sz w:val="20"/>
          <w:szCs w:val="20"/>
        </w:rPr>
        <w:br/>
      </w:r>
      <w:r w:rsidRPr="007121D5">
        <w:rPr>
          <w:sz w:val="20"/>
          <w:szCs w:val="20"/>
        </w:rPr>
        <w:br/>
      </w:r>
      <w:r w:rsidRPr="007121D5">
        <w:rPr>
          <w:rStyle w:val="CommentTok"/>
          <w:sz w:val="20"/>
          <w:szCs w:val="20"/>
        </w:rPr>
        <w:t># Modelo nulo (solo intercepto aleatorio por centro)</w:t>
      </w:r>
      <w:r w:rsidRPr="007121D5">
        <w:rPr>
          <w:sz w:val="20"/>
          <w:szCs w:val="20"/>
        </w:rPr>
        <w:br/>
      </w:r>
      <w:proofErr w:type="spellStart"/>
      <w:r w:rsidRPr="007121D5">
        <w:rPr>
          <w:rStyle w:val="NormalTok"/>
          <w:sz w:val="20"/>
          <w:szCs w:val="20"/>
        </w:rPr>
        <w:t>modelo_nulo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lmer</w:t>
      </w:r>
      <w:proofErr w:type="spellEnd"/>
      <w:r w:rsidRPr="007121D5">
        <w:rPr>
          <w:rStyle w:val="NormalTok"/>
          <w:sz w:val="20"/>
          <w:szCs w:val="20"/>
        </w:rPr>
        <w:t xml:space="preserve">(rendimiento </w:t>
      </w:r>
      <w:r w:rsidRPr="007121D5">
        <w:rPr>
          <w:rStyle w:val="SpecialCharTok"/>
          <w:sz w:val="20"/>
          <w:szCs w:val="20"/>
        </w:rPr>
        <w:t>~</w:t>
      </w:r>
      <w:r w:rsidRPr="007121D5">
        <w:rPr>
          <w:rStyle w:val="NormalTok"/>
          <w:sz w:val="20"/>
          <w:szCs w:val="20"/>
        </w:rPr>
        <w:t xml:space="preserve"> (</w:t>
      </w:r>
      <w:r w:rsidRPr="007121D5">
        <w:rPr>
          <w:rStyle w:val="DecValTok"/>
          <w:sz w:val="20"/>
          <w:szCs w:val="20"/>
        </w:rPr>
        <w:t>1</w:t>
      </w:r>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idcentro</w:t>
      </w:r>
      <w:proofErr w:type="spellEnd"/>
      <w:r w:rsidRPr="007121D5">
        <w:rPr>
          <w:rStyle w:val="NormalTok"/>
          <w:sz w:val="20"/>
          <w:szCs w:val="20"/>
        </w:rPr>
        <w:t xml:space="preserve">), </w:t>
      </w:r>
      <w:r w:rsidRPr="007121D5">
        <w:rPr>
          <w:sz w:val="20"/>
          <w:szCs w:val="20"/>
        </w:rPr>
        <w:br/>
      </w:r>
      <w:r w:rsidRPr="007121D5">
        <w:rPr>
          <w:rStyle w:val="NormalTok"/>
          <w:sz w:val="20"/>
          <w:szCs w:val="20"/>
        </w:rPr>
        <w:t xml:space="preserve">                    </w:t>
      </w:r>
      <w:r w:rsidRPr="007121D5">
        <w:rPr>
          <w:rStyle w:val="AttributeTok"/>
          <w:sz w:val="20"/>
          <w:szCs w:val="20"/>
        </w:rPr>
        <w:t>data =</w:t>
      </w:r>
      <w:r w:rsidRPr="007121D5">
        <w:rPr>
          <w:rStyle w:val="NormalTok"/>
          <w:sz w:val="20"/>
          <w:szCs w:val="20"/>
        </w:rPr>
        <w:t xml:space="preserve"> </w:t>
      </w:r>
      <w:proofErr w:type="spellStart"/>
      <w:r w:rsidRPr="007121D5">
        <w:rPr>
          <w:rStyle w:val="NormalTok"/>
          <w:sz w:val="20"/>
          <w:szCs w:val="20"/>
        </w:rPr>
        <w:t>multicentro_complete</w:t>
      </w:r>
      <w:proofErr w:type="spellEnd"/>
      <w:r w:rsidRPr="007121D5">
        <w:rPr>
          <w:rStyle w:val="NormalTok"/>
          <w:sz w:val="20"/>
          <w:szCs w:val="20"/>
        </w:rPr>
        <w:t xml:space="preserve">, </w:t>
      </w:r>
      <w:r w:rsidRPr="007121D5">
        <w:rPr>
          <w:rStyle w:val="AttributeTok"/>
          <w:sz w:val="20"/>
          <w:szCs w:val="20"/>
        </w:rPr>
        <w:t>REML =</w:t>
      </w:r>
      <w:r w:rsidRPr="007121D5">
        <w:rPr>
          <w:rStyle w:val="NormalTok"/>
          <w:sz w:val="20"/>
          <w:szCs w:val="20"/>
        </w:rPr>
        <w:t xml:space="preserve"> </w:t>
      </w:r>
      <w:r w:rsidRPr="007121D5">
        <w:rPr>
          <w:rStyle w:val="ConstantTok"/>
          <w:sz w:val="20"/>
          <w:szCs w:val="20"/>
        </w:rPr>
        <w:t>FALSE</w:t>
      </w:r>
      <w:r w:rsidRPr="007121D5">
        <w:rPr>
          <w:rStyle w:val="NormalTok"/>
          <w:sz w:val="20"/>
          <w:szCs w:val="20"/>
        </w:rPr>
        <w:t>)</w:t>
      </w:r>
      <w:r w:rsidRPr="007121D5">
        <w:rPr>
          <w:sz w:val="20"/>
          <w:szCs w:val="20"/>
        </w:rPr>
        <w:br/>
      </w:r>
      <w:r w:rsidRPr="007121D5">
        <w:rPr>
          <w:sz w:val="20"/>
          <w:szCs w:val="20"/>
        </w:rPr>
        <w:br/>
      </w:r>
      <w:r w:rsidRPr="007121D5">
        <w:rPr>
          <w:rStyle w:val="CommentTok"/>
          <w:sz w:val="20"/>
          <w:szCs w:val="20"/>
        </w:rPr>
        <w:t># Resumen del modelo</w:t>
      </w:r>
      <w:r w:rsidRPr="007121D5">
        <w:rPr>
          <w:sz w:val="20"/>
          <w:szCs w:val="20"/>
        </w:rPr>
        <w:br/>
      </w:r>
      <w:proofErr w:type="spellStart"/>
      <w:r w:rsidRPr="007121D5">
        <w:rPr>
          <w:rStyle w:val="FunctionTok"/>
          <w:sz w:val="20"/>
          <w:szCs w:val="20"/>
        </w:rPr>
        <w:t>summary</w:t>
      </w:r>
      <w:proofErr w:type="spellEnd"/>
      <w:r w:rsidRPr="007121D5">
        <w:rPr>
          <w:rStyle w:val="NormalTok"/>
          <w:sz w:val="20"/>
          <w:szCs w:val="20"/>
        </w:rPr>
        <w:t>(</w:t>
      </w:r>
      <w:proofErr w:type="spellStart"/>
      <w:r w:rsidRPr="007121D5">
        <w:rPr>
          <w:rStyle w:val="NormalTok"/>
          <w:sz w:val="20"/>
          <w:szCs w:val="20"/>
        </w:rPr>
        <w:t>modelo_nulo</w:t>
      </w:r>
      <w:proofErr w:type="spellEnd"/>
      <w:r w:rsidRPr="007121D5">
        <w:rPr>
          <w:rStyle w:val="NormalTok"/>
          <w:sz w:val="20"/>
          <w:szCs w:val="20"/>
        </w:rPr>
        <w:t>)</w:t>
      </w:r>
      <w:r w:rsidRPr="007121D5">
        <w:rPr>
          <w:sz w:val="20"/>
          <w:szCs w:val="20"/>
        </w:rPr>
        <w:br/>
      </w:r>
      <w:proofErr w:type="spellStart"/>
      <w:r w:rsidRPr="007121D5">
        <w:rPr>
          <w:rStyle w:val="FunctionTok"/>
          <w:sz w:val="20"/>
          <w:szCs w:val="20"/>
        </w:rPr>
        <w:t>parameters</w:t>
      </w:r>
      <w:proofErr w:type="spellEnd"/>
      <w:r w:rsidRPr="007121D5">
        <w:rPr>
          <w:rStyle w:val="NormalTok"/>
          <w:sz w:val="20"/>
          <w:szCs w:val="20"/>
        </w:rPr>
        <w:t>(</w:t>
      </w:r>
      <w:proofErr w:type="spellStart"/>
      <w:r w:rsidRPr="007121D5">
        <w:rPr>
          <w:rStyle w:val="NormalTok"/>
          <w:sz w:val="20"/>
          <w:szCs w:val="20"/>
        </w:rPr>
        <w:t>modelo_nulo</w:t>
      </w:r>
      <w:proofErr w:type="spellEnd"/>
      <w:r w:rsidRPr="007121D5">
        <w:rPr>
          <w:rStyle w:val="NormalTok"/>
          <w:sz w:val="20"/>
          <w:szCs w:val="20"/>
        </w:rPr>
        <w:t>)</w:t>
      </w:r>
      <w:r w:rsidRPr="007121D5">
        <w:rPr>
          <w:sz w:val="20"/>
          <w:szCs w:val="20"/>
        </w:rPr>
        <w:br/>
      </w:r>
      <w:r w:rsidRPr="007121D5">
        <w:rPr>
          <w:sz w:val="20"/>
          <w:szCs w:val="20"/>
        </w:rPr>
        <w:br/>
      </w:r>
      <w:r w:rsidRPr="007121D5">
        <w:rPr>
          <w:rStyle w:val="CommentTok"/>
          <w:sz w:val="20"/>
          <w:szCs w:val="20"/>
        </w:rPr>
        <w:t># Calcular el coeficiente de correlación intraclase (ICC)</w:t>
      </w:r>
      <w:r w:rsidRPr="007121D5">
        <w:rPr>
          <w:sz w:val="20"/>
          <w:szCs w:val="20"/>
        </w:rPr>
        <w:br/>
      </w:r>
      <w:proofErr w:type="spellStart"/>
      <w:r w:rsidRPr="007121D5">
        <w:rPr>
          <w:rStyle w:val="FunctionTok"/>
          <w:sz w:val="20"/>
          <w:szCs w:val="20"/>
        </w:rPr>
        <w:t>icc</w:t>
      </w:r>
      <w:proofErr w:type="spellEnd"/>
      <w:r w:rsidRPr="007121D5">
        <w:rPr>
          <w:rStyle w:val="NormalTok"/>
          <w:sz w:val="20"/>
          <w:szCs w:val="20"/>
        </w:rPr>
        <w:t>(</w:t>
      </w:r>
      <w:proofErr w:type="spellStart"/>
      <w:r w:rsidRPr="007121D5">
        <w:rPr>
          <w:rStyle w:val="NormalTok"/>
          <w:sz w:val="20"/>
          <w:szCs w:val="20"/>
        </w:rPr>
        <w:t>modelo_nulo</w:t>
      </w:r>
      <w:proofErr w:type="spellEnd"/>
      <w:r w:rsidRPr="007121D5">
        <w:rPr>
          <w:rStyle w:val="NormalTok"/>
          <w:sz w:val="20"/>
          <w:szCs w:val="20"/>
        </w:rPr>
        <w:t>)</w:t>
      </w:r>
      <w:r w:rsidRPr="007121D5">
        <w:rPr>
          <w:sz w:val="20"/>
          <w:szCs w:val="20"/>
        </w:rPr>
        <w:br/>
      </w:r>
      <w:r w:rsidRPr="007121D5">
        <w:rPr>
          <w:sz w:val="20"/>
          <w:szCs w:val="20"/>
        </w:rPr>
        <w:br/>
      </w:r>
      <w:r w:rsidRPr="007121D5">
        <w:rPr>
          <w:sz w:val="20"/>
          <w:szCs w:val="20"/>
        </w:rPr>
        <w:br/>
      </w:r>
      <w:r w:rsidRPr="007121D5">
        <w:rPr>
          <w:rStyle w:val="CommentTok"/>
          <w:sz w:val="20"/>
          <w:szCs w:val="20"/>
        </w:rPr>
        <w:t># Pregunta 2 y 3 ------------------------------------------------------------</w:t>
      </w:r>
      <w:r w:rsidRPr="007121D5">
        <w:rPr>
          <w:sz w:val="20"/>
          <w:szCs w:val="20"/>
        </w:rPr>
        <w:br/>
      </w:r>
      <w:r w:rsidRPr="007121D5">
        <w:rPr>
          <w:sz w:val="20"/>
          <w:szCs w:val="20"/>
        </w:rPr>
        <w:br/>
      </w:r>
      <w:r w:rsidRPr="007121D5">
        <w:rPr>
          <w:rStyle w:val="CommentTok"/>
          <w:sz w:val="20"/>
          <w:szCs w:val="20"/>
        </w:rPr>
        <w:t># Ajustar el modelo con efectos fijos y estructura aleatoria</w:t>
      </w:r>
      <w:r w:rsidRPr="007121D5">
        <w:rPr>
          <w:sz w:val="20"/>
          <w:szCs w:val="20"/>
        </w:rPr>
        <w:br/>
      </w:r>
      <w:proofErr w:type="spellStart"/>
      <w:r w:rsidRPr="007121D5">
        <w:rPr>
          <w:rStyle w:val="NormalTok"/>
          <w:sz w:val="20"/>
          <w:szCs w:val="20"/>
        </w:rPr>
        <w:t>modelo_fijo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lmer</w:t>
      </w:r>
      <w:proofErr w:type="spellEnd"/>
      <w:r w:rsidRPr="007121D5">
        <w:rPr>
          <w:rStyle w:val="NormalTok"/>
          <w:sz w:val="20"/>
          <w:szCs w:val="20"/>
        </w:rPr>
        <w:t>(</w:t>
      </w:r>
      <w:r w:rsidRPr="007121D5">
        <w:rPr>
          <w:sz w:val="20"/>
          <w:szCs w:val="20"/>
        </w:rPr>
        <w:br/>
      </w:r>
      <w:r w:rsidRPr="007121D5">
        <w:rPr>
          <w:rStyle w:val="NormalTok"/>
          <w:sz w:val="20"/>
          <w:szCs w:val="20"/>
        </w:rPr>
        <w:t xml:space="preserve">  rendimiento </w:t>
      </w:r>
      <w:r w:rsidRPr="007121D5">
        <w:rPr>
          <w:rStyle w:val="SpecialCharTok"/>
          <w:sz w:val="20"/>
          <w:szCs w:val="20"/>
        </w:rPr>
        <w:t>~</w:t>
      </w:r>
      <w:r w:rsidRPr="007121D5">
        <w:rPr>
          <w:rStyle w:val="NormalTok"/>
          <w:sz w:val="20"/>
          <w:szCs w:val="20"/>
        </w:rPr>
        <w:t xml:space="preserve"> programa </w:t>
      </w:r>
      <w:r w:rsidRPr="007121D5">
        <w:rPr>
          <w:rStyle w:val="SpecialCharTok"/>
          <w:sz w:val="20"/>
          <w:szCs w:val="20"/>
        </w:rPr>
        <w:t>+</w:t>
      </w:r>
      <w:r w:rsidRPr="007121D5">
        <w:rPr>
          <w:rStyle w:val="NormalTok"/>
          <w:sz w:val="20"/>
          <w:szCs w:val="20"/>
        </w:rPr>
        <w:t xml:space="preserve"> fondos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programa</w:t>
      </w:r>
      <w:r w:rsidRPr="007121D5">
        <w:rPr>
          <w:rStyle w:val="SpecialCharTok"/>
          <w:sz w:val="20"/>
          <w:szCs w:val="20"/>
        </w:rPr>
        <w:t>:</w:t>
      </w:r>
      <w:r w:rsidRPr="007121D5">
        <w:rPr>
          <w:rStyle w:val="NormalTok"/>
          <w:sz w:val="20"/>
          <w:szCs w:val="20"/>
        </w:rPr>
        <w:t>fondos</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est</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r w:rsidRPr="007121D5">
        <w:rPr>
          <w:rStyle w:val="DecValTok"/>
          <w:sz w:val="20"/>
          <w:szCs w:val="20"/>
        </w:rPr>
        <w:t>1</w:t>
      </w:r>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idcentro</w:t>
      </w:r>
      <w:proofErr w:type="spellEnd"/>
      <w:r w:rsidRPr="007121D5">
        <w:rPr>
          <w:rStyle w:val="NormalTok"/>
          <w:sz w:val="20"/>
          <w:szCs w:val="20"/>
        </w:rPr>
        <w:t>),</w:t>
      </w:r>
      <w:r w:rsidRPr="007121D5">
        <w:rPr>
          <w:sz w:val="20"/>
          <w:szCs w:val="20"/>
        </w:rPr>
        <w:br/>
      </w:r>
      <w:r w:rsidRPr="007121D5">
        <w:rPr>
          <w:rStyle w:val="NormalTok"/>
          <w:sz w:val="20"/>
          <w:szCs w:val="20"/>
        </w:rPr>
        <w:t xml:space="preserve">  </w:t>
      </w:r>
      <w:r w:rsidRPr="007121D5">
        <w:rPr>
          <w:rStyle w:val="AttributeTok"/>
          <w:sz w:val="20"/>
          <w:szCs w:val="20"/>
        </w:rPr>
        <w:t>data =</w:t>
      </w:r>
      <w:r w:rsidRPr="007121D5">
        <w:rPr>
          <w:rStyle w:val="NormalTok"/>
          <w:sz w:val="20"/>
          <w:szCs w:val="20"/>
        </w:rPr>
        <w:t xml:space="preserve"> </w:t>
      </w:r>
      <w:proofErr w:type="spellStart"/>
      <w:r w:rsidRPr="007121D5">
        <w:rPr>
          <w:rStyle w:val="NormalTok"/>
          <w:sz w:val="20"/>
          <w:szCs w:val="20"/>
        </w:rPr>
        <w:t>multicentro_complete</w:t>
      </w:r>
      <w:proofErr w:type="spellEnd"/>
      <w:r w:rsidRPr="007121D5">
        <w:rPr>
          <w:rStyle w:val="NormalTok"/>
          <w:sz w:val="20"/>
          <w:szCs w:val="20"/>
        </w:rPr>
        <w:t>,</w:t>
      </w:r>
      <w:r w:rsidRPr="007121D5">
        <w:rPr>
          <w:sz w:val="20"/>
          <w:szCs w:val="20"/>
        </w:rPr>
        <w:br/>
      </w:r>
      <w:r w:rsidRPr="007121D5">
        <w:rPr>
          <w:rStyle w:val="NormalTok"/>
          <w:sz w:val="20"/>
          <w:szCs w:val="20"/>
        </w:rPr>
        <w:t xml:space="preserve">  </w:t>
      </w:r>
      <w:r w:rsidRPr="007121D5">
        <w:rPr>
          <w:rStyle w:val="AttributeTok"/>
          <w:sz w:val="20"/>
          <w:szCs w:val="20"/>
        </w:rPr>
        <w:t>REML =</w:t>
      </w:r>
      <w:r w:rsidRPr="007121D5">
        <w:rPr>
          <w:rStyle w:val="NormalTok"/>
          <w:sz w:val="20"/>
          <w:szCs w:val="20"/>
        </w:rPr>
        <w:t xml:space="preserve"> </w:t>
      </w:r>
      <w:r w:rsidRPr="007121D5">
        <w:rPr>
          <w:rStyle w:val="ConstantTok"/>
          <w:sz w:val="20"/>
          <w:szCs w:val="20"/>
        </w:rPr>
        <w:t>FALSE</w:t>
      </w:r>
      <w:r w:rsidRPr="007121D5">
        <w:rPr>
          <w:sz w:val="20"/>
          <w:szCs w:val="20"/>
        </w:rPr>
        <w:br/>
      </w:r>
      <w:r w:rsidRPr="007121D5">
        <w:rPr>
          <w:rStyle w:val="NormalTok"/>
          <w:sz w:val="20"/>
          <w:szCs w:val="20"/>
        </w:rPr>
        <w:t>)</w:t>
      </w:r>
      <w:r w:rsidRPr="007121D5">
        <w:rPr>
          <w:sz w:val="20"/>
          <w:szCs w:val="20"/>
        </w:rPr>
        <w:br/>
      </w:r>
      <w:r w:rsidRPr="007121D5">
        <w:rPr>
          <w:sz w:val="20"/>
          <w:szCs w:val="20"/>
        </w:rPr>
        <w:lastRenderedPageBreak/>
        <w:br/>
      </w:r>
      <w:r w:rsidRPr="007121D5">
        <w:rPr>
          <w:rStyle w:val="CommentTok"/>
          <w:sz w:val="20"/>
          <w:szCs w:val="20"/>
        </w:rPr>
        <w:t># Ver resumen del modelo</w:t>
      </w:r>
      <w:r w:rsidRPr="007121D5">
        <w:rPr>
          <w:sz w:val="20"/>
          <w:szCs w:val="20"/>
        </w:rPr>
        <w:br/>
      </w:r>
      <w:proofErr w:type="spellStart"/>
      <w:r w:rsidRPr="007121D5">
        <w:rPr>
          <w:rStyle w:val="FunctionTok"/>
          <w:sz w:val="20"/>
          <w:szCs w:val="20"/>
        </w:rPr>
        <w:t>summary</w:t>
      </w:r>
      <w:proofErr w:type="spellEnd"/>
      <w:r w:rsidRPr="007121D5">
        <w:rPr>
          <w:rStyle w:val="NormalTok"/>
          <w:sz w:val="20"/>
          <w:szCs w:val="20"/>
        </w:rPr>
        <w:t>(</w:t>
      </w:r>
      <w:proofErr w:type="spellStart"/>
      <w:r w:rsidRPr="007121D5">
        <w:rPr>
          <w:rStyle w:val="NormalTok"/>
          <w:sz w:val="20"/>
          <w:szCs w:val="20"/>
        </w:rPr>
        <w:t>modelo_fijo</w:t>
      </w:r>
      <w:proofErr w:type="spellEnd"/>
      <w:r w:rsidRPr="007121D5">
        <w:rPr>
          <w:rStyle w:val="NormalTok"/>
          <w:sz w:val="20"/>
          <w:szCs w:val="20"/>
        </w:rPr>
        <w:t>)</w:t>
      </w:r>
      <w:r w:rsidRPr="007121D5">
        <w:rPr>
          <w:sz w:val="20"/>
          <w:szCs w:val="20"/>
        </w:rPr>
        <w:br/>
      </w:r>
      <w:proofErr w:type="spellStart"/>
      <w:r w:rsidRPr="007121D5">
        <w:rPr>
          <w:rStyle w:val="FunctionTok"/>
          <w:sz w:val="20"/>
          <w:szCs w:val="20"/>
        </w:rPr>
        <w:t>parameters</w:t>
      </w:r>
      <w:proofErr w:type="spellEnd"/>
      <w:r w:rsidRPr="007121D5">
        <w:rPr>
          <w:rStyle w:val="NormalTok"/>
          <w:sz w:val="20"/>
          <w:szCs w:val="20"/>
        </w:rPr>
        <w:t>(</w:t>
      </w:r>
      <w:proofErr w:type="spellStart"/>
      <w:r w:rsidRPr="007121D5">
        <w:rPr>
          <w:rStyle w:val="NormalTok"/>
          <w:sz w:val="20"/>
          <w:szCs w:val="20"/>
        </w:rPr>
        <w:t>modelo_fijo</w:t>
      </w:r>
      <w:proofErr w:type="spellEnd"/>
      <w:r w:rsidRPr="007121D5">
        <w:rPr>
          <w:rStyle w:val="NormalTok"/>
          <w:sz w:val="20"/>
          <w:szCs w:val="20"/>
        </w:rPr>
        <w:t>)</w:t>
      </w:r>
      <w:r w:rsidRPr="007121D5">
        <w:rPr>
          <w:sz w:val="20"/>
          <w:szCs w:val="20"/>
        </w:rPr>
        <w:br/>
      </w:r>
      <w:r w:rsidRPr="007121D5">
        <w:rPr>
          <w:sz w:val="20"/>
          <w:szCs w:val="20"/>
        </w:rPr>
        <w:br/>
      </w:r>
      <w:r w:rsidRPr="007121D5">
        <w:rPr>
          <w:sz w:val="20"/>
          <w:szCs w:val="20"/>
        </w:rPr>
        <w:br/>
      </w:r>
      <w:r w:rsidRPr="007121D5">
        <w:rPr>
          <w:rStyle w:val="CommentTok"/>
          <w:sz w:val="20"/>
          <w:szCs w:val="20"/>
        </w:rPr>
        <w:t># Pregunta 4 --------------------------------------------------------------</w:t>
      </w:r>
      <w:r w:rsidRPr="007121D5">
        <w:rPr>
          <w:sz w:val="20"/>
          <w:szCs w:val="20"/>
        </w:rPr>
        <w:br/>
      </w:r>
      <w:r w:rsidRPr="007121D5">
        <w:rPr>
          <w:sz w:val="20"/>
          <w:szCs w:val="20"/>
        </w:rPr>
        <w:br/>
      </w:r>
      <w:r w:rsidRPr="007121D5">
        <w:rPr>
          <w:rStyle w:val="CommentTok"/>
          <w:sz w:val="20"/>
          <w:szCs w:val="20"/>
        </w:rPr>
        <w:t># Modelo con pendientes e intersecciones aleatorias para "programa"</w:t>
      </w:r>
      <w:r w:rsidRPr="007121D5">
        <w:rPr>
          <w:sz w:val="20"/>
          <w:szCs w:val="20"/>
        </w:rPr>
        <w:br/>
      </w:r>
      <w:proofErr w:type="spellStart"/>
      <w:r w:rsidRPr="007121D5">
        <w:rPr>
          <w:rStyle w:val="NormalTok"/>
          <w:sz w:val="20"/>
          <w:szCs w:val="20"/>
        </w:rPr>
        <w:t>modelo_pendiente</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lmer</w:t>
      </w:r>
      <w:proofErr w:type="spellEnd"/>
      <w:r w:rsidRPr="007121D5">
        <w:rPr>
          <w:rStyle w:val="NormalTok"/>
          <w:sz w:val="20"/>
          <w:szCs w:val="20"/>
        </w:rPr>
        <w:t>(</w:t>
      </w:r>
      <w:r w:rsidRPr="007121D5">
        <w:rPr>
          <w:sz w:val="20"/>
          <w:szCs w:val="20"/>
        </w:rPr>
        <w:br/>
      </w:r>
      <w:r w:rsidRPr="007121D5">
        <w:rPr>
          <w:rStyle w:val="NormalTok"/>
          <w:sz w:val="20"/>
          <w:szCs w:val="20"/>
        </w:rPr>
        <w:t xml:space="preserve">  rendimiento </w:t>
      </w:r>
      <w:r w:rsidRPr="007121D5">
        <w:rPr>
          <w:rStyle w:val="SpecialCharTok"/>
          <w:sz w:val="20"/>
          <w:szCs w:val="20"/>
        </w:rPr>
        <w:t>~</w:t>
      </w:r>
      <w:r w:rsidRPr="007121D5">
        <w:rPr>
          <w:rStyle w:val="NormalTok"/>
          <w:sz w:val="20"/>
          <w:szCs w:val="20"/>
        </w:rPr>
        <w:t xml:space="preserve"> programa </w:t>
      </w:r>
      <w:r w:rsidRPr="007121D5">
        <w:rPr>
          <w:rStyle w:val="SpecialCharTok"/>
          <w:sz w:val="20"/>
          <w:szCs w:val="20"/>
        </w:rPr>
        <w:t>+</w:t>
      </w:r>
      <w:r w:rsidRPr="007121D5">
        <w:rPr>
          <w:rStyle w:val="NormalTok"/>
          <w:sz w:val="20"/>
          <w:szCs w:val="20"/>
        </w:rPr>
        <w:t xml:space="preserve"> fondos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programa</w:t>
      </w:r>
      <w:r w:rsidRPr="007121D5">
        <w:rPr>
          <w:rStyle w:val="SpecialCharTok"/>
          <w:sz w:val="20"/>
          <w:szCs w:val="20"/>
        </w:rPr>
        <w:t>:</w:t>
      </w:r>
      <w:r w:rsidRPr="007121D5">
        <w:rPr>
          <w:rStyle w:val="NormalTok"/>
          <w:sz w:val="20"/>
          <w:szCs w:val="20"/>
        </w:rPr>
        <w:t>fondos</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est</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(programa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idcentro</w:t>
      </w:r>
      <w:proofErr w:type="spellEnd"/>
      <w:r w:rsidRPr="007121D5">
        <w:rPr>
          <w:rStyle w:val="NormalTok"/>
          <w:sz w:val="20"/>
          <w:szCs w:val="20"/>
        </w:rPr>
        <w:t>),</w:t>
      </w:r>
      <w:r w:rsidRPr="007121D5">
        <w:rPr>
          <w:sz w:val="20"/>
          <w:szCs w:val="20"/>
        </w:rPr>
        <w:br/>
      </w:r>
      <w:r w:rsidRPr="007121D5">
        <w:rPr>
          <w:rStyle w:val="NormalTok"/>
          <w:sz w:val="20"/>
          <w:szCs w:val="20"/>
        </w:rPr>
        <w:t xml:space="preserve">  </w:t>
      </w:r>
      <w:r w:rsidRPr="007121D5">
        <w:rPr>
          <w:rStyle w:val="AttributeTok"/>
          <w:sz w:val="20"/>
          <w:szCs w:val="20"/>
        </w:rPr>
        <w:t>data =</w:t>
      </w:r>
      <w:r w:rsidRPr="007121D5">
        <w:rPr>
          <w:rStyle w:val="NormalTok"/>
          <w:sz w:val="20"/>
          <w:szCs w:val="20"/>
        </w:rPr>
        <w:t xml:space="preserve"> </w:t>
      </w:r>
      <w:proofErr w:type="spellStart"/>
      <w:r w:rsidRPr="007121D5">
        <w:rPr>
          <w:rStyle w:val="NormalTok"/>
          <w:sz w:val="20"/>
          <w:szCs w:val="20"/>
        </w:rPr>
        <w:t>multicentro_complete</w:t>
      </w:r>
      <w:proofErr w:type="spellEnd"/>
      <w:r w:rsidRPr="007121D5">
        <w:rPr>
          <w:rStyle w:val="NormalTok"/>
          <w:sz w:val="20"/>
          <w:szCs w:val="20"/>
        </w:rPr>
        <w:t>,</w:t>
      </w:r>
      <w:r w:rsidRPr="007121D5">
        <w:rPr>
          <w:sz w:val="20"/>
          <w:szCs w:val="20"/>
        </w:rPr>
        <w:br/>
      </w:r>
      <w:r w:rsidRPr="007121D5">
        <w:rPr>
          <w:rStyle w:val="NormalTok"/>
          <w:sz w:val="20"/>
          <w:szCs w:val="20"/>
        </w:rPr>
        <w:t xml:space="preserve">  </w:t>
      </w:r>
      <w:r w:rsidRPr="007121D5">
        <w:rPr>
          <w:rStyle w:val="AttributeTok"/>
          <w:sz w:val="20"/>
          <w:szCs w:val="20"/>
        </w:rPr>
        <w:t>REML =</w:t>
      </w:r>
      <w:r w:rsidRPr="007121D5">
        <w:rPr>
          <w:rStyle w:val="NormalTok"/>
          <w:sz w:val="20"/>
          <w:szCs w:val="20"/>
        </w:rPr>
        <w:t xml:space="preserve"> </w:t>
      </w:r>
      <w:r w:rsidRPr="007121D5">
        <w:rPr>
          <w:rStyle w:val="ConstantTok"/>
          <w:sz w:val="20"/>
          <w:szCs w:val="20"/>
        </w:rPr>
        <w:t>FALSE</w:t>
      </w:r>
      <w:r w:rsidRPr="007121D5">
        <w:rPr>
          <w:sz w:val="20"/>
          <w:szCs w:val="20"/>
        </w:rPr>
        <w:br/>
      </w:r>
      <w:r w:rsidRPr="007121D5">
        <w:rPr>
          <w:rStyle w:val="NormalTok"/>
          <w:sz w:val="20"/>
          <w:szCs w:val="20"/>
        </w:rPr>
        <w:t>)</w:t>
      </w:r>
      <w:r w:rsidRPr="007121D5">
        <w:rPr>
          <w:sz w:val="20"/>
          <w:szCs w:val="20"/>
        </w:rPr>
        <w:br/>
      </w:r>
      <w:r w:rsidRPr="007121D5">
        <w:rPr>
          <w:sz w:val="20"/>
          <w:szCs w:val="20"/>
        </w:rPr>
        <w:br/>
      </w:r>
      <w:r w:rsidRPr="007121D5">
        <w:rPr>
          <w:rStyle w:val="CommentTok"/>
          <w:sz w:val="20"/>
          <w:szCs w:val="20"/>
        </w:rPr>
        <w:t># Resumen del modelo</w:t>
      </w:r>
      <w:r w:rsidRPr="007121D5">
        <w:rPr>
          <w:sz w:val="20"/>
          <w:szCs w:val="20"/>
        </w:rPr>
        <w:br/>
      </w:r>
      <w:proofErr w:type="spellStart"/>
      <w:r w:rsidRPr="007121D5">
        <w:rPr>
          <w:rStyle w:val="FunctionTok"/>
          <w:sz w:val="20"/>
          <w:szCs w:val="20"/>
        </w:rPr>
        <w:t>summary</w:t>
      </w:r>
      <w:proofErr w:type="spellEnd"/>
      <w:r w:rsidRPr="007121D5">
        <w:rPr>
          <w:rStyle w:val="NormalTok"/>
          <w:sz w:val="20"/>
          <w:szCs w:val="20"/>
        </w:rPr>
        <w:t>(</w:t>
      </w:r>
      <w:proofErr w:type="spellStart"/>
      <w:r w:rsidRPr="007121D5">
        <w:rPr>
          <w:rStyle w:val="NormalTok"/>
          <w:sz w:val="20"/>
          <w:szCs w:val="20"/>
        </w:rPr>
        <w:t>modelo_pendiente</w:t>
      </w:r>
      <w:proofErr w:type="spellEnd"/>
      <w:r w:rsidRPr="007121D5">
        <w:rPr>
          <w:rStyle w:val="NormalTok"/>
          <w:sz w:val="20"/>
          <w:szCs w:val="20"/>
        </w:rPr>
        <w:t>)</w:t>
      </w:r>
      <w:r w:rsidRPr="007121D5">
        <w:rPr>
          <w:sz w:val="20"/>
          <w:szCs w:val="20"/>
        </w:rPr>
        <w:br/>
      </w:r>
      <w:proofErr w:type="spellStart"/>
      <w:r w:rsidRPr="007121D5">
        <w:rPr>
          <w:rStyle w:val="FunctionTok"/>
          <w:sz w:val="20"/>
          <w:szCs w:val="20"/>
        </w:rPr>
        <w:t>parameters</w:t>
      </w:r>
      <w:proofErr w:type="spellEnd"/>
      <w:r w:rsidRPr="007121D5">
        <w:rPr>
          <w:rStyle w:val="NormalTok"/>
          <w:sz w:val="20"/>
          <w:szCs w:val="20"/>
        </w:rPr>
        <w:t>(</w:t>
      </w:r>
      <w:proofErr w:type="spellStart"/>
      <w:r w:rsidRPr="007121D5">
        <w:rPr>
          <w:rStyle w:val="NormalTok"/>
          <w:sz w:val="20"/>
          <w:szCs w:val="20"/>
        </w:rPr>
        <w:t>modelo_pendiente</w:t>
      </w:r>
      <w:proofErr w:type="spellEnd"/>
      <w:r w:rsidRPr="007121D5">
        <w:rPr>
          <w:rStyle w:val="NormalTok"/>
          <w:sz w:val="20"/>
          <w:szCs w:val="20"/>
        </w:rPr>
        <w:t>)</w:t>
      </w:r>
      <w:r w:rsidRPr="007121D5">
        <w:rPr>
          <w:sz w:val="20"/>
          <w:szCs w:val="20"/>
        </w:rPr>
        <w:br/>
      </w:r>
      <w:r w:rsidRPr="007121D5">
        <w:rPr>
          <w:sz w:val="20"/>
          <w:szCs w:val="20"/>
        </w:rPr>
        <w:br/>
      </w:r>
      <w:r w:rsidRPr="007121D5">
        <w:rPr>
          <w:rStyle w:val="CommentTok"/>
          <w:sz w:val="20"/>
          <w:szCs w:val="20"/>
        </w:rPr>
        <w:t># Comparar modelos (intersecciones vs pendientes e intersecciones)</w:t>
      </w:r>
      <w:r w:rsidRPr="007121D5">
        <w:rPr>
          <w:sz w:val="20"/>
          <w:szCs w:val="20"/>
        </w:rPr>
        <w:br/>
      </w:r>
      <w:proofErr w:type="spellStart"/>
      <w:r w:rsidRPr="007121D5">
        <w:rPr>
          <w:rStyle w:val="FunctionTok"/>
          <w:sz w:val="20"/>
          <w:szCs w:val="20"/>
        </w:rPr>
        <w:t>anova</w:t>
      </w:r>
      <w:proofErr w:type="spellEnd"/>
      <w:r w:rsidRPr="007121D5">
        <w:rPr>
          <w:rStyle w:val="NormalTok"/>
          <w:sz w:val="20"/>
          <w:szCs w:val="20"/>
        </w:rPr>
        <w:t>(</w:t>
      </w:r>
      <w:proofErr w:type="spellStart"/>
      <w:r w:rsidRPr="007121D5">
        <w:rPr>
          <w:rStyle w:val="NormalTok"/>
          <w:sz w:val="20"/>
          <w:szCs w:val="20"/>
        </w:rPr>
        <w:t>modelo_fijo</w:t>
      </w:r>
      <w:proofErr w:type="spellEnd"/>
      <w:r w:rsidRPr="007121D5">
        <w:rPr>
          <w:rStyle w:val="NormalTok"/>
          <w:sz w:val="20"/>
          <w:szCs w:val="20"/>
        </w:rPr>
        <w:t xml:space="preserve">, </w:t>
      </w:r>
      <w:proofErr w:type="spellStart"/>
      <w:r w:rsidRPr="007121D5">
        <w:rPr>
          <w:rStyle w:val="NormalTok"/>
          <w:sz w:val="20"/>
          <w:szCs w:val="20"/>
        </w:rPr>
        <w:t>modelo_pendiente</w:t>
      </w:r>
      <w:proofErr w:type="spellEnd"/>
      <w:r w:rsidRPr="007121D5">
        <w:rPr>
          <w:rStyle w:val="NormalTok"/>
          <w:sz w:val="20"/>
          <w:szCs w:val="20"/>
        </w:rPr>
        <w:t>)</w:t>
      </w:r>
      <w:r w:rsidRPr="007121D5">
        <w:rPr>
          <w:sz w:val="20"/>
          <w:szCs w:val="20"/>
        </w:rPr>
        <w:br/>
      </w:r>
      <w:r w:rsidRPr="007121D5">
        <w:rPr>
          <w:sz w:val="20"/>
          <w:szCs w:val="20"/>
        </w:rPr>
        <w:br/>
      </w:r>
      <w:r w:rsidRPr="007121D5">
        <w:rPr>
          <w:sz w:val="20"/>
          <w:szCs w:val="20"/>
        </w:rPr>
        <w:br/>
      </w:r>
      <w:r w:rsidRPr="007121D5">
        <w:rPr>
          <w:rStyle w:val="CommentTok"/>
          <w:sz w:val="20"/>
          <w:szCs w:val="20"/>
        </w:rPr>
        <w:t># Pregunta 5 --------------------------------------------------------------</w:t>
      </w:r>
      <w:r w:rsidRPr="007121D5">
        <w:rPr>
          <w:sz w:val="20"/>
          <w:szCs w:val="20"/>
        </w:rPr>
        <w:br/>
      </w:r>
      <w:r w:rsidRPr="007121D5">
        <w:rPr>
          <w:sz w:val="20"/>
          <w:szCs w:val="20"/>
        </w:rPr>
        <w:br/>
      </w:r>
      <w:r w:rsidRPr="007121D5">
        <w:rPr>
          <w:rStyle w:val="CommentTok"/>
          <w:sz w:val="20"/>
          <w:szCs w:val="20"/>
        </w:rPr>
        <w:t xml:space="preserve"># Volver al </w:t>
      </w:r>
      <w:proofErr w:type="spellStart"/>
      <w:r w:rsidRPr="007121D5">
        <w:rPr>
          <w:rStyle w:val="CommentTok"/>
          <w:sz w:val="20"/>
          <w:szCs w:val="20"/>
        </w:rPr>
        <w:t>dataframe</w:t>
      </w:r>
      <w:proofErr w:type="spellEnd"/>
      <w:r w:rsidRPr="007121D5">
        <w:rPr>
          <w:rStyle w:val="CommentTok"/>
          <w:sz w:val="20"/>
          <w:szCs w:val="20"/>
        </w:rPr>
        <w:t xml:space="preserve"> original con NA</w:t>
      </w:r>
      <w:r w:rsidRPr="007121D5">
        <w:rPr>
          <w:sz w:val="20"/>
          <w:szCs w:val="20"/>
        </w:rPr>
        <w:br/>
      </w:r>
      <w:proofErr w:type="spellStart"/>
      <w:r w:rsidRPr="007121D5">
        <w:rPr>
          <w:rStyle w:val="NormalTok"/>
          <w:sz w:val="20"/>
          <w:szCs w:val="20"/>
        </w:rPr>
        <w:t>multicentro_na</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multicentro</w:t>
      </w:r>
      <w:r w:rsidRPr="007121D5">
        <w:rPr>
          <w:sz w:val="20"/>
          <w:szCs w:val="20"/>
        </w:rPr>
        <w:br/>
      </w:r>
      <w:r w:rsidRPr="007121D5">
        <w:rPr>
          <w:sz w:val="20"/>
          <w:szCs w:val="20"/>
        </w:rPr>
        <w:br/>
      </w:r>
      <w:r w:rsidRPr="007121D5">
        <w:rPr>
          <w:rStyle w:val="CommentTok"/>
          <w:sz w:val="20"/>
          <w:szCs w:val="20"/>
        </w:rPr>
        <w:t># Crear la variable de interacción</w:t>
      </w:r>
      <w:r w:rsidRPr="007121D5">
        <w:rPr>
          <w:sz w:val="20"/>
          <w:szCs w:val="20"/>
        </w:rPr>
        <w:br/>
      </w:r>
      <w:proofErr w:type="spellStart"/>
      <w:r w:rsidRPr="007121D5">
        <w:rPr>
          <w:rStyle w:val="NormalTok"/>
          <w:sz w:val="20"/>
          <w:szCs w:val="20"/>
        </w:rPr>
        <w:t>multicentro_na</w:t>
      </w:r>
      <w:r w:rsidRPr="007121D5">
        <w:rPr>
          <w:rStyle w:val="SpecialCharTok"/>
          <w:sz w:val="20"/>
          <w:szCs w:val="20"/>
        </w:rPr>
        <w:t>$</w:t>
      </w:r>
      <w:r w:rsidRPr="007121D5">
        <w:rPr>
          <w:rStyle w:val="NormalTok"/>
          <w:sz w:val="20"/>
          <w:szCs w:val="20"/>
        </w:rPr>
        <w:t>programa_fondos</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NormalTok"/>
          <w:sz w:val="20"/>
          <w:szCs w:val="20"/>
        </w:rPr>
        <w:t>multicentro_na</w:t>
      </w:r>
      <w:r w:rsidRPr="007121D5">
        <w:rPr>
          <w:rStyle w:val="SpecialCharTok"/>
          <w:sz w:val="20"/>
          <w:szCs w:val="20"/>
        </w:rPr>
        <w:t>$</w:t>
      </w:r>
      <w:r w:rsidRPr="007121D5">
        <w:rPr>
          <w:rStyle w:val="NormalTok"/>
          <w:sz w:val="20"/>
          <w:szCs w:val="20"/>
        </w:rPr>
        <w:t>programa</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multicentro_na</w:t>
      </w:r>
      <w:r w:rsidRPr="007121D5">
        <w:rPr>
          <w:rStyle w:val="SpecialCharTok"/>
          <w:sz w:val="20"/>
          <w:szCs w:val="20"/>
        </w:rPr>
        <w:t>$</w:t>
      </w:r>
      <w:r w:rsidRPr="007121D5">
        <w:rPr>
          <w:rStyle w:val="NormalTok"/>
          <w:sz w:val="20"/>
          <w:szCs w:val="20"/>
        </w:rPr>
        <w:t>fondos</w:t>
      </w:r>
      <w:proofErr w:type="spellEnd"/>
      <w:r w:rsidRPr="007121D5">
        <w:rPr>
          <w:sz w:val="20"/>
          <w:szCs w:val="20"/>
        </w:rPr>
        <w:br/>
      </w:r>
      <w:r w:rsidRPr="007121D5">
        <w:rPr>
          <w:sz w:val="20"/>
          <w:szCs w:val="20"/>
        </w:rPr>
        <w:br/>
      </w:r>
      <w:r w:rsidRPr="007121D5">
        <w:rPr>
          <w:rStyle w:val="CommentTok"/>
          <w:sz w:val="20"/>
          <w:szCs w:val="20"/>
        </w:rPr>
        <w:t># Función de imputación personalizada</w:t>
      </w:r>
      <w:r w:rsidRPr="007121D5">
        <w:rPr>
          <w:sz w:val="20"/>
          <w:szCs w:val="20"/>
        </w:rPr>
        <w:br/>
      </w:r>
      <w:proofErr w:type="spellStart"/>
      <w:r w:rsidRPr="007121D5">
        <w:rPr>
          <w:rStyle w:val="NormalTok"/>
          <w:sz w:val="20"/>
          <w:szCs w:val="20"/>
        </w:rPr>
        <w:t>imputar_modelo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ControlFlowTok"/>
          <w:sz w:val="20"/>
          <w:szCs w:val="20"/>
        </w:rPr>
        <w:t>function</w:t>
      </w:r>
      <w:proofErr w:type="spellEnd"/>
      <w:r w:rsidRPr="007121D5">
        <w:rPr>
          <w:rStyle w:val="NormalTok"/>
          <w:sz w:val="20"/>
          <w:szCs w:val="20"/>
        </w:rPr>
        <w:t>(</w:t>
      </w:r>
      <w:proofErr w:type="spellStart"/>
      <w:r w:rsidRPr="007121D5">
        <w:rPr>
          <w:rStyle w:val="AttributeTok"/>
          <w:sz w:val="20"/>
          <w:szCs w:val="20"/>
        </w:rPr>
        <w:t>pred_valor</w:t>
      </w:r>
      <w:proofErr w:type="spellEnd"/>
      <w:r w:rsidRPr="007121D5">
        <w:rPr>
          <w:rStyle w:val="AttributeTok"/>
          <w:sz w:val="20"/>
          <w:szCs w:val="20"/>
        </w:rPr>
        <w:t xml:space="preserve"> =</w:t>
      </w:r>
      <w:r w:rsidRPr="007121D5">
        <w:rPr>
          <w:rStyle w:val="NormalTok"/>
          <w:sz w:val="20"/>
          <w:szCs w:val="20"/>
        </w:rPr>
        <w:t xml:space="preserve"> </w:t>
      </w:r>
      <w:r w:rsidRPr="007121D5">
        <w:rPr>
          <w:rStyle w:val="DecValTok"/>
          <w:sz w:val="20"/>
          <w:szCs w:val="20"/>
        </w:rPr>
        <w:t>1</w:t>
      </w:r>
      <w:r w:rsidRPr="007121D5">
        <w:rPr>
          <w:rStyle w:val="NormalTok"/>
          <w:sz w:val="20"/>
          <w:szCs w:val="20"/>
        </w:rPr>
        <w:t xml:space="preserve">, </w:t>
      </w:r>
      <w:proofErr w:type="spellStart"/>
      <w:r w:rsidRPr="007121D5">
        <w:rPr>
          <w:rStyle w:val="AttributeTok"/>
          <w:sz w:val="20"/>
          <w:szCs w:val="20"/>
        </w:rPr>
        <w:t>seed</w:t>
      </w:r>
      <w:proofErr w:type="spellEnd"/>
      <w:r w:rsidRPr="007121D5">
        <w:rPr>
          <w:rStyle w:val="AttributeTok"/>
          <w:sz w:val="20"/>
          <w:szCs w:val="20"/>
        </w:rPr>
        <w:t xml:space="preserve"> =</w:t>
      </w:r>
      <w:r w:rsidRPr="007121D5">
        <w:rPr>
          <w:rStyle w:val="NormalTok"/>
          <w:sz w:val="20"/>
          <w:szCs w:val="20"/>
        </w:rPr>
        <w:t xml:space="preserve"> </w:t>
      </w:r>
      <w:r w:rsidRPr="007121D5">
        <w:rPr>
          <w:rStyle w:val="DecValTok"/>
          <w:sz w:val="20"/>
          <w:szCs w:val="20"/>
        </w:rPr>
        <w:t>123</w:t>
      </w:r>
      <w:r w:rsidRPr="007121D5">
        <w:rPr>
          <w:rStyle w:val="NormalTok"/>
          <w:sz w:val="20"/>
          <w:szCs w:val="20"/>
        </w:rPr>
        <w:t>) {</w:t>
      </w:r>
      <w:r w:rsidRPr="007121D5">
        <w:rPr>
          <w:sz w:val="20"/>
          <w:szCs w:val="20"/>
        </w:rPr>
        <w:br/>
      </w:r>
      <w:r w:rsidRPr="007121D5">
        <w:rPr>
          <w:rStyle w:val="NormalTok"/>
          <w:sz w:val="20"/>
          <w:szCs w:val="20"/>
        </w:rPr>
        <w:t xml:space="preserve">  </w:t>
      </w:r>
      <w:proofErr w:type="spellStart"/>
      <w:r w:rsidRPr="007121D5">
        <w:rPr>
          <w:rStyle w:val="NormalTok"/>
          <w:sz w:val="20"/>
          <w:szCs w:val="20"/>
        </w:rPr>
        <w:t>ini</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mice</w:t>
      </w:r>
      <w:proofErr w:type="spellEnd"/>
      <w:r w:rsidRPr="007121D5">
        <w:rPr>
          <w:rStyle w:val="NormalTok"/>
          <w:sz w:val="20"/>
          <w:szCs w:val="20"/>
        </w:rPr>
        <w:t>(</w:t>
      </w:r>
      <w:proofErr w:type="spellStart"/>
      <w:r w:rsidRPr="007121D5">
        <w:rPr>
          <w:rStyle w:val="NormalTok"/>
          <w:sz w:val="20"/>
          <w:szCs w:val="20"/>
        </w:rPr>
        <w:t>multicentro_na</w:t>
      </w:r>
      <w:proofErr w:type="spellEnd"/>
      <w:r w:rsidRPr="007121D5">
        <w:rPr>
          <w:rStyle w:val="NormalTok"/>
          <w:sz w:val="20"/>
          <w:szCs w:val="20"/>
        </w:rPr>
        <w:t xml:space="preserve">, </w:t>
      </w:r>
      <w:proofErr w:type="spellStart"/>
      <w:r w:rsidRPr="007121D5">
        <w:rPr>
          <w:rStyle w:val="AttributeTok"/>
          <w:sz w:val="20"/>
          <w:szCs w:val="20"/>
        </w:rPr>
        <w:t>maxit</w:t>
      </w:r>
      <w:proofErr w:type="spellEnd"/>
      <w:r w:rsidRPr="007121D5">
        <w:rPr>
          <w:rStyle w:val="AttributeTok"/>
          <w:sz w:val="20"/>
          <w:szCs w:val="20"/>
        </w:rPr>
        <w:t xml:space="preserve"> =</w:t>
      </w:r>
      <w:r w:rsidRPr="007121D5">
        <w:rPr>
          <w:rStyle w:val="NormalTok"/>
          <w:sz w:val="20"/>
          <w:szCs w:val="20"/>
        </w:rPr>
        <w:t xml:space="preserve"> </w:t>
      </w:r>
      <w:r w:rsidRPr="007121D5">
        <w:rPr>
          <w:rStyle w:val="DecValTok"/>
          <w:sz w:val="20"/>
          <w:szCs w:val="20"/>
        </w:rPr>
        <w:t>0</w:t>
      </w:r>
      <w:r w:rsidRPr="007121D5">
        <w:rPr>
          <w:rStyle w:val="NormalTok"/>
          <w:sz w:val="20"/>
          <w:szCs w:val="20"/>
        </w:rPr>
        <w:t>)</w:t>
      </w:r>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NormalTok"/>
          <w:sz w:val="20"/>
          <w:szCs w:val="20"/>
        </w:rPr>
        <w:t>ini</w:t>
      </w:r>
      <w:r w:rsidRPr="007121D5">
        <w:rPr>
          <w:rStyle w:val="SpecialCharTok"/>
          <w:sz w:val="20"/>
          <w:szCs w:val="20"/>
        </w:rPr>
        <w:t>$</w:t>
      </w:r>
      <w:r w:rsidRPr="007121D5">
        <w:rPr>
          <w:rStyle w:val="NormalTok"/>
          <w:sz w:val="20"/>
          <w:szCs w:val="20"/>
        </w:rPr>
        <w:t>predictorMatrix</w:t>
      </w:r>
      <w:proofErr w:type="spellEnd"/>
      <w:r w:rsidRPr="007121D5">
        <w:rPr>
          <w:sz w:val="20"/>
          <w:szCs w:val="20"/>
        </w:rPr>
        <w:br/>
      </w:r>
      <w:r w:rsidRPr="007121D5">
        <w:rPr>
          <w:rStyle w:val="NormalTok"/>
          <w:sz w:val="20"/>
          <w:szCs w:val="20"/>
        </w:rPr>
        <w:t xml:space="preserve">  </w:t>
      </w:r>
      <w:proofErr w:type="spellStart"/>
      <w:r w:rsidRPr="007121D5">
        <w:rPr>
          <w:rStyle w:val="NormalTok"/>
          <w:sz w:val="20"/>
          <w:szCs w:val="20"/>
        </w:rPr>
        <w:t>meth</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NormalTok"/>
          <w:sz w:val="20"/>
          <w:szCs w:val="20"/>
        </w:rPr>
        <w:t>ini</w:t>
      </w:r>
      <w:r w:rsidRPr="007121D5">
        <w:rPr>
          <w:rStyle w:val="SpecialCharTok"/>
          <w:sz w:val="20"/>
          <w:szCs w:val="20"/>
        </w:rPr>
        <w:t>$</w:t>
      </w:r>
      <w:r w:rsidRPr="007121D5">
        <w:rPr>
          <w:rStyle w:val="NormalTok"/>
          <w:sz w:val="20"/>
          <w:szCs w:val="20"/>
        </w:rPr>
        <w:t>method</w:t>
      </w:r>
      <w:proofErr w:type="spellEnd"/>
      <w:r w:rsidRPr="007121D5">
        <w:rPr>
          <w:sz w:val="20"/>
          <w:szCs w:val="20"/>
        </w:rPr>
        <w:br/>
      </w:r>
      <w:r w:rsidRPr="007121D5">
        <w:rPr>
          <w:rStyle w:val="NormalTok"/>
          <w:sz w:val="20"/>
          <w:szCs w:val="20"/>
        </w:rPr>
        <w:t xml:space="preserve">  </w:t>
      </w:r>
      <w:r w:rsidRPr="007121D5">
        <w:rPr>
          <w:sz w:val="20"/>
          <w:szCs w:val="20"/>
        </w:rPr>
        <w:br/>
      </w:r>
      <w:r w:rsidRPr="007121D5">
        <w:rPr>
          <w:rStyle w:val="NormalTok"/>
          <w:sz w:val="20"/>
          <w:szCs w:val="20"/>
        </w:rPr>
        <w:t xml:space="preserve">  </w:t>
      </w:r>
      <w:r w:rsidRPr="007121D5">
        <w:rPr>
          <w:rStyle w:val="CommentTok"/>
          <w:sz w:val="20"/>
          <w:szCs w:val="20"/>
        </w:rPr>
        <w:t># Identificación de nivel 2</w:t>
      </w:r>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w:t>
      </w:r>
      <w:r w:rsidRPr="007121D5">
        <w:rPr>
          <w:rStyle w:val="StringTok"/>
          <w:sz w:val="20"/>
          <w:szCs w:val="20"/>
        </w:rPr>
        <w:t>"</w:t>
      </w:r>
      <w:proofErr w:type="spellStart"/>
      <w:r w:rsidRPr="007121D5">
        <w:rPr>
          <w:rStyle w:val="StringTok"/>
          <w:sz w:val="20"/>
          <w:szCs w:val="20"/>
        </w:rPr>
        <w:t>idcentro</w:t>
      </w:r>
      <w:proofErr w:type="spellEnd"/>
      <w:r w:rsidRPr="007121D5">
        <w:rPr>
          <w:rStyle w:val="StringTok"/>
          <w:sz w:val="20"/>
          <w:szCs w:val="20"/>
        </w:rPr>
        <w:t>"</w:t>
      </w:r>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SpecialCharTok"/>
          <w:sz w:val="20"/>
          <w:szCs w:val="20"/>
        </w:rPr>
        <w:t>-</w:t>
      </w:r>
      <w:r w:rsidRPr="007121D5">
        <w:rPr>
          <w:rStyle w:val="DecValTok"/>
          <w:sz w:val="20"/>
          <w:szCs w:val="20"/>
        </w:rPr>
        <w:t>2</w:t>
      </w:r>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w:t>
      </w:r>
      <w:r w:rsidRPr="007121D5">
        <w:rPr>
          <w:rStyle w:val="StringTok"/>
          <w:sz w:val="20"/>
          <w:szCs w:val="20"/>
        </w:rPr>
        <w:t>"</w:t>
      </w:r>
      <w:proofErr w:type="spellStart"/>
      <w:r w:rsidRPr="007121D5">
        <w:rPr>
          <w:rStyle w:val="StringTok"/>
          <w:sz w:val="20"/>
          <w:szCs w:val="20"/>
        </w:rPr>
        <w:t>idcentro</w:t>
      </w:r>
      <w:proofErr w:type="spellEnd"/>
      <w:r w:rsidRPr="007121D5">
        <w:rPr>
          <w:rStyle w:val="StringTok"/>
          <w:sz w:val="20"/>
          <w:szCs w:val="20"/>
        </w:rPr>
        <w:t>"</w:t>
      </w:r>
      <w:r w:rsidRPr="007121D5">
        <w:rPr>
          <w:rStyle w:val="NormalTok"/>
          <w:sz w:val="20"/>
          <w:szCs w:val="20"/>
        </w:rPr>
        <w:t xml:space="preserve">, ] </w:t>
      </w:r>
      <w:r w:rsidRPr="007121D5">
        <w:rPr>
          <w:rStyle w:val="OtherTok"/>
          <w:sz w:val="20"/>
          <w:szCs w:val="20"/>
        </w:rPr>
        <w:t>&lt;-</w:t>
      </w:r>
      <w:r w:rsidRPr="007121D5">
        <w:rPr>
          <w:rStyle w:val="NormalTok"/>
          <w:sz w:val="20"/>
          <w:szCs w:val="20"/>
        </w:rPr>
        <w:t xml:space="preserve"> </w:t>
      </w:r>
      <w:r w:rsidRPr="007121D5">
        <w:rPr>
          <w:rStyle w:val="DecValTok"/>
          <w:sz w:val="20"/>
          <w:szCs w:val="20"/>
        </w:rPr>
        <w:t>0</w:t>
      </w:r>
      <w:r w:rsidRPr="007121D5">
        <w:rPr>
          <w:sz w:val="20"/>
          <w:szCs w:val="20"/>
        </w:rPr>
        <w:br/>
      </w:r>
      <w:r w:rsidRPr="007121D5">
        <w:rPr>
          <w:rStyle w:val="NormalTok"/>
          <w:sz w:val="20"/>
          <w:szCs w:val="20"/>
        </w:rPr>
        <w:t xml:space="preserve">  </w:t>
      </w:r>
      <w:r w:rsidRPr="007121D5">
        <w:rPr>
          <w:sz w:val="20"/>
          <w:szCs w:val="20"/>
        </w:rPr>
        <w:br/>
      </w:r>
      <w:r w:rsidRPr="007121D5">
        <w:rPr>
          <w:rStyle w:val="NormalTok"/>
          <w:sz w:val="20"/>
          <w:szCs w:val="20"/>
        </w:rPr>
        <w:t xml:space="preserve">  </w:t>
      </w:r>
      <w:r w:rsidRPr="007121D5">
        <w:rPr>
          <w:rStyle w:val="CommentTok"/>
          <w:sz w:val="20"/>
          <w:szCs w:val="20"/>
        </w:rPr>
        <w:t xml:space="preserve"># Solo imputamos rendimiento y </w:t>
      </w:r>
      <w:proofErr w:type="spellStart"/>
      <w:r w:rsidRPr="007121D5">
        <w:rPr>
          <w:rStyle w:val="CommentTok"/>
          <w:sz w:val="20"/>
          <w:szCs w:val="20"/>
        </w:rPr>
        <w:t>est</w:t>
      </w:r>
      <w:proofErr w:type="spellEnd"/>
      <w:r w:rsidRPr="007121D5">
        <w:rPr>
          <w:sz w:val="20"/>
          <w:szCs w:val="20"/>
        </w:rPr>
        <w:br/>
      </w:r>
      <w:r w:rsidRPr="007121D5">
        <w:rPr>
          <w:rStyle w:val="NormalTok"/>
          <w:sz w:val="20"/>
          <w:szCs w:val="20"/>
        </w:rPr>
        <w:t xml:space="preserve">  </w:t>
      </w:r>
      <w:proofErr w:type="spellStart"/>
      <w:r w:rsidRPr="007121D5">
        <w:rPr>
          <w:rStyle w:val="NormalTok"/>
          <w:sz w:val="20"/>
          <w:szCs w:val="20"/>
        </w:rPr>
        <w:t>meth</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StringTok"/>
          <w:sz w:val="20"/>
          <w:szCs w:val="20"/>
        </w:rPr>
        <w:t>""</w:t>
      </w:r>
      <w:r w:rsidRPr="007121D5">
        <w:rPr>
          <w:sz w:val="20"/>
          <w:szCs w:val="20"/>
        </w:rPr>
        <w:br/>
      </w:r>
      <w:r w:rsidRPr="007121D5">
        <w:rPr>
          <w:rStyle w:val="NormalTok"/>
          <w:sz w:val="20"/>
          <w:szCs w:val="20"/>
        </w:rPr>
        <w:t xml:space="preserve">  </w:t>
      </w:r>
      <w:proofErr w:type="spellStart"/>
      <w:r w:rsidRPr="007121D5">
        <w:rPr>
          <w:rStyle w:val="NormalTok"/>
          <w:sz w:val="20"/>
          <w:szCs w:val="20"/>
        </w:rPr>
        <w:t>meth</w:t>
      </w:r>
      <w:proofErr w:type="spellEnd"/>
      <w:r w:rsidRPr="007121D5">
        <w:rPr>
          <w:rStyle w:val="NormalTok"/>
          <w:sz w:val="20"/>
          <w:szCs w:val="20"/>
        </w:rPr>
        <w:t>[</w:t>
      </w:r>
      <w:r w:rsidRPr="007121D5">
        <w:rPr>
          <w:rStyle w:val="StringTok"/>
          <w:sz w:val="20"/>
          <w:szCs w:val="20"/>
        </w:rPr>
        <w:t>"rendimiento"</w:t>
      </w:r>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StringTok"/>
          <w:sz w:val="20"/>
          <w:szCs w:val="20"/>
        </w:rPr>
        <w:t>"2l.glm.norm"</w:t>
      </w:r>
      <w:r w:rsidRPr="007121D5">
        <w:rPr>
          <w:sz w:val="20"/>
          <w:szCs w:val="20"/>
        </w:rPr>
        <w:br/>
      </w:r>
      <w:r w:rsidRPr="007121D5">
        <w:rPr>
          <w:rStyle w:val="NormalTok"/>
          <w:sz w:val="20"/>
          <w:szCs w:val="20"/>
        </w:rPr>
        <w:t xml:space="preserve">  </w:t>
      </w:r>
      <w:proofErr w:type="spellStart"/>
      <w:r w:rsidRPr="007121D5">
        <w:rPr>
          <w:rStyle w:val="NormalTok"/>
          <w:sz w:val="20"/>
          <w:szCs w:val="20"/>
        </w:rPr>
        <w:t>meth</w:t>
      </w:r>
      <w:proofErr w:type="spellEnd"/>
      <w:r w:rsidRPr="007121D5">
        <w:rPr>
          <w:rStyle w:val="NormalTok"/>
          <w:sz w:val="20"/>
          <w:szCs w:val="20"/>
        </w:rPr>
        <w:t>[</w:t>
      </w:r>
      <w:r w:rsidRPr="007121D5">
        <w:rPr>
          <w:rStyle w:val="StringTok"/>
          <w:sz w:val="20"/>
          <w:szCs w:val="20"/>
        </w:rPr>
        <w:t>"</w:t>
      </w:r>
      <w:proofErr w:type="spellStart"/>
      <w:r w:rsidRPr="007121D5">
        <w:rPr>
          <w:rStyle w:val="StringTok"/>
          <w:sz w:val="20"/>
          <w:szCs w:val="20"/>
        </w:rPr>
        <w:t>est</w:t>
      </w:r>
      <w:proofErr w:type="spellEnd"/>
      <w:r w:rsidRPr="007121D5">
        <w:rPr>
          <w:rStyle w:val="StringTok"/>
          <w:sz w:val="20"/>
          <w:szCs w:val="20"/>
        </w:rPr>
        <w:t>"</w:t>
      </w:r>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StringTok"/>
          <w:sz w:val="20"/>
          <w:szCs w:val="20"/>
        </w:rPr>
        <w:t>"2l.pmm"</w:t>
      </w:r>
      <w:r w:rsidRPr="007121D5">
        <w:rPr>
          <w:sz w:val="20"/>
          <w:szCs w:val="20"/>
        </w:rPr>
        <w:br/>
      </w:r>
      <w:r w:rsidRPr="007121D5">
        <w:rPr>
          <w:rStyle w:val="NormalTok"/>
          <w:sz w:val="20"/>
          <w:szCs w:val="20"/>
        </w:rPr>
        <w:t xml:space="preserve">  </w:t>
      </w:r>
      <w:r w:rsidRPr="007121D5">
        <w:rPr>
          <w:sz w:val="20"/>
          <w:szCs w:val="20"/>
        </w:rPr>
        <w:br/>
      </w:r>
      <w:r w:rsidRPr="007121D5">
        <w:rPr>
          <w:rStyle w:val="NormalTok"/>
          <w:sz w:val="20"/>
          <w:szCs w:val="20"/>
        </w:rPr>
        <w:t xml:space="preserve">  </w:t>
      </w:r>
      <w:r w:rsidRPr="007121D5">
        <w:rPr>
          <w:rStyle w:val="CommentTok"/>
          <w:sz w:val="20"/>
          <w:szCs w:val="20"/>
        </w:rPr>
        <w:t># Configuración general</w:t>
      </w:r>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w:t>
      </w:r>
      <w:r w:rsidRPr="007121D5">
        <w:rPr>
          <w:rStyle w:val="StringTok"/>
          <w:sz w:val="20"/>
          <w:szCs w:val="20"/>
        </w:rPr>
        <w:t>"rendimiento"</w:t>
      </w:r>
      <w:r w:rsidRPr="007121D5">
        <w:rPr>
          <w:rStyle w:val="NormalTok"/>
          <w:sz w:val="20"/>
          <w:szCs w:val="20"/>
        </w:rPr>
        <w:t xml:space="preserve">, </w:t>
      </w:r>
      <w:r w:rsidRPr="007121D5">
        <w:rPr>
          <w:rStyle w:val="StringTok"/>
          <w:sz w:val="20"/>
          <w:szCs w:val="20"/>
        </w:rPr>
        <w:t>"rendimiento"</w:t>
      </w:r>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DecValTok"/>
          <w:sz w:val="20"/>
          <w:szCs w:val="20"/>
        </w:rPr>
        <w:t>0</w:t>
      </w:r>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w:t>
      </w:r>
      <w:r w:rsidRPr="007121D5">
        <w:rPr>
          <w:rStyle w:val="StringTok"/>
          <w:sz w:val="20"/>
          <w:szCs w:val="20"/>
        </w:rPr>
        <w:t>"</w:t>
      </w:r>
      <w:proofErr w:type="spellStart"/>
      <w:r w:rsidRPr="007121D5">
        <w:rPr>
          <w:rStyle w:val="StringTok"/>
          <w:sz w:val="20"/>
          <w:szCs w:val="20"/>
        </w:rPr>
        <w:t>est</w:t>
      </w:r>
      <w:proofErr w:type="spellEnd"/>
      <w:r w:rsidRPr="007121D5">
        <w:rPr>
          <w:rStyle w:val="StringTok"/>
          <w:sz w:val="20"/>
          <w:szCs w:val="20"/>
        </w:rPr>
        <w:t>"</w:t>
      </w:r>
      <w:r w:rsidRPr="007121D5">
        <w:rPr>
          <w:rStyle w:val="NormalTok"/>
          <w:sz w:val="20"/>
          <w:szCs w:val="20"/>
        </w:rPr>
        <w:t xml:space="preserve">, </w:t>
      </w:r>
      <w:r w:rsidRPr="007121D5">
        <w:rPr>
          <w:rStyle w:val="StringTok"/>
          <w:sz w:val="20"/>
          <w:szCs w:val="20"/>
        </w:rPr>
        <w:t>"</w:t>
      </w:r>
      <w:proofErr w:type="spellStart"/>
      <w:r w:rsidRPr="007121D5">
        <w:rPr>
          <w:rStyle w:val="StringTok"/>
          <w:sz w:val="20"/>
          <w:szCs w:val="20"/>
        </w:rPr>
        <w:t>est</w:t>
      </w:r>
      <w:proofErr w:type="spellEnd"/>
      <w:r w:rsidRPr="007121D5">
        <w:rPr>
          <w:rStyle w:val="StringTok"/>
          <w:sz w:val="20"/>
          <w:szCs w:val="20"/>
        </w:rPr>
        <w:t>"</w:t>
      </w:r>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DecValTok"/>
          <w:sz w:val="20"/>
          <w:szCs w:val="20"/>
        </w:rPr>
        <w:t>0</w:t>
      </w:r>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w:t>
      </w:r>
      <w:r w:rsidRPr="007121D5">
        <w:rPr>
          <w:rStyle w:val="StringTok"/>
          <w:sz w:val="20"/>
          <w:szCs w:val="20"/>
        </w:rPr>
        <w:t>"</w:t>
      </w:r>
      <w:proofErr w:type="spellStart"/>
      <w:r w:rsidRPr="007121D5">
        <w:rPr>
          <w:rStyle w:val="StringTok"/>
          <w:sz w:val="20"/>
          <w:szCs w:val="20"/>
        </w:rPr>
        <w:t>programa_fondos</w:t>
      </w:r>
      <w:proofErr w:type="spellEnd"/>
      <w:r w:rsidRPr="007121D5">
        <w:rPr>
          <w:rStyle w:val="StringTok"/>
          <w:sz w:val="20"/>
          <w:szCs w:val="20"/>
        </w:rPr>
        <w:t>"</w:t>
      </w:r>
      <w:r w:rsidRPr="007121D5">
        <w:rPr>
          <w:rStyle w:val="NormalTok"/>
          <w:sz w:val="20"/>
          <w:szCs w:val="20"/>
        </w:rPr>
        <w:t xml:space="preserve">, ] </w:t>
      </w:r>
      <w:r w:rsidRPr="007121D5">
        <w:rPr>
          <w:rStyle w:val="OtherTok"/>
          <w:sz w:val="20"/>
          <w:szCs w:val="20"/>
        </w:rPr>
        <w:t>&lt;-</w:t>
      </w:r>
      <w:r w:rsidRPr="007121D5">
        <w:rPr>
          <w:rStyle w:val="NormalTok"/>
          <w:sz w:val="20"/>
          <w:szCs w:val="20"/>
        </w:rPr>
        <w:t xml:space="preserve"> </w:t>
      </w:r>
      <w:r w:rsidRPr="007121D5">
        <w:rPr>
          <w:rStyle w:val="DecValTok"/>
          <w:sz w:val="20"/>
          <w:szCs w:val="20"/>
        </w:rPr>
        <w:t>0</w:t>
      </w:r>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w:t>
      </w:r>
      <w:r w:rsidRPr="007121D5">
        <w:rPr>
          <w:rStyle w:val="StringTok"/>
          <w:sz w:val="20"/>
          <w:szCs w:val="20"/>
        </w:rPr>
        <w:t>"</w:t>
      </w:r>
      <w:proofErr w:type="spellStart"/>
      <w:r w:rsidRPr="007121D5">
        <w:rPr>
          <w:rStyle w:val="StringTok"/>
          <w:sz w:val="20"/>
          <w:szCs w:val="20"/>
        </w:rPr>
        <w:t>programa_fondos</w:t>
      </w:r>
      <w:proofErr w:type="spellEnd"/>
      <w:r w:rsidRPr="007121D5">
        <w:rPr>
          <w:rStyle w:val="StringTok"/>
          <w:sz w:val="20"/>
          <w:szCs w:val="20"/>
        </w:rPr>
        <w:t>"</w:t>
      </w:r>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DecValTok"/>
          <w:sz w:val="20"/>
          <w:szCs w:val="20"/>
        </w:rPr>
        <w:t>1</w:t>
      </w:r>
      <w:r w:rsidRPr="007121D5">
        <w:rPr>
          <w:sz w:val="20"/>
          <w:szCs w:val="20"/>
        </w:rPr>
        <w:br/>
      </w:r>
      <w:r w:rsidRPr="007121D5">
        <w:rPr>
          <w:rStyle w:val="NormalTok"/>
          <w:sz w:val="20"/>
          <w:szCs w:val="20"/>
        </w:rPr>
        <w:t xml:space="preserve">  </w:t>
      </w:r>
      <w:r w:rsidRPr="007121D5">
        <w:rPr>
          <w:sz w:val="20"/>
          <w:szCs w:val="20"/>
        </w:rPr>
        <w:br/>
      </w:r>
      <w:r w:rsidRPr="007121D5">
        <w:rPr>
          <w:rStyle w:val="NormalTok"/>
          <w:sz w:val="20"/>
          <w:szCs w:val="20"/>
        </w:rPr>
        <w:t xml:space="preserve">  </w:t>
      </w:r>
      <w:r w:rsidRPr="007121D5">
        <w:rPr>
          <w:rStyle w:val="CommentTok"/>
          <w:sz w:val="20"/>
          <w:szCs w:val="20"/>
        </w:rPr>
        <w:t># Ajustamos los valores de efectos fijos o aleatorios</w:t>
      </w:r>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w:t>
      </w:r>
      <w:r w:rsidRPr="007121D5">
        <w:rPr>
          <w:rStyle w:val="StringTok"/>
          <w:sz w:val="20"/>
          <w:szCs w:val="20"/>
        </w:rPr>
        <w:t>"rendimiento"</w:t>
      </w:r>
      <w:r w:rsidRPr="007121D5">
        <w:rPr>
          <w:rStyle w:val="NormalTok"/>
          <w:sz w:val="20"/>
          <w:szCs w:val="20"/>
        </w:rPr>
        <w:t xml:space="preserve">, </w:t>
      </w:r>
      <w:r w:rsidRPr="007121D5">
        <w:rPr>
          <w:rStyle w:val="FunctionTok"/>
          <w:sz w:val="20"/>
          <w:szCs w:val="20"/>
        </w:rPr>
        <w:t>c</w:t>
      </w:r>
      <w:r w:rsidRPr="007121D5">
        <w:rPr>
          <w:rStyle w:val="NormalTok"/>
          <w:sz w:val="20"/>
          <w:szCs w:val="20"/>
        </w:rPr>
        <w:t>(</w:t>
      </w:r>
      <w:r w:rsidRPr="007121D5">
        <w:rPr>
          <w:rStyle w:val="StringTok"/>
          <w:sz w:val="20"/>
          <w:szCs w:val="20"/>
        </w:rPr>
        <w:t>"programa"</w:t>
      </w:r>
      <w:r w:rsidRPr="007121D5">
        <w:rPr>
          <w:rStyle w:val="NormalTok"/>
          <w:sz w:val="20"/>
          <w:szCs w:val="20"/>
        </w:rPr>
        <w:t xml:space="preserve">, </w:t>
      </w:r>
      <w:r w:rsidRPr="007121D5">
        <w:rPr>
          <w:rStyle w:val="StringTok"/>
          <w:sz w:val="20"/>
          <w:szCs w:val="20"/>
        </w:rPr>
        <w:t>"</w:t>
      </w:r>
      <w:proofErr w:type="spellStart"/>
      <w:r w:rsidRPr="007121D5">
        <w:rPr>
          <w:rStyle w:val="StringTok"/>
          <w:sz w:val="20"/>
          <w:szCs w:val="20"/>
        </w:rPr>
        <w:t>est</w:t>
      </w:r>
      <w:proofErr w:type="spellEnd"/>
      <w:r w:rsidRPr="007121D5">
        <w:rPr>
          <w:rStyle w:val="StringTok"/>
          <w:sz w:val="20"/>
          <w:szCs w:val="20"/>
        </w:rPr>
        <w:t>"</w:t>
      </w:r>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NormalTok"/>
          <w:sz w:val="20"/>
          <w:szCs w:val="20"/>
        </w:rPr>
        <w:t>pred_valor</w:t>
      </w:r>
      <w:proofErr w:type="spellEnd"/>
      <w:r w:rsidRPr="007121D5">
        <w:rPr>
          <w:sz w:val="20"/>
          <w:szCs w:val="20"/>
        </w:rPr>
        <w:br/>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w:t>
      </w:r>
      <w:r w:rsidRPr="007121D5">
        <w:rPr>
          <w:rStyle w:val="StringTok"/>
          <w:sz w:val="20"/>
          <w:szCs w:val="20"/>
        </w:rPr>
        <w:t>"</w:t>
      </w:r>
      <w:proofErr w:type="spellStart"/>
      <w:r w:rsidRPr="007121D5">
        <w:rPr>
          <w:rStyle w:val="StringTok"/>
          <w:sz w:val="20"/>
          <w:szCs w:val="20"/>
        </w:rPr>
        <w:t>est</w:t>
      </w:r>
      <w:proofErr w:type="spellEnd"/>
      <w:r w:rsidRPr="007121D5">
        <w:rPr>
          <w:rStyle w:val="StringTok"/>
          <w:sz w:val="20"/>
          <w:szCs w:val="20"/>
        </w:rPr>
        <w:t>"</w:t>
      </w:r>
      <w:r w:rsidRPr="007121D5">
        <w:rPr>
          <w:rStyle w:val="NormalTok"/>
          <w:sz w:val="20"/>
          <w:szCs w:val="20"/>
        </w:rPr>
        <w:t xml:space="preserve">, </w:t>
      </w:r>
      <w:r w:rsidRPr="007121D5">
        <w:rPr>
          <w:rStyle w:val="FunctionTok"/>
          <w:sz w:val="20"/>
          <w:szCs w:val="20"/>
        </w:rPr>
        <w:t>c</w:t>
      </w:r>
      <w:r w:rsidRPr="007121D5">
        <w:rPr>
          <w:rStyle w:val="NormalTok"/>
          <w:sz w:val="20"/>
          <w:szCs w:val="20"/>
        </w:rPr>
        <w:t>(</w:t>
      </w:r>
      <w:r w:rsidRPr="007121D5">
        <w:rPr>
          <w:rStyle w:val="StringTok"/>
          <w:sz w:val="20"/>
          <w:szCs w:val="20"/>
        </w:rPr>
        <w:t>"programa"</w:t>
      </w:r>
      <w:r w:rsidRPr="007121D5">
        <w:rPr>
          <w:rStyle w:val="NormalTok"/>
          <w:sz w:val="20"/>
          <w:szCs w:val="20"/>
        </w:rPr>
        <w:t xml:space="preserve">, </w:t>
      </w:r>
      <w:r w:rsidRPr="007121D5">
        <w:rPr>
          <w:rStyle w:val="StringTok"/>
          <w:sz w:val="20"/>
          <w:szCs w:val="20"/>
        </w:rPr>
        <w:t>"rendimiento"</w:t>
      </w:r>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NormalTok"/>
          <w:sz w:val="20"/>
          <w:szCs w:val="20"/>
        </w:rPr>
        <w:t>pred_valor</w:t>
      </w:r>
      <w:proofErr w:type="spellEnd"/>
      <w:r w:rsidRPr="007121D5">
        <w:rPr>
          <w:sz w:val="20"/>
          <w:szCs w:val="20"/>
        </w:rPr>
        <w:br/>
      </w:r>
      <w:r w:rsidRPr="007121D5">
        <w:rPr>
          <w:rStyle w:val="NormalTok"/>
          <w:sz w:val="20"/>
          <w:szCs w:val="20"/>
        </w:rPr>
        <w:t xml:space="preserve">  </w:t>
      </w:r>
      <w:r w:rsidRPr="007121D5">
        <w:rPr>
          <w:sz w:val="20"/>
          <w:szCs w:val="20"/>
        </w:rPr>
        <w:br/>
      </w:r>
      <w:r w:rsidRPr="007121D5">
        <w:rPr>
          <w:rStyle w:val="NormalTok"/>
          <w:sz w:val="20"/>
          <w:szCs w:val="20"/>
        </w:rPr>
        <w:t xml:space="preserve">  </w:t>
      </w:r>
      <w:r w:rsidRPr="007121D5">
        <w:rPr>
          <w:rStyle w:val="CommentTok"/>
          <w:sz w:val="20"/>
          <w:szCs w:val="20"/>
        </w:rPr>
        <w:t># Imputación</w:t>
      </w:r>
      <w:r w:rsidRPr="007121D5">
        <w:rPr>
          <w:sz w:val="20"/>
          <w:szCs w:val="20"/>
        </w:rPr>
        <w:br/>
      </w:r>
      <w:r w:rsidRPr="007121D5">
        <w:rPr>
          <w:rStyle w:val="NormalTok"/>
          <w:sz w:val="20"/>
          <w:szCs w:val="20"/>
        </w:rPr>
        <w:lastRenderedPageBreak/>
        <w:t xml:space="preserve">  </w:t>
      </w:r>
      <w:proofErr w:type="spellStart"/>
      <w:r w:rsidRPr="007121D5">
        <w:rPr>
          <w:rStyle w:val="FunctionTok"/>
          <w:sz w:val="20"/>
          <w:szCs w:val="20"/>
        </w:rPr>
        <w:t>set.seed</w:t>
      </w:r>
      <w:proofErr w:type="spellEnd"/>
      <w:r w:rsidRPr="007121D5">
        <w:rPr>
          <w:rStyle w:val="NormalTok"/>
          <w:sz w:val="20"/>
          <w:szCs w:val="20"/>
        </w:rPr>
        <w:t>(</w:t>
      </w:r>
      <w:proofErr w:type="spellStart"/>
      <w:r w:rsidRPr="007121D5">
        <w:rPr>
          <w:rStyle w:val="NormalTok"/>
          <w:sz w:val="20"/>
          <w:szCs w:val="20"/>
        </w:rPr>
        <w:t>seed</w:t>
      </w:r>
      <w:proofErr w:type="spellEnd"/>
      <w:r w:rsidRPr="007121D5">
        <w:rPr>
          <w:rStyle w:val="NormalTok"/>
          <w:sz w:val="20"/>
          <w:szCs w:val="20"/>
        </w:rPr>
        <w:t>)</w:t>
      </w:r>
      <w:r w:rsidRPr="007121D5">
        <w:rPr>
          <w:sz w:val="20"/>
          <w:szCs w:val="20"/>
        </w:rPr>
        <w:br/>
      </w:r>
      <w:r w:rsidRPr="007121D5">
        <w:rPr>
          <w:rStyle w:val="NormalTok"/>
          <w:sz w:val="20"/>
          <w:szCs w:val="20"/>
        </w:rPr>
        <w:t xml:space="preserve">  </w:t>
      </w:r>
      <w:proofErr w:type="spellStart"/>
      <w:r w:rsidRPr="007121D5">
        <w:rPr>
          <w:rStyle w:val="FunctionTok"/>
          <w:sz w:val="20"/>
          <w:szCs w:val="20"/>
        </w:rPr>
        <w:t>mice</w:t>
      </w:r>
      <w:proofErr w:type="spellEnd"/>
      <w:r w:rsidRPr="007121D5">
        <w:rPr>
          <w:rStyle w:val="NormalTok"/>
          <w:sz w:val="20"/>
          <w:szCs w:val="20"/>
        </w:rPr>
        <w:t>(</w:t>
      </w:r>
      <w:proofErr w:type="spellStart"/>
      <w:r w:rsidRPr="007121D5">
        <w:rPr>
          <w:rStyle w:val="NormalTok"/>
          <w:sz w:val="20"/>
          <w:szCs w:val="20"/>
        </w:rPr>
        <w:t>multicentro_na</w:t>
      </w:r>
      <w:proofErr w:type="spellEnd"/>
      <w:r w:rsidRPr="007121D5">
        <w:rPr>
          <w:rStyle w:val="NormalTok"/>
          <w:sz w:val="20"/>
          <w:szCs w:val="20"/>
        </w:rPr>
        <w:t xml:space="preserve">, </w:t>
      </w:r>
      <w:r w:rsidRPr="007121D5">
        <w:rPr>
          <w:rStyle w:val="AttributeTok"/>
          <w:sz w:val="20"/>
          <w:szCs w:val="20"/>
        </w:rPr>
        <w:t>m =</w:t>
      </w:r>
      <w:r w:rsidRPr="007121D5">
        <w:rPr>
          <w:rStyle w:val="NormalTok"/>
          <w:sz w:val="20"/>
          <w:szCs w:val="20"/>
        </w:rPr>
        <w:t xml:space="preserve"> </w:t>
      </w:r>
      <w:r w:rsidRPr="007121D5">
        <w:rPr>
          <w:rStyle w:val="DecValTok"/>
          <w:sz w:val="20"/>
          <w:szCs w:val="20"/>
        </w:rPr>
        <w:t>10</w:t>
      </w:r>
      <w:r w:rsidRPr="007121D5">
        <w:rPr>
          <w:rStyle w:val="NormalTok"/>
          <w:sz w:val="20"/>
          <w:szCs w:val="20"/>
        </w:rPr>
        <w:t xml:space="preserve">, </w:t>
      </w:r>
      <w:proofErr w:type="spellStart"/>
      <w:r w:rsidRPr="007121D5">
        <w:rPr>
          <w:rStyle w:val="AttributeTok"/>
          <w:sz w:val="20"/>
          <w:szCs w:val="20"/>
        </w:rPr>
        <w:t>predictorMatrix</w:t>
      </w:r>
      <w:proofErr w:type="spellEnd"/>
      <w:r w:rsidRPr="007121D5">
        <w:rPr>
          <w:rStyle w:val="AttributeTok"/>
          <w:sz w:val="20"/>
          <w:szCs w:val="20"/>
        </w:rPr>
        <w:t xml:space="preserve"> =</w:t>
      </w:r>
      <w:r w:rsidRPr="007121D5">
        <w:rPr>
          <w:rStyle w:val="NormalTok"/>
          <w:sz w:val="20"/>
          <w:szCs w:val="20"/>
        </w:rPr>
        <w:t xml:space="preserve"> </w:t>
      </w:r>
      <w:proofErr w:type="spellStart"/>
      <w:r w:rsidRPr="007121D5">
        <w:rPr>
          <w:rStyle w:val="NormalTok"/>
          <w:sz w:val="20"/>
          <w:szCs w:val="20"/>
        </w:rPr>
        <w:t>pred</w:t>
      </w:r>
      <w:proofErr w:type="spellEnd"/>
      <w:r w:rsidRPr="007121D5">
        <w:rPr>
          <w:rStyle w:val="NormalTok"/>
          <w:sz w:val="20"/>
          <w:szCs w:val="20"/>
        </w:rPr>
        <w:t xml:space="preserve">, </w:t>
      </w:r>
      <w:proofErr w:type="spellStart"/>
      <w:r w:rsidRPr="007121D5">
        <w:rPr>
          <w:rStyle w:val="AttributeTok"/>
          <w:sz w:val="20"/>
          <w:szCs w:val="20"/>
        </w:rPr>
        <w:t>method</w:t>
      </w:r>
      <w:proofErr w:type="spellEnd"/>
      <w:r w:rsidRPr="007121D5">
        <w:rPr>
          <w:rStyle w:val="AttributeTok"/>
          <w:sz w:val="20"/>
          <w:szCs w:val="20"/>
        </w:rPr>
        <w:t xml:space="preserve"> =</w:t>
      </w:r>
      <w:r w:rsidRPr="007121D5">
        <w:rPr>
          <w:rStyle w:val="NormalTok"/>
          <w:sz w:val="20"/>
          <w:szCs w:val="20"/>
        </w:rPr>
        <w:t xml:space="preserve"> </w:t>
      </w:r>
      <w:proofErr w:type="spellStart"/>
      <w:r w:rsidRPr="007121D5">
        <w:rPr>
          <w:rStyle w:val="NormalTok"/>
          <w:sz w:val="20"/>
          <w:szCs w:val="20"/>
        </w:rPr>
        <w:t>meth</w:t>
      </w:r>
      <w:proofErr w:type="spellEnd"/>
      <w:r w:rsidRPr="007121D5">
        <w:rPr>
          <w:rStyle w:val="NormalTok"/>
          <w:sz w:val="20"/>
          <w:szCs w:val="20"/>
        </w:rPr>
        <w:t>)</w:t>
      </w:r>
      <w:r w:rsidRPr="007121D5">
        <w:rPr>
          <w:sz w:val="20"/>
          <w:szCs w:val="20"/>
        </w:rPr>
        <w:br/>
      </w:r>
      <w:r w:rsidRPr="007121D5">
        <w:rPr>
          <w:rStyle w:val="NormalTok"/>
          <w:sz w:val="20"/>
          <w:szCs w:val="20"/>
        </w:rPr>
        <w:t>}</w:t>
      </w:r>
      <w:r w:rsidRPr="007121D5">
        <w:rPr>
          <w:sz w:val="20"/>
          <w:szCs w:val="20"/>
        </w:rPr>
        <w:br/>
      </w:r>
      <w:r w:rsidRPr="007121D5">
        <w:rPr>
          <w:sz w:val="20"/>
          <w:szCs w:val="20"/>
        </w:rPr>
        <w:br/>
      </w:r>
      <w:r w:rsidRPr="007121D5">
        <w:rPr>
          <w:rStyle w:val="CommentTok"/>
          <w:sz w:val="20"/>
          <w:szCs w:val="20"/>
        </w:rPr>
        <w:t># A: Solo efectos fijos</w:t>
      </w:r>
      <w:r w:rsidRPr="007121D5">
        <w:rPr>
          <w:sz w:val="20"/>
          <w:szCs w:val="20"/>
        </w:rPr>
        <w:br/>
      </w:r>
      <w:proofErr w:type="spellStart"/>
      <w:r w:rsidRPr="007121D5">
        <w:rPr>
          <w:rStyle w:val="NormalTok"/>
          <w:sz w:val="20"/>
          <w:szCs w:val="20"/>
        </w:rPr>
        <w:t>imp_fijo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imputar_modelo</w:t>
      </w:r>
      <w:proofErr w:type="spellEnd"/>
      <w:r w:rsidRPr="007121D5">
        <w:rPr>
          <w:rStyle w:val="NormalTok"/>
          <w:sz w:val="20"/>
          <w:szCs w:val="20"/>
        </w:rPr>
        <w:t>(</w:t>
      </w:r>
      <w:proofErr w:type="spellStart"/>
      <w:r w:rsidRPr="007121D5">
        <w:rPr>
          <w:rStyle w:val="AttributeTok"/>
          <w:sz w:val="20"/>
          <w:szCs w:val="20"/>
        </w:rPr>
        <w:t>pred_valor</w:t>
      </w:r>
      <w:proofErr w:type="spellEnd"/>
      <w:r w:rsidRPr="007121D5">
        <w:rPr>
          <w:rStyle w:val="AttributeTok"/>
          <w:sz w:val="20"/>
          <w:szCs w:val="20"/>
        </w:rPr>
        <w:t xml:space="preserve"> =</w:t>
      </w:r>
      <w:r w:rsidRPr="007121D5">
        <w:rPr>
          <w:rStyle w:val="NormalTok"/>
          <w:sz w:val="20"/>
          <w:szCs w:val="20"/>
        </w:rPr>
        <w:t xml:space="preserve"> </w:t>
      </w:r>
      <w:r w:rsidRPr="007121D5">
        <w:rPr>
          <w:rStyle w:val="DecValTok"/>
          <w:sz w:val="20"/>
          <w:szCs w:val="20"/>
        </w:rPr>
        <w:t>1</w:t>
      </w:r>
      <w:r w:rsidRPr="007121D5">
        <w:rPr>
          <w:rStyle w:val="NormalTok"/>
          <w:sz w:val="20"/>
          <w:szCs w:val="20"/>
        </w:rPr>
        <w:t>)</w:t>
      </w:r>
      <w:r w:rsidRPr="007121D5">
        <w:rPr>
          <w:sz w:val="20"/>
          <w:szCs w:val="20"/>
        </w:rPr>
        <w:br/>
      </w:r>
      <w:r w:rsidRPr="007121D5">
        <w:rPr>
          <w:sz w:val="20"/>
          <w:szCs w:val="20"/>
        </w:rPr>
        <w:br/>
      </w:r>
      <w:r w:rsidRPr="007121D5">
        <w:rPr>
          <w:rStyle w:val="CommentTok"/>
          <w:sz w:val="20"/>
          <w:szCs w:val="20"/>
        </w:rPr>
        <w:t># B: Con pendientes aleatorias</w:t>
      </w:r>
      <w:r w:rsidRPr="007121D5">
        <w:rPr>
          <w:sz w:val="20"/>
          <w:szCs w:val="20"/>
        </w:rPr>
        <w:br/>
      </w:r>
      <w:proofErr w:type="spellStart"/>
      <w:r w:rsidRPr="007121D5">
        <w:rPr>
          <w:rStyle w:val="NormalTok"/>
          <w:sz w:val="20"/>
          <w:szCs w:val="20"/>
        </w:rPr>
        <w:t>imp_aleatorio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imputar_modelo</w:t>
      </w:r>
      <w:proofErr w:type="spellEnd"/>
      <w:r w:rsidRPr="007121D5">
        <w:rPr>
          <w:rStyle w:val="NormalTok"/>
          <w:sz w:val="20"/>
          <w:szCs w:val="20"/>
        </w:rPr>
        <w:t>(</w:t>
      </w:r>
      <w:proofErr w:type="spellStart"/>
      <w:r w:rsidRPr="007121D5">
        <w:rPr>
          <w:rStyle w:val="AttributeTok"/>
          <w:sz w:val="20"/>
          <w:szCs w:val="20"/>
        </w:rPr>
        <w:t>pred_valor</w:t>
      </w:r>
      <w:proofErr w:type="spellEnd"/>
      <w:r w:rsidRPr="007121D5">
        <w:rPr>
          <w:rStyle w:val="AttributeTok"/>
          <w:sz w:val="20"/>
          <w:szCs w:val="20"/>
        </w:rPr>
        <w:t xml:space="preserve"> =</w:t>
      </w:r>
      <w:r w:rsidRPr="007121D5">
        <w:rPr>
          <w:rStyle w:val="NormalTok"/>
          <w:sz w:val="20"/>
          <w:szCs w:val="20"/>
        </w:rPr>
        <w:t xml:space="preserve"> </w:t>
      </w:r>
      <w:r w:rsidRPr="007121D5">
        <w:rPr>
          <w:rStyle w:val="DecValTok"/>
          <w:sz w:val="20"/>
          <w:szCs w:val="20"/>
        </w:rPr>
        <w:t>2</w:t>
      </w:r>
      <w:r w:rsidRPr="007121D5">
        <w:rPr>
          <w:rStyle w:val="NormalTok"/>
          <w:sz w:val="20"/>
          <w:szCs w:val="20"/>
        </w:rPr>
        <w:t>)</w:t>
      </w:r>
      <w:r w:rsidRPr="007121D5">
        <w:rPr>
          <w:sz w:val="20"/>
          <w:szCs w:val="20"/>
        </w:rPr>
        <w:br/>
      </w:r>
      <w:r w:rsidRPr="007121D5">
        <w:rPr>
          <w:sz w:val="20"/>
          <w:szCs w:val="20"/>
        </w:rPr>
        <w:br/>
      </w:r>
      <w:r w:rsidRPr="007121D5">
        <w:rPr>
          <w:sz w:val="20"/>
          <w:szCs w:val="20"/>
        </w:rPr>
        <w:br/>
      </w:r>
      <w:r w:rsidRPr="007121D5">
        <w:rPr>
          <w:rStyle w:val="CommentTok"/>
          <w:sz w:val="20"/>
          <w:szCs w:val="20"/>
        </w:rPr>
        <w:t xml:space="preserve"># Convertir a listas </w:t>
      </w:r>
      <w:proofErr w:type="spellStart"/>
      <w:r w:rsidRPr="007121D5">
        <w:rPr>
          <w:rStyle w:val="CommentTok"/>
          <w:sz w:val="20"/>
          <w:szCs w:val="20"/>
        </w:rPr>
        <w:t>mitml</w:t>
      </w:r>
      <w:proofErr w:type="spellEnd"/>
      <w:r w:rsidRPr="007121D5">
        <w:rPr>
          <w:sz w:val="20"/>
          <w:szCs w:val="20"/>
        </w:rPr>
        <w:br/>
      </w:r>
      <w:proofErr w:type="spellStart"/>
      <w:r w:rsidRPr="007121D5">
        <w:rPr>
          <w:rStyle w:val="NormalTok"/>
          <w:sz w:val="20"/>
          <w:szCs w:val="20"/>
        </w:rPr>
        <w:t>imp_fijo_list</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FunctionTok"/>
          <w:sz w:val="20"/>
          <w:szCs w:val="20"/>
        </w:rPr>
        <w:t>mids2mitml.list</w:t>
      </w:r>
      <w:r w:rsidRPr="007121D5">
        <w:rPr>
          <w:rStyle w:val="NormalTok"/>
          <w:sz w:val="20"/>
          <w:szCs w:val="20"/>
        </w:rPr>
        <w:t>(</w:t>
      </w:r>
      <w:proofErr w:type="spellStart"/>
      <w:r w:rsidRPr="007121D5">
        <w:rPr>
          <w:rStyle w:val="NormalTok"/>
          <w:sz w:val="20"/>
          <w:szCs w:val="20"/>
        </w:rPr>
        <w:t>imp_fijo</w:t>
      </w:r>
      <w:proofErr w:type="spellEnd"/>
      <w:r w:rsidRPr="007121D5">
        <w:rPr>
          <w:rStyle w:val="NormalTok"/>
          <w:sz w:val="20"/>
          <w:szCs w:val="20"/>
        </w:rPr>
        <w:t>)</w:t>
      </w:r>
      <w:r w:rsidRPr="007121D5">
        <w:rPr>
          <w:sz w:val="20"/>
          <w:szCs w:val="20"/>
        </w:rPr>
        <w:br/>
      </w:r>
      <w:proofErr w:type="spellStart"/>
      <w:r w:rsidRPr="007121D5">
        <w:rPr>
          <w:rStyle w:val="NormalTok"/>
          <w:sz w:val="20"/>
          <w:szCs w:val="20"/>
        </w:rPr>
        <w:t>imp_aleatorio_list</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r w:rsidRPr="007121D5">
        <w:rPr>
          <w:rStyle w:val="FunctionTok"/>
          <w:sz w:val="20"/>
          <w:szCs w:val="20"/>
        </w:rPr>
        <w:t>mids2mitml.list</w:t>
      </w:r>
      <w:r w:rsidRPr="007121D5">
        <w:rPr>
          <w:rStyle w:val="NormalTok"/>
          <w:sz w:val="20"/>
          <w:szCs w:val="20"/>
        </w:rPr>
        <w:t>(</w:t>
      </w:r>
      <w:proofErr w:type="spellStart"/>
      <w:r w:rsidRPr="007121D5">
        <w:rPr>
          <w:rStyle w:val="NormalTok"/>
          <w:sz w:val="20"/>
          <w:szCs w:val="20"/>
        </w:rPr>
        <w:t>imp_aleatorio</w:t>
      </w:r>
      <w:proofErr w:type="spellEnd"/>
      <w:r w:rsidRPr="007121D5">
        <w:rPr>
          <w:rStyle w:val="NormalTok"/>
          <w:sz w:val="20"/>
          <w:szCs w:val="20"/>
        </w:rPr>
        <w:t>)</w:t>
      </w:r>
      <w:r w:rsidRPr="007121D5">
        <w:rPr>
          <w:sz w:val="20"/>
          <w:szCs w:val="20"/>
        </w:rPr>
        <w:br/>
      </w:r>
      <w:r w:rsidRPr="007121D5">
        <w:rPr>
          <w:sz w:val="20"/>
          <w:szCs w:val="20"/>
        </w:rPr>
        <w:br/>
      </w:r>
      <w:r w:rsidRPr="007121D5">
        <w:rPr>
          <w:rStyle w:val="CommentTok"/>
          <w:sz w:val="20"/>
          <w:szCs w:val="20"/>
        </w:rPr>
        <w:t xml:space="preserve"># Ajustar modelos con la fórmula definida dentro de </w:t>
      </w:r>
      <w:proofErr w:type="spellStart"/>
      <w:r w:rsidRPr="007121D5">
        <w:rPr>
          <w:rStyle w:val="CommentTok"/>
          <w:sz w:val="20"/>
          <w:szCs w:val="20"/>
        </w:rPr>
        <w:t>with</w:t>
      </w:r>
      <w:proofErr w:type="spellEnd"/>
      <w:r w:rsidRPr="007121D5">
        <w:rPr>
          <w:rStyle w:val="CommentTok"/>
          <w:sz w:val="20"/>
          <w:szCs w:val="20"/>
        </w:rPr>
        <w:t>()</w:t>
      </w:r>
      <w:r w:rsidRPr="007121D5">
        <w:rPr>
          <w:sz w:val="20"/>
          <w:szCs w:val="20"/>
        </w:rPr>
        <w:br/>
      </w:r>
      <w:proofErr w:type="spellStart"/>
      <w:r w:rsidRPr="007121D5">
        <w:rPr>
          <w:rStyle w:val="NormalTok"/>
          <w:sz w:val="20"/>
          <w:szCs w:val="20"/>
        </w:rPr>
        <w:t>fit_fijo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with</w:t>
      </w:r>
      <w:proofErr w:type="spellEnd"/>
      <w:r w:rsidRPr="007121D5">
        <w:rPr>
          <w:rStyle w:val="NormalTok"/>
          <w:sz w:val="20"/>
          <w:szCs w:val="20"/>
        </w:rPr>
        <w:t>(</w:t>
      </w:r>
      <w:proofErr w:type="spellStart"/>
      <w:r w:rsidRPr="007121D5">
        <w:rPr>
          <w:rStyle w:val="NormalTok"/>
          <w:sz w:val="20"/>
          <w:szCs w:val="20"/>
        </w:rPr>
        <w:t>imp_fijo_list</w:t>
      </w:r>
      <w:proofErr w:type="spellEnd"/>
      <w:r w:rsidRPr="007121D5">
        <w:rPr>
          <w:rStyle w:val="NormalTok"/>
          <w:sz w:val="20"/>
          <w:szCs w:val="20"/>
        </w:rPr>
        <w:t>, {</w:t>
      </w:r>
      <w:r w:rsidRPr="007121D5">
        <w:rPr>
          <w:sz w:val="20"/>
          <w:szCs w:val="20"/>
        </w:rPr>
        <w:br/>
      </w:r>
      <w:r w:rsidRPr="007121D5">
        <w:rPr>
          <w:rStyle w:val="NormalTok"/>
          <w:sz w:val="20"/>
          <w:szCs w:val="20"/>
        </w:rPr>
        <w:t xml:space="preserve">  </w:t>
      </w:r>
      <w:proofErr w:type="spellStart"/>
      <w:r w:rsidRPr="007121D5">
        <w:rPr>
          <w:rStyle w:val="FunctionTok"/>
          <w:sz w:val="20"/>
          <w:szCs w:val="20"/>
        </w:rPr>
        <w:t>lmer</w:t>
      </w:r>
      <w:proofErr w:type="spellEnd"/>
      <w:r w:rsidRPr="007121D5">
        <w:rPr>
          <w:rStyle w:val="NormalTok"/>
          <w:sz w:val="20"/>
          <w:szCs w:val="20"/>
        </w:rPr>
        <w:t xml:space="preserve">(rendimiento </w:t>
      </w:r>
      <w:r w:rsidRPr="007121D5">
        <w:rPr>
          <w:rStyle w:val="SpecialCharTok"/>
          <w:sz w:val="20"/>
          <w:szCs w:val="20"/>
        </w:rPr>
        <w:t>~</w:t>
      </w:r>
      <w:r w:rsidRPr="007121D5">
        <w:rPr>
          <w:rStyle w:val="NormalTok"/>
          <w:sz w:val="20"/>
          <w:szCs w:val="20"/>
        </w:rPr>
        <w:t xml:space="preserve"> programa </w:t>
      </w:r>
      <w:r w:rsidRPr="007121D5">
        <w:rPr>
          <w:rStyle w:val="SpecialCharTok"/>
          <w:sz w:val="20"/>
          <w:szCs w:val="20"/>
        </w:rPr>
        <w:t>+</w:t>
      </w:r>
      <w:r w:rsidRPr="007121D5">
        <w:rPr>
          <w:rStyle w:val="NormalTok"/>
          <w:sz w:val="20"/>
          <w:szCs w:val="20"/>
        </w:rPr>
        <w:t xml:space="preserve"> fondos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programa_fondos</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est</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r w:rsidRPr="007121D5">
        <w:rPr>
          <w:rStyle w:val="DecValTok"/>
          <w:sz w:val="20"/>
          <w:szCs w:val="20"/>
        </w:rPr>
        <w:t>1</w:t>
      </w:r>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idcentro</w:t>
      </w:r>
      <w:proofErr w:type="spellEnd"/>
      <w:r w:rsidRPr="007121D5">
        <w:rPr>
          <w:rStyle w:val="NormalTok"/>
          <w:sz w:val="20"/>
          <w:szCs w:val="20"/>
        </w:rPr>
        <w:t>))</w:t>
      </w:r>
      <w:r w:rsidRPr="007121D5">
        <w:rPr>
          <w:sz w:val="20"/>
          <w:szCs w:val="20"/>
        </w:rPr>
        <w:br/>
      </w:r>
      <w:r w:rsidRPr="007121D5">
        <w:rPr>
          <w:rStyle w:val="NormalTok"/>
          <w:sz w:val="20"/>
          <w:szCs w:val="20"/>
        </w:rPr>
        <w:t>})</w:t>
      </w:r>
      <w:r w:rsidRPr="007121D5">
        <w:rPr>
          <w:sz w:val="20"/>
          <w:szCs w:val="20"/>
        </w:rPr>
        <w:br/>
      </w:r>
      <w:r w:rsidRPr="007121D5">
        <w:rPr>
          <w:sz w:val="20"/>
          <w:szCs w:val="20"/>
        </w:rPr>
        <w:br/>
      </w:r>
      <w:proofErr w:type="spellStart"/>
      <w:r w:rsidRPr="007121D5">
        <w:rPr>
          <w:rStyle w:val="NormalTok"/>
          <w:sz w:val="20"/>
          <w:szCs w:val="20"/>
        </w:rPr>
        <w:t>fit_aleatorio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with</w:t>
      </w:r>
      <w:proofErr w:type="spellEnd"/>
      <w:r w:rsidRPr="007121D5">
        <w:rPr>
          <w:rStyle w:val="NormalTok"/>
          <w:sz w:val="20"/>
          <w:szCs w:val="20"/>
        </w:rPr>
        <w:t>(</w:t>
      </w:r>
      <w:proofErr w:type="spellStart"/>
      <w:r w:rsidRPr="007121D5">
        <w:rPr>
          <w:rStyle w:val="NormalTok"/>
          <w:sz w:val="20"/>
          <w:szCs w:val="20"/>
        </w:rPr>
        <w:t>imp_aleatorio_list</w:t>
      </w:r>
      <w:proofErr w:type="spellEnd"/>
      <w:r w:rsidRPr="007121D5">
        <w:rPr>
          <w:rStyle w:val="NormalTok"/>
          <w:sz w:val="20"/>
          <w:szCs w:val="20"/>
        </w:rPr>
        <w:t>, {</w:t>
      </w:r>
      <w:r w:rsidRPr="007121D5">
        <w:rPr>
          <w:sz w:val="20"/>
          <w:szCs w:val="20"/>
        </w:rPr>
        <w:br/>
      </w:r>
      <w:r w:rsidRPr="007121D5">
        <w:rPr>
          <w:rStyle w:val="NormalTok"/>
          <w:sz w:val="20"/>
          <w:szCs w:val="20"/>
        </w:rPr>
        <w:t xml:space="preserve">  </w:t>
      </w:r>
      <w:proofErr w:type="spellStart"/>
      <w:r w:rsidRPr="007121D5">
        <w:rPr>
          <w:rStyle w:val="FunctionTok"/>
          <w:sz w:val="20"/>
          <w:szCs w:val="20"/>
        </w:rPr>
        <w:t>lmer</w:t>
      </w:r>
      <w:proofErr w:type="spellEnd"/>
      <w:r w:rsidRPr="007121D5">
        <w:rPr>
          <w:rStyle w:val="NormalTok"/>
          <w:sz w:val="20"/>
          <w:szCs w:val="20"/>
        </w:rPr>
        <w:t xml:space="preserve">(rendimiento </w:t>
      </w:r>
      <w:r w:rsidRPr="007121D5">
        <w:rPr>
          <w:rStyle w:val="SpecialCharTok"/>
          <w:sz w:val="20"/>
          <w:szCs w:val="20"/>
        </w:rPr>
        <w:t>~</w:t>
      </w:r>
      <w:r w:rsidRPr="007121D5">
        <w:rPr>
          <w:rStyle w:val="NormalTok"/>
          <w:sz w:val="20"/>
          <w:szCs w:val="20"/>
        </w:rPr>
        <w:t xml:space="preserve"> programa </w:t>
      </w:r>
      <w:r w:rsidRPr="007121D5">
        <w:rPr>
          <w:rStyle w:val="SpecialCharTok"/>
          <w:sz w:val="20"/>
          <w:szCs w:val="20"/>
        </w:rPr>
        <w:t>+</w:t>
      </w:r>
      <w:r w:rsidRPr="007121D5">
        <w:rPr>
          <w:rStyle w:val="NormalTok"/>
          <w:sz w:val="20"/>
          <w:szCs w:val="20"/>
        </w:rPr>
        <w:t xml:space="preserve"> fondos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programa_fondos</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est</w:t>
      </w:r>
      <w:proofErr w:type="spellEnd"/>
      <w:r w:rsidRPr="007121D5">
        <w:rPr>
          <w:rStyle w:val="NormalTok"/>
          <w:sz w:val="20"/>
          <w:szCs w:val="20"/>
        </w:rPr>
        <w:t xml:space="preserve"> </w:t>
      </w:r>
      <w:r w:rsidRPr="007121D5">
        <w:rPr>
          <w:rStyle w:val="SpecialCharTok"/>
          <w:sz w:val="20"/>
          <w:szCs w:val="20"/>
        </w:rPr>
        <w:t>+</w:t>
      </w:r>
      <w:r w:rsidRPr="007121D5">
        <w:rPr>
          <w:rStyle w:val="NormalTok"/>
          <w:sz w:val="20"/>
          <w:szCs w:val="20"/>
        </w:rPr>
        <w:t xml:space="preserve"> (programa </w:t>
      </w:r>
      <w:r w:rsidRPr="007121D5">
        <w:rPr>
          <w:rStyle w:val="SpecialCharTok"/>
          <w:sz w:val="20"/>
          <w:szCs w:val="20"/>
        </w:rPr>
        <w:t>|</w:t>
      </w:r>
      <w:r w:rsidRPr="007121D5">
        <w:rPr>
          <w:rStyle w:val="NormalTok"/>
          <w:sz w:val="20"/>
          <w:szCs w:val="20"/>
        </w:rPr>
        <w:t xml:space="preserve"> </w:t>
      </w:r>
      <w:proofErr w:type="spellStart"/>
      <w:r w:rsidRPr="007121D5">
        <w:rPr>
          <w:rStyle w:val="NormalTok"/>
          <w:sz w:val="20"/>
          <w:szCs w:val="20"/>
        </w:rPr>
        <w:t>idcentro</w:t>
      </w:r>
      <w:proofErr w:type="spellEnd"/>
      <w:r w:rsidRPr="007121D5">
        <w:rPr>
          <w:rStyle w:val="NormalTok"/>
          <w:sz w:val="20"/>
          <w:szCs w:val="20"/>
        </w:rPr>
        <w:t>))</w:t>
      </w:r>
      <w:r w:rsidRPr="007121D5">
        <w:rPr>
          <w:sz w:val="20"/>
          <w:szCs w:val="20"/>
        </w:rPr>
        <w:br/>
      </w:r>
      <w:r w:rsidRPr="007121D5">
        <w:rPr>
          <w:rStyle w:val="NormalTok"/>
          <w:sz w:val="20"/>
          <w:szCs w:val="20"/>
        </w:rPr>
        <w:t>})</w:t>
      </w:r>
      <w:r w:rsidRPr="007121D5">
        <w:rPr>
          <w:sz w:val="20"/>
          <w:szCs w:val="20"/>
        </w:rPr>
        <w:br/>
      </w:r>
      <w:r w:rsidRPr="007121D5">
        <w:rPr>
          <w:sz w:val="20"/>
          <w:szCs w:val="20"/>
        </w:rPr>
        <w:br/>
      </w:r>
      <w:r w:rsidRPr="007121D5">
        <w:rPr>
          <w:sz w:val="20"/>
          <w:szCs w:val="20"/>
        </w:rPr>
        <w:br/>
      </w:r>
      <w:r w:rsidRPr="007121D5">
        <w:rPr>
          <w:rStyle w:val="CommentTok"/>
          <w:sz w:val="20"/>
          <w:szCs w:val="20"/>
        </w:rPr>
        <w:t># Comparar estimaciones</w:t>
      </w:r>
      <w:r w:rsidRPr="007121D5">
        <w:rPr>
          <w:sz w:val="20"/>
          <w:szCs w:val="20"/>
        </w:rPr>
        <w:br/>
      </w:r>
      <w:proofErr w:type="spellStart"/>
      <w:r w:rsidRPr="007121D5">
        <w:rPr>
          <w:rStyle w:val="NormalTok"/>
          <w:sz w:val="20"/>
          <w:szCs w:val="20"/>
        </w:rPr>
        <w:t>res_fijo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testEstimates</w:t>
      </w:r>
      <w:proofErr w:type="spellEnd"/>
      <w:r w:rsidRPr="007121D5">
        <w:rPr>
          <w:rStyle w:val="NormalTok"/>
          <w:sz w:val="20"/>
          <w:szCs w:val="20"/>
        </w:rPr>
        <w:t>(</w:t>
      </w:r>
      <w:proofErr w:type="spellStart"/>
      <w:r w:rsidRPr="007121D5">
        <w:rPr>
          <w:rStyle w:val="NormalTok"/>
          <w:sz w:val="20"/>
          <w:szCs w:val="20"/>
        </w:rPr>
        <w:t>fit_fijo</w:t>
      </w:r>
      <w:proofErr w:type="spellEnd"/>
      <w:r w:rsidRPr="007121D5">
        <w:rPr>
          <w:rStyle w:val="NormalTok"/>
          <w:sz w:val="20"/>
          <w:szCs w:val="20"/>
        </w:rPr>
        <w:t xml:space="preserve">, </w:t>
      </w:r>
      <w:proofErr w:type="spellStart"/>
      <w:r w:rsidRPr="007121D5">
        <w:rPr>
          <w:rStyle w:val="AttributeTok"/>
          <w:sz w:val="20"/>
          <w:szCs w:val="20"/>
        </w:rPr>
        <w:t>extra.pars</w:t>
      </w:r>
      <w:proofErr w:type="spellEnd"/>
      <w:r w:rsidRPr="007121D5">
        <w:rPr>
          <w:rStyle w:val="AttributeTok"/>
          <w:sz w:val="20"/>
          <w:szCs w:val="20"/>
        </w:rPr>
        <w:t xml:space="preserve"> =</w:t>
      </w:r>
      <w:r w:rsidRPr="007121D5">
        <w:rPr>
          <w:rStyle w:val="NormalTok"/>
          <w:sz w:val="20"/>
          <w:szCs w:val="20"/>
        </w:rPr>
        <w:t xml:space="preserve"> </w:t>
      </w:r>
      <w:r w:rsidRPr="007121D5">
        <w:rPr>
          <w:rStyle w:val="ConstantTok"/>
          <w:sz w:val="20"/>
          <w:szCs w:val="20"/>
        </w:rPr>
        <w:t>TRUE</w:t>
      </w:r>
      <w:r w:rsidRPr="007121D5">
        <w:rPr>
          <w:rStyle w:val="NormalTok"/>
          <w:sz w:val="20"/>
          <w:szCs w:val="20"/>
        </w:rPr>
        <w:t>)</w:t>
      </w:r>
      <w:r w:rsidRPr="007121D5">
        <w:rPr>
          <w:sz w:val="20"/>
          <w:szCs w:val="20"/>
        </w:rPr>
        <w:br/>
      </w:r>
      <w:proofErr w:type="spellStart"/>
      <w:r w:rsidRPr="007121D5">
        <w:rPr>
          <w:rStyle w:val="NormalTok"/>
          <w:sz w:val="20"/>
          <w:szCs w:val="20"/>
        </w:rPr>
        <w:t>res_aleatorio</w:t>
      </w:r>
      <w:proofErr w:type="spellEnd"/>
      <w:r w:rsidRPr="007121D5">
        <w:rPr>
          <w:rStyle w:val="NormalTok"/>
          <w:sz w:val="20"/>
          <w:szCs w:val="20"/>
        </w:rPr>
        <w:t xml:space="preserve"> </w:t>
      </w:r>
      <w:r w:rsidRPr="007121D5">
        <w:rPr>
          <w:rStyle w:val="OtherTok"/>
          <w:sz w:val="20"/>
          <w:szCs w:val="20"/>
        </w:rPr>
        <w:t>&lt;-</w:t>
      </w:r>
      <w:r w:rsidRPr="007121D5">
        <w:rPr>
          <w:rStyle w:val="NormalTok"/>
          <w:sz w:val="20"/>
          <w:szCs w:val="20"/>
        </w:rPr>
        <w:t xml:space="preserve"> </w:t>
      </w:r>
      <w:proofErr w:type="spellStart"/>
      <w:r w:rsidRPr="007121D5">
        <w:rPr>
          <w:rStyle w:val="FunctionTok"/>
          <w:sz w:val="20"/>
          <w:szCs w:val="20"/>
        </w:rPr>
        <w:t>testEstimates</w:t>
      </w:r>
      <w:proofErr w:type="spellEnd"/>
      <w:r w:rsidRPr="007121D5">
        <w:rPr>
          <w:rStyle w:val="NormalTok"/>
          <w:sz w:val="20"/>
          <w:szCs w:val="20"/>
        </w:rPr>
        <w:t>(</w:t>
      </w:r>
      <w:proofErr w:type="spellStart"/>
      <w:r w:rsidRPr="007121D5">
        <w:rPr>
          <w:rStyle w:val="NormalTok"/>
          <w:sz w:val="20"/>
          <w:szCs w:val="20"/>
        </w:rPr>
        <w:t>fit_aleatorio</w:t>
      </w:r>
      <w:proofErr w:type="spellEnd"/>
      <w:r w:rsidRPr="007121D5">
        <w:rPr>
          <w:rStyle w:val="NormalTok"/>
          <w:sz w:val="20"/>
          <w:szCs w:val="20"/>
        </w:rPr>
        <w:t xml:space="preserve">, </w:t>
      </w:r>
      <w:proofErr w:type="spellStart"/>
      <w:r w:rsidRPr="007121D5">
        <w:rPr>
          <w:rStyle w:val="AttributeTok"/>
          <w:sz w:val="20"/>
          <w:szCs w:val="20"/>
        </w:rPr>
        <w:t>extra.pars</w:t>
      </w:r>
      <w:proofErr w:type="spellEnd"/>
      <w:r w:rsidRPr="007121D5">
        <w:rPr>
          <w:rStyle w:val="AttributeTok"/>
          <w:sz w:val="20"/>
          <w:szCs w:val="20"/>
        </w:rPr>
        <w:t xml:space="preserve"> =</w:t>
      </w:r>
      <w:r w:rsidRPr="007121D5">
        <w:rPr>
          <w:rStyle w:val="NormalTok"/>
          <w:sz w:val="20"/>
          <w:szCs w:val="20"/>
        </w:rPr>
        <w:t xml:space="preserve"> </w:t>
      </w:r>
      <w:r w:rsidRPr="007121D5">
        <w:rPr>
          <w:rStyle w:val="ConstantTok"/>
          <w:sz w:val="20"/>
          <w:szCs w:val="20"/>
        </w:rPr>
        <w:t>TRUE</w:t>
      </w:r>
      <w:r w:rsidRPr="007121D5">
        <w:rPr>
          <w:rStyle w:val="NormalTok"/>
          <w:sz w:val="20"/>
          <w:szCs w:val="20"/>
        </w:rPr>
        <w:t>)</w:t>
      </w:r>
    </w:p>
    <w:p w14:paraId="12440ADC" w14:textId="77777777" w:rsidR="007121D5" w:rsidRPr="00000C85" w:rsidRDefault="007121D5"/>
    <w:sectPr w:rsidR="007121D5" w:rsidRPr="00000C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0C8B" w14:textId="77777777" w:rsidR="00BB3312" w:rsidRDefault="00BB3312" w:rsidP="00820486">
      <w:pPr>
        <w:spacing w:after="0" w:line="240" w:lineRule="auto"/>
      </w:pPr>
      <w:r>
        <w:separator/>
      </w:r>
    </w:p>
  </w:endnote>
  <w:endnote w:type="continuationSeparator" w:id="0">
    <w:p w14:paraId="067D67A4" w14:textId="77777777" w:rsidR="00BB3312" w:rsidRDefault="00BB3312" w:rsidP="0082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8D9E4" w14:textId="77777777" w:rsidR="00BB3312" w:rsidRDefault="00BB3312" w:rsidP="00820486">
      <w:pPr>
        <w:spacing w:after="0" w:line="240" w:lineRule="auto"/>
      </w:pPr>
      <w:r>
        <w:separator/>
      </w:r>
    </w:p>
  </w:footnote>
  <w:footnote w:type="continuationSeparator" w:id="0">
    <w:p w14:paraId="4A135E88" w14:textId="77777777" w:rsidR="00BB3312" w:rsidRDefault="00BB3312" w:rsidP="00820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BC"/>
    <w:rsid w:val="00000C85"/>
    <w:rsid w:val="00000FFE"/>
    <w:rsid w:val="000013D5"/>
    <w:rsid w:val="00002980"/>
    <w:rsid w:val="0003036E"/>
    <w:rsid w:val="00033B0C"/>
    <w:rsid w:val="000453F2"/>
    <w:rsid w:val="0007361F"/>
    <w:rsid w:val="000A1B99"/>
    <w:rsid w:val="000A2CFE"/>
    <w:rsid w:val="000D7459"/>
    <w:rsid w:val="000F3EF4"/>
    <w:rsid w:val="000F5DBC"/>
    <w:rsid w:val="001010FB"/>
    <w:rsid w:val="00102688"/>
    <w:rsid w:val="00114470"/>
    <w:rsid w:val="00135C64"/>
    <w:rsid w:val="00154A43"/>
    <w:rsid w:val="001661E7"/>
    <w:rsid w:val="001E6135"/>
    <w:rsid w:val="00206857"/>
    <w:rsid w:val="002155B2"/>
    <w:rsid w:val="00222B48"/>
    <w:rsid w:val="00227C62"/>
    <w:rsid w:val="00237885"/>
    <w:rsid w:val="00241CB2"/>
    <w:rsid w:val="002713C8"/>
    <w:rsid w:val="00297D1D"/>
    <w:rsid w:val="002A4AE1"/>
    <w:rsid w:val="002E22DB"/>
    <w:rsid w:val="00307191"/>
    <w:rsid w:val="0033079F"/>
    <w:rsid w:val="00335DC3"/>
    <w:rsid w:val="003547C6"/>
    <w:rsid w:val="00357D13"/>
    <w:rsid w:val="003669D9"/>
    <w:rsid w:val="003676F2"/>
    <w:rsid w:val="00372E3A"/>
    <w:rsid w:val="003A1683"/>
    <w:rsid w:val="003D02E2"/>
    <w:rsid w:val="004578A6"/>
    <w:rsid w:val="004A29A1"/>
    <w:rsid w:val="004E534B"/>
    <w:rsid w:val="00507549"/>
    <w:rsid w:val="0053036F"/>
    <w:rsid w:val="00531483"/>
    <w:rsid w:val="005623A5"/>
    <w:rsid w:val="005A27CE"/>
    <w:rsid w:val="005B3519"/>
    <w:rsid w:val="005D2EEB"/>
    <w:rsid w:val="005E2F6F"/>
    <w:rsid w:val="006222CB"/>
    <w:rsid w:val="00636F06"/>
    <w:rsid w:val="006A1FF3"/>
    <w:rsid w:val="006B3169"/>
    <w:rsid w:val="006C03D1"/>
    <w:rsid w:val="006C4432"/>
    <w:rsid w:val="006D26C4"/>
    <w:rsid w:val="006F0EAA"/>
    <w:rsid w:val="006F313E"/>
    <w:rsid w:val="00705E44"/>
    <w:rsid w:val="007121D5"/>
    <w:rsid w:val="00765031"/>
    <w:rsid w:val="00773E13"/>
    <w:rsid w:val="00820486"/>
    <w:rsid w:val="00822039"/>
    <w:rsid w:val="00826962"/>
    <w:rsid w:val="0083486D"/>
    <w:rsid w:val="00877B15"/>
    <w:rsid w:val="0089610E"/>
    <w:rsid w:val="00907906"/>
    <w:rsid w:val="00946840"/>
    <w:rsid w:val="009E3A40"/>
    <w:rsid w:val="00A63443"/>
    <w:rsid w:val="00A6691C"/>
    <w:rsid w:val="00A910DA"/>
    <w:rsid w:val="00AF01EE"/>
    <w:rsid w:val="00B032CA"/>
    <w:rsid w:val="00B07F72"/>
    <w:rsid w:val="00B41E2C"/>
    <w:rsid w:val="00B42491"/>
    <w:rsid w:val="00B66275"/>
    <w:rsid w:val="00B73590"/>
    <w:rsid w:val="00B87539"/>
    <w:rsid w:val="00BB3312"/>
    <w:rsid w:val="00C43E25"/>
    <w:rsid w:val="00D41D37"/>
    <w:rsid w:val="00D51B83"/>
    <w:rsid w:val="00D96552"/>
    <w:rsid w:val="00DD1ED6"/>
    <w:rsid w:val="00DD33C1"/>
    <w:rsid w:val="00DE23A1"/>
    <w:rsid w:val="00E134F9"/>
    <w:rsid w:val="00E1491A"/>
    <w:rsid w:val="00E174E1"/>
    <w:rsid w:val="00E53871"/>
    <w:rsid w:val="00ED7A26"/>
    <w:rsid w:val="00F36175"/>
    <w:rsid w:val="00F42ABF"/>
    <w:rsid w:val="00F433CC"/>
    <w:rsid w:val="00F51837"/>
    <w:rsid w:val="00F567A3"/>
    <w:rsid w:val="00F6762F"/>
    <w:rsid w:val="00F91BEB"/>
    <w:rsid w:val="00FA66CB"/>
    <w:rsid w:val="00FB4480"/>
    <w:rsid w:val="00FE3BE3"/>
    <w:rsid w:val="00FF4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EA0"/>
  <w15:chartTrackingRefBased/>
  <w15:docId w15:val="{F226F278-7BB2-4C2C-A12C-1CB10B05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683"/>
    <w:pPr>
      <w:ind w:left="720"/>
      <w:contextualSpacing/>
    </w:pPr>
  </w:style>
  <w:style w:type="paragraph" w:styleId="Encabezado">
    <w:name w:val="header"/>
    <w:basedOn w:val="Normal"/>
    <w:link w:val="EncabezadoCar"/>
    <w:uiPriority w:val="99"/>
    <w:unhideWhenUsed/>
    <w:rsid w:val="008204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0486"/>
  </w:style>
  <w:style w:type="paragraph" w:styleId="Piedepgina">
    <w:name w:val="footer"/>
    <w:basedOn w:val="Normal"/>
    <w:link w:val="PiedepginaCar"/>
    <w:uiPriority w:val="99"/>
    <w:unhideWhenUsed/>
    <w:rsid w:val="008204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0486"/>
  </w:style>
  <w:style w:type="paragraph" w:styleId="NormalWeb">
    <w:name w:val="Normal (Web)"/>
    <w:basedOn w:val="Normal"/>
    <w:uiPriority w:val="99"/>
    <w:unhideWhenUsed/>
    <w:rsid w:val="002155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55B2"/>
    <w:rPr>
      <w:b/>
      <w:bCs/>
    </w:rPr>
  </w:style>
  <w:style w:type="table" w:styleId="Tabladelista3">
    <w:name w:val="List Table 3"/>
    <w:basedOn w:val="Tablanormal"/>
    <w:uiPriority w:val="48"/>
    <w:rsid w:val="00215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digoHTML">
    <w:name w:val="HTML Code"/>
    <w:basedOn w:val="Fuentedeprrafopredeter"/>
    <w:uiPriority w:val="99"/>
    <w:semiHidden/>
    <w:unhideWhenUsed/>
    <w:rsid w:val="002155B2"/>
    <w:rPr>
      <w:rFonts w:ascii="Courier New" w:eastAsia="Times New Roman" w:hAnsi="Courier New" w:cs="Courier New"/>
      <w:sz w:val="20"/>
      <w:szCs w:val="20"/>
    </w:rPr>
  </w:style>
  <w:style w:type="character" w:styleId="nfasis">
    <w:name w:val="Emphasis"/>
    <w:basedOn w:val="Fuentedeprrafopredeter"/>
    <w:uiPriority w:val="20"/>
    <w:qFormat/>
    <w:rsid w:val="002155B2"/>
    <w:rPr>
      <w:i/>
      <w:iCs/>
    </w:rPr>
  </w:style>
  <w:style w:type="character" w:customStyle="1" w:styleId="VerbatimChar">
    <w:name w:val="Verbatim Char"/>
    <w:basedOn w:val="Fuentedeprrafopredeter"/>
    <w:link w:val="SourceCode"/>
    <w:rsid w:val="007121D5"/>
    <w:rPr>
      <w:rFonts w:ascii="Consolas" w:hAnsi="Consolas"/>
      <w:shd w:val="clear" w:color="auto" w:fill="F1F3F5"/>
    </w:rPr>
  </w:style>
  <w:style w:type="paragraph" w:customStyle="1" w:styleId="SourceCode">
    <w:name w:val="Source Code"/>
    <w:basedOn w:val="Normal"/>
    <w:link w:val="VerbatimChar"/>
    <w:rsid w:val="007121D5"/>
    <w:pPr>
      <w:shd w:val="clear" w:color="auto" w:fill="F1F3F5"/>
      <w:wordWrap w:val="0"/>
      <w:spacing w:after="200" w:line="240" w:lineRule="auto"/>
    </w:pPr>
    <w:rPr>
      <w:rFonts w:ascii="Consolas" w:hAnsi="Consolas"/>
    </w:rPr>
  </w:style>
  <w:style w:type="character" w:customStyle="1" w:styleId="DecValTok">
    <w:name w:val="DecValTok"/>
    <w:basedOn w:val="VerbatimChar"/>
    <w:rsid w:val="007121D5"/>
    <w:rPr>
      <w:rFonts w:ascii="Consolas" w:hAnsi="Consolas"/>
      <w:color w:val="AD0000"/>
      <w:shd w:val="clear" w:color="auto" w:fill="F1F3F5"/>
    </w:rPr>
  </w:style>
  <w:style w:type="character" w:customStyle="1" w:styleId="ConstantTok">
    <w:name w:val="ConstantTok"/>
    <w:basedOn w:val="VerbatimChar"/>
    <w:rsid w:val="007121D5"/>
    <w:rPr>
      <w:rFonts w:ascii="Consolas" w:hAnsi="Consolas"/>
      <w:color w:val="8F5902"/>
      <w:shd w:val="clear" w:color="auto" w:fill="F1F3F5"/>
    </w:rPr>
  </w:style>
  <w:style w:type="character" w:customStyle="1" w:styleId="SpecialCharTok">
    <w:name w:val="SpecialCharTok"/>
    <w:basedOn w:val="VerbatimChar"/>
    <w:rsid w:val="007121D5"/>
    <w:rPr>
      <w:rFonts w:ascii="Consolas" w:hAnsi="Consolas"/>
      <w:color w:val="5E5E5E"/>
      <w:shd w:val="clear" w:color="auto" w:fill="F1F3F5"/>
    </w:rPr>
  </w:style>
  <w:style w:type="character" w:customStyle="1" w:styleId="StringTok">
    <w:name w:val="StringTok"/>
    <w:basedOn w:val="VerbatimChar"/>
    <w:rsid w:val="007121D5"/>
    <w:rPr>
      <w:rFonts w:ascii="Consolas" w:hAnsi="Consolas"/>
      <w:color w:val="20794D"/>
      <w:shd w:val="clear" w:color="auto" w:fill="F1F3F5"/>
    </w:rPr>
  </w:style>
  <w:style w:type="character" w:customStyle="1" w:styleId="CommentTok">
    <w:name w:val="CommentTok"/>
    <w:basedOn w:val="VerbatimChar"/>
    <w:rsid w:val="007121D5"/>
    <w:rPr>
      <w:rFonts w:ascii="Consolas" w:hAnsi="Consolas"/>
      <w:color w:val="5E5E5E"/>
      <w:shd w:val="clear" w:color="auto" w:fill="F1F3F5"/>
    </w:rPr>
  </w:style>
  <w:style w:type="character" w:customStyle="1" w:styleId="DocumentationTok">
    <w:name w:val="DocumentationTok"/>
    <w:basedOn w:val="VerbatimChar"/>
    <w:rsid w:val="007121D5"/>
    <w:rPr>
      <w:rFonts w:ascii="Consolas" w:hAnsi="Consolas"/>
      <w:i/>
      <w:color w:val="5E5E5E"/>
      <w:shd w:val="clear" w:color="auto" w:fill="F1F3F5"/>
    </w:rPr>
  </w:style>
  <w:style w:type="character" w:customStyle="1" w:styleId="OtherTok">
    <w:name w:val="OtherTok"/>
    <w:basedOn w:val="VerbatimChar"/>
    <w:rsid w:val="007121D5"/>
    <w:rPr>
      <w:rFonts w:ascii="Consolas" w:hAnsi="Consolas"/>
      <w:color w:val="003B4F"/>
      <w:shd w:val="clear" w:color="auto" w:fill="F1F3F5"/>
    </w:rPr>
  </w:style>
  <w:style w:type="character" w:customStyle="1" w:styleId="FunctionTok">
    <w:name w:val="FunctionTok"/>
    <w:basedOn w:val="VerbatimChar"/>
    <w:rsid w:val="007121D5"/>
    <w:rPr>
      <w:rFonts w:ascii="Consolas" w:hAnsi="Consolas"/>
      <w:color w:val="4758AB"/>
      <w:shd w:val="clear" w:color="auto" w:fill="F1F3F5"/>
    </w:rPr>
  </w:style>
  <w:style w:type="character" w:customStyle="1" w:styleId="ControlFlowTok">
    <w:name w:val="ControlFlowTok"/>
    <w:basedOn w:val="VerbatimChar"/>
    <w:rsid w:val="007121D5"/>
    <w:rPr>
      <w:rFonts w:ascii="Consolas" w:hAnsi="Consolas"/>
      <w:color w:val="003B4F"/>
      <w:shd w:val="clear" w:color="auto" w:fill="F1F3F5"/>
    </w:rPr>
  </w:style>
  <w:style w:type="character" w:customStyle="1" w:styleId="AttributeTok">
    <w:name w:val="AttributeTok"/>
    <w:basedOn w:val="VerbatimChar"/>
    <w:rsid w:val="007121D5"/>
    <w:rPr>
      <w:rFonts w:ascii="Consolas" w:hAnsi="Consolas"/>
      <w:color w:val="657422"/>
      <w:shd w:val="clear" w:color="auto" w:fill="F1F3F5"/>
    </w:rPr>
  </w:style>
  <w:style w:type="character" w:customStyle="1" w:styleId="AlertTok">
    <w:name w:val="AlertTok"/>
    <w:basedOn w:val="VerbatimChar"/>
    <w:rsid w:val="007121D5"/>
    <w:rPr>
      <w:rFonts w:ascii="Consolas" w:hAnsi="Consolas"/>
      <w:color w:val="AD0000"/>
      <w:shd w:val="clear" w:color="auto" w:fill="F1F3F5"/>
    </w:rPr>
  </w:style>
  <w:style w:type="character" w:customStyle="1" w:styleId="NormalTok">
    <w:name w:val="NormalTok"/>
    <w:basedOn w:val="VerbatimChar"/>
    <w:rsid w:val="007121D5"/>
    <w:rPr>
      <w:rFonts w:ascii="Consolas" w:hAnsi="Consolas"/>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6288">
      <w:bodyDiv w:val="1"/>
      <w:marLeft w:val="0"/>
      <w:marRight w:val="0"/>
      <w:marTop w:val="0"/>
      <w:marBottom w:val="0"/>
      <w:divBdr>
        <w:top w:val="none" w:sz="0" w:space="0" w:color="auto"/>
        <w:left w:val="none" w:sz="0" w:space="0" w:color="auto"/>
        <w:bottom w:val="none" w:sz="0" w:space="0" w:color="auto"/>
        <w:right w:val="none" w:sz="0" w:space="0" w:color="auto"/>
      </w:divBdr>
      <w:divsChild>
        <w:div w:id="29754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2433">
      <w:bodyDiv w:val="1"/>
      <w:marLeft w:val="0"/>
      <w:marRight w:val="0"/>
      <w:marTop w:val="0"/>
      <w:marBottom w:val="0"/>
      <w:divBdr>
        <w:top w:val="none" w:sz="0" w:space="0" w:color="auto"/>
        <w:left w:val="none" w:sz="0" w:space="0" w:color="auto"/>
        <w:bottom w:val="none" w:sz="0" w:space="0" w:color="auto"/>
        <w:right w:val="none" w:sz="0" w:space="0" w:color="auto"/>
      </w:divBdr>
    </w:div>
    <w:div w:id="1217013376">
      <w:bodyDiv w:val="1"/>
      <w:marLeft w:val="0"/>
      <w:marRight w:val="0"/>
      <w:marTop w:val="0"/>
      <w:marBottom w:val="0"/>
      <w:divBdr>
        <w:top w:val="none" w:sz="0" w:space="0" w:color="auto"/>
        <w:left w:val="none" w:sz="0" w:space="0" w:color="auto"/>
        <w:bottom w:val="none" w:sz="0" w:space="0" w:color="auto"/>
        <w:right w:val="none" w:sz="0" w:space="0" w:color="auto"/>
      </w:divBdr>
    </w:div>
    <w:div w:id="1225946572">
      <w:bodyDiv w:val="1"/>
      <w:marLeft w:val="0"/>
      <w:marRight w:val="0"/>
      <w:marTop w:val="0"/>
      <w:marBottom w:val="0"/>
      <w:divBdr>
        <w:top w:val="none" w:sz="0" w:space="0" w:color="auto"/>
        <w:left w:val="none" w:sz="0" w:space="0" w:color="auto"/>
        <w:bottom w:val="none" w:sz="0" w:space="0" w:color="auto"/>
        <w:right w:val="none" w:sz="0" w:space="0" w:color="auto"/>
      </w:divBdr>
    </w:div>
    <w:div w:id="1374187501">
      <w:bodyDiv w:val="1"/>
      <w:marLeft w:val="0"/>
      <w:marRight w:val="0"/>
      <w:marTop w:val="0"/>
      <w:marBottom w:val="0"/>
      <w:divBdr>
        <w:top w:val="none" w:sz="0" w:space="0" w:color="auto"/>
        <w:left w:val="none" w:sz="0" w:space="0" w:color="auto"/>
        <w:bottom w:val="none" w:sz="0" w:space="0" w:color="auto"/>
        <w:right w:val="none" w:sz="0" w:space="0" w:color="auto"/>
      </w:divBdr>
    </w:div>
    <w:div w:id="16986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2365</Words>
  <Characters>13012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Olmos Albacete</dc:creator>
  <cp:keywords/>
  <dc:description/>
  <cp:lastModifiedBy>Usuario Biblioteca</cp:lastModifiedBy>
  <cp:revision>79</cp:revision>
  <dcterms:created xsi:type="dcterms:W3CDTF">2025-04-24T07:43:00Z</dcterms:created>
  <dcterms:modified xsi:type="dcterms:W3CDTF">2025-05-30T15:09:00Z</dcterms:modified>
</cp:coreProperties>
</file>