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B81B" w14:textId="0B8E4377" w:rsidR="008030D8" w:rsidRDefault="00936A97">
      <w:pPr>
        <w:rPr>
          <w:lang w:val="en-US"/>
        </w:rPr>
      </w:pPr>
      <w:r>
        <w:rPr>
          <w:lang w:val="en-US"/>
        </w:rPr>
        <w:t xml:space="preserve">Project statement </w:t>
      </w:r>
    </w:p>
    <w:p w14:paraId="147675FB" w14:textId="0C925CCA" w:rsidR="00936A97" w:rsidRDefault="00936A97">
      <w:r w:rsidRPr="00936A97">
        <w:t xml:space="preserve">Problem Statement Title: Project Chronos, The ICU Predictive Stability Engine </w:t>
      </w:r>
      <w:proofErr w:type="gramStart"/>
      <w:r w:rsidRPr="00936A97">
        <w:t>The</w:t>
      </w:r>
      <w:proofErr w:type="gramEnd"/>
      <w:r w:rsidRPr="00936A97">
        <w:t xml:space="preserve"> Context (The Pain): Modern Intensive Care Units (ICUs) are data-rich but insight-poor. We are stuck in the era of "Reactive Medicine." 1. The "Crash" is Too Late: By the time a patient goes into cardiac arrest, septic shock, or sudden hemodynamic collapse (blood pressure drop), the monitors beep, and doctors rush in. But reacting after the crash drastically reduces survival rates. 2. Alarm Fatigue: ICU monitors beep constantly for minor fluctuations. This creates "Alarm Fatigue," where nurses and doctors become desensitized to the noise, sometimes missing the subtle, slow-building trends that indicate a fatal event is coming. 3. The Human Limitation: An ICU patient generates millions of data points (Heart Rate, MAP, SpO2, Respiratory Rate, Lactate levels). A human doctor cannot mentally compute how a 5% drop in blood pressure combined with a slight temperature spike over 3 hours mathematically guarantees septic shock. The Challenge: Stop building Diet Trackers and Appointment Apps. Build a Life Saving Algorithmic Radar. We challenge you to build a clinical-grade Predictive Stability Model that shifts critical care from Reactive to Proactive. You must develop a time-series AI model that acts as an "Early Warning System," forecasting catastrophic physiological failures 2 to 6 hours before the patient actually crashes. Core Requirements (The "Must-Haves"): 1. The "Pre-Cog" Algorithm (Temporal Forecasting) ● The Problem: Current monitors only tell you what is happening right now. ● The Constraint: Build a machine learning model (using architectures like LSTMs, Transformers, or </w:t>
      </w:r>
      <w:proofErr w:type="spellStart"/>
      <w:r w:rsidRPr="00936A97">
        <w:t>XGBoost</w:t>
      </w:r>
      <w:proofErr w:type="spellEnd"/>
      <w:r w:rsidRPr="00936A97">
        <w:t xml:space="preserve"> for time-series data) that ingests continuous patient vitals and outputs a probability percentage. It must specifically predict: Cardiac Arrest, Septic Shock progression, and sudden Blood Pressure collapse within a </w:t>
      </w:r>
      <w:proofErr w:type="gramStart"/>
      <w:r w:rsidRPr="00936A97">
        <w:t>2-6 hour</w:t>
      </w:r>
      <w:proofErr w:type="gramEnd"/>
      <w:r w:rsidRPr="00936A97">
        <w:t xml:space="preserve"> future window. (Teams can use open-source datasets like MIMIC-III or MIMIC-IV to train their models). 2. The Explainable UI (Defeating Alarm Fatigue) ● The Problem: Doctors will not trust a "Black Box" AI that just says "Patient Bed 4 will crash." They need to know why. ● The Constraint: Your frontend dashboard must be a "Triage Radar." Instead of loud, annoying beeps, it should rank ICU patients by their "Crash Probability Score." Crucially, it must feature Explainable AI (e.g., SHAP values), visually highlighting the exact metrics (e.g., "Rising Heart Rate + Dropping MAP over the last 90 mins") that triggered the high-risk prediction. 3. The Edge/Local Execution Constraint (Hospital Privacy) ● The Problem: Hospitals cannot legally stream live patient vitals to OpenAI or public cloud APIs due to HIPAA/patient privacy laws. ● The Constraint: The prediction engine must be capable of running locally on a hospital server (Edge Computing). Your solution must process the data and run the inference without relying on external cloud-based LLMs for the core mathematical predictions. The One-Line Deliverable: Build an explainable, time-series predictive AI model and ICU dashboard that forecasts cardiac arrest and septic shock 2-6 hours before they occur, shifting critical care from reactive to proactive.</w:t>
      </w:r>
      <w:r>
        <w:br/>
      </w:r>
      <w:r>
        <w:br/>
      </w:r>
      <w:r>
        <w:br/>
        <w:t xml:space="preserve">project recommendation </w:t>
      </w:r>
    </w:p>
    <w:p w14:paraId="099F03EA" w14:textId="77777777" w:rsidR="00936A97" w:rsidRPr="00936A97" w:rsidRDefault="00936A97" w:rsidP="00936A97">
      <w:r w:rsidRPr="00936A97">
        <w:t xml:space="preserve">Since your </w:t>
      </w:r>
      <w:r w:rsidRPr="00936A97">
        <w:rPr>
          <w:b/>
          <w:bCs/>
        </w:rPr>
        <w:t>final goal</w:t>
      </w:r>
      <w:r w:rsidRPr="00936A97">
        <w:t xml:space="preserve"> is:</w:t>
      </w:r>
    </w:p>
    <w:p w14:paraId="3465E1EE" w14:textId="77777777" w:rsidR="00936A97" w:rsidRPr="00936A97" w:rsidRDefault="00936A97" w:rsidP="00936A97">
      <w:r w:rsidRPr="00936A97">
        <w:t xml:space="preserve">Predict </w:t>
      </w:r>
      <w:r w:rsidRPr="00936A97">
        <w:rPr>
          <w:b/>
          <w:bCs/>
        </w:rPr>
        <w:t>Sepsis, Septic Shock, Cardiac Arrest, and ICU death</w:t>
      </w:r>
      <w:r w:rsidRPr="00936A97">
        <w:t xml:space="preserve"> </w:t>
      </w:r>
      <w:r w:rsidRPr="00936A97">
        <w:rPr>
          <w:b/>
          <w:bCs/>
        </w:rPr>
        <w:t>2–6 hours before they occur</w:t>
      </w:r>
      <w:r w:rsidRPr="00936A97">
        <w:t xml:space="preserve"> and build an explainable ICU dashboard</w:t>
      </w:r>
    </w:p>
    <w:p w14:paraId="43992A99" w14:textId="77777777" w:rsidR="00936A97" w:rsidRPr="00936A97" w:rsidRDefault="00936A97" w:rsidP="00936A97">
      <w:r w:rsidRPr="00936A97">
        <w:t xml:space="preserve">the </w:t>
      </w:r>
      <w:r w:rsidRPr="00936A97">
        <w:rPr>
          <w:b/>
          <w:bCs/>
        </w:rPr>
        <w:t>best publicly available cohort to start with</w:t>
      </w:r>
      <w:r w:rsidRPr="00936A97">
        <w:t xml:space="preserve"> is:</w:t>
      </w:r>
    </w:p>
    <w:p w14:paraId="6603FFD4" w14:textId="77777777" w:rsidR="00936A97" w:rsidRPr="00936A97" w:rsidRDefault="00936A97" w:rsidP="00936A97">
      <w:r w:rsidRPr="00936A97">
        <w:pict w14:anchorId="20E23CFC">
          <v:rect id="_x0000_i1109" style="width:0;height:1.5pt" o:hralign="center" o:hrstd="t" o:hr="t" fillcolor="#a0a0a0" stroked="f"/>
        </w:pict>
      </w:r>
    </w:p>
    <w:p w14:paraId="427A5676" w14:textId="77777777" w:rsidR="00936A97" w:rsidRPr="00936A97" w:rsidRDefault="00936A97" w:rsidP="00936A97">
      <w:pPr>
        <w:rPr>
          <w:b/>
          <w:bCs/>
        </w:rPr>
      </w:pPr>
      <w:r w:rsidRPr="00936A97">
        <w:rPr>
          <w:b/>
          <w:bCs/>
        </w:rPr>
        <w:t>Best Cohort for Your Project</w:t>
      </w:r>
    </w:p>
    <w:p w14:paraId="6A53BCAA" w14:textId="77777777" w:rsidR="00936A97" w:rsidRPr="00936A97" w:rsidRDefault="00936A97" w:rsidP="00936A97">
      <w:pPr>
        <w:rPr>
          <w:b/>
          <w:bCs/>
        </w:rPr>
      </w:pPr>
      <w:r w:rsidRPr="00936A97">
        <w:rPr>
          <w:b/>
          <w:bCs/>
        </w:rPr>
        <w:t>MIMIC-Extract</w:t>
      </w:r>
    </w:p>
    <w:p w14:paraId="2979B0C2" w14:textId="77777777" w:rsidR="00936A97" w:rsidRPr="00936A97" w:rsidRDefault="00936A97" w:rsidP="00936A97">
      <w:r w:rsidRPr="00936A97">
        <w:lastRenderedPageBreak/>
        <w:t>MIMIC-Extract</w:t>
      </w:r>
    </w:p>
    <w:p w14:paraId="3C7EC4A4" w14:textId="77777777" w:rsidR="00936A97" w:rsidRPr="00936A97" w:rsidRDefault="00936A97" w:rsidP="00936A97">
      <w:r w:rsidRPr="00936A97">
        <w:t xml:space="preserve">This dataset was specifically created so researchers </w:t>
      </w:r>
      <w:r w:rsidRPr="00936A97">
        <w:rPr>
          <w:b/>
          <w:bCs/>
        </w:rPr>
        <w:t>don’t need to build the entire preprocessing pipeline from scratch</w:t>
      </w:r>
      <w:r w:rsidRPr="00936A97">
        <w:t>.</w:t>
      </w:r>
    </w:p>
    <w:p w14:paraId="664A89F6" w14:textId="77777777" w:rsidR="00936A97" w:rsidRPr="00936A97" w:rsidRDefault="00936A97" w:rsidP="00936A97">
      <w:r w:rsidRPr="00936A97">
        <w:pict w14:anchorId="224A41AD">
          <v:rect id="_x0000_i1110" style="width:0;height:1.5pt" o:hralign="center" o:hrstd="t" o:hr="t" fillcolor="#a0a0a0" stroked="f"/>
        </w:pict>
      </w:r>
    </w:p>
    <w:p w14:paraId="549BA005" w14:textId="77777777" w:rsidR="00936A97" w:rsidRPr="00936A97" w:rsidRDefault="00936A97" w:rsidP="00936A97">
      <w:pPr>
        <w:rPr>
          <w:b/>
          <w:bCs/>
        </w:rPr>
      </w:pPr>
      <w:r w:rsidRPr="00936A97">
        <w:rPr>
          <w:b/>
          <w:bCs/>
        </w:rPr>
        <w:t>Why MIMIC-Extract Is the Best Choice</w:t>
      </w:r>
    </w:p>
    <w:p w14:paraId="7156D11B" w14:textId="77777777" w:rsidR="00936A97" w:rsidRPr="00936A97" w:rsidRDefault="00936A97" w:rsidP="00936A97">
      <w:r w:rsidRPr="00936A97">
        <w:t xml:space="preserve">It already solves the </w:t>
      </w:r>
      <w:r w:rsidRPr="00936A97">
        <w:rPr>
          <w:b/>
          <w:bCs/>
        </w:rPr>
        <w:t>hardest engineering problems</w:t>
      </w:r>
      <w:r w:rsidRPr="00936A97">
        <w:t>:</w:t>
      </w:r>
    </w:p>
    <w:p w14:paraId="2AA0EB3A" w14:textId="77777777" w:rsidR="00936A97" w:rsidRPr="00936A97" w:rsidRDefault="00936A97" w:rsidP="00936A97">
      <w:pPr>
        <w:rPr>
          <w:b/>
          <w:bCs/>
        </w:rPr>
      </w:pPr>
      <w:r w:rsidRPr="00936A97">
        <w:rPr>
          <w:b/>
          <w:bCs/>
        </w:rPr>
        <w:t>1️</w:t>
      </w:r>
      <w:r w:rsidRPr="00936A97">
        <w:rPr>
          <w:rFonts w:ascii="Segoe UI Symbol" w:hAnsi="Segoe UI Symbol" w:cs="Segoe UI Symbol"/>
          <w:b/>
          <w:bCs/>
        </w:rPr>
        <w:t>⃣</w:t>
      </w:r>
      <w:r w:rsidRPr="00936A97">
        <w:rPr>
          <w:b/>
          <w:bCs/>
        </w:rPr>
        <w:t xml:space="preserve"> Clean Time-Series Structure</w:t>
      </w:r>
    </w:p>
    <w:p w14:paraId="7A6CD1A1" w14:textId="77777777" w:rsidR="00936A97" w:rsidRPr="00936A97" w:rsidRDefault="00936A97" w:rsidP="00936A97">
      <w:r w:rsidRPr="00936A97">
        <w:t>Raw ICU data looks like messy tables.</w:t>
      </w:r>
    </w:p>
    <w:p w14:paraId="3BB30B38" w14:textId="77777777" w:rsidR="00936A97" w:rsidRPr="00936A97" w:rsidRDefault="00936A97" w:rsidP="00936A97">
      <w:r w:rsidRPr="00936A97">
        <w:t xml:space="preserve">MIMIC-Extract converts them into </w:t>
      </w:r>
      <w:r w:rsidRPr="00936A97">
        <w:rPr>
          <w:b/>
          <w:bCs/>
        </w:rPr>
        <w:t>regular time steps</w:t>
      </w:r>
      <w:r w:rsidRPr="00936A97">
        <w:t>.</w:t>
      </w:r>
    </w:p>
    <w:p w14:paraId="5EC23564" w14:textId="77777777" w:rsidR="00936A97" w:rsidRPr="00936A97" w:rsidRDefault="00936A97" w:rsidP="00936A97">
      <w:r w:rsidRPr="00936A9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95"/>
        <w:gridCol w:w="503"/>
        <w:gridCol w:w="543"/>
        <w:gridCol w:w="734"/>
      </w:tblGrid>
      <w:tr w:rsidR="00936A97" w:rsidRPr="00936A97" w14:paraId="7B7E21C5" w14:textId="77777777">
        <w:trPr>
          <w:tblHeader/>
          <w:tblCellSpacing w:w="15" w:type="dxa"/>
        </w:trPr>
        <w:tc>
          <w:tcPr>
            <w:tcW w:w="0" w:type="auto"/>
            <w:vAlign w:val="center"/>
            <w:hideMark/>
          </w:tcPr>
          <w:p w14:paraId="5B871332" w14:textId="77777777" w:rsidR="00936A97" w:rsidRPr="00936A97" w:rsidRDefault="00936A97" w:rsidP="00936A97">
            <w:pPr>
              <w:rPr>
                <w:b/>
                <w:bCs/>
              </w:rPr>
            </w:pPr>
            <w:r w:rsidRPr="00936A97">
              <w:rPr>
                <w:b/>
                <w:bCs/>
              </w:rPr>
              <w:t>time</w:t>
            </w:r>
          </w:p>
        </w:tc>
        <w:tc>
          <w:tcPr>
            <w:tcW w:w="0" w:type="auto"/>
            <w:vAlign w:val="center"/>
            <w:hideMark/>
          </w:tcPr>
          <w:p w14:paraId="67F84525" w14:textId="77777777" w:rsidR="00936A97" w:rsidRPr="00936A97" w:rsidRDefault="00936A97" w:rsidP="00936A97">
            <w:pPr>
              <w:rPr>
                <w:b/>
                <w:bCs/>
              </w:rPr>
            </w:pPr>
            <w:r w:rsidRPr="00936A97">
              <w:rPr>
                <w:b/>
                <w:bCs/>
              </w:rPr>
              <w:t>HR</w:t>
            </w:r>
          </w:p>
        </w:tc>
        <w:tc>
          <w:tcPr>
            <w:tcW w:w="0" w:type="auto"/>
            <w:vAlign w:val="center"/>
            <w:hideMark/>
          </w:tcPr>
          <w:p w14:paraId="3A81906E" w14:textId="77777777" w:rsidR="00936A97" w:rsidRPr="00936A97" w:rsidRDefault="00936A97" w:rsidP="00936A97">
            <w:pPr>
              <w:rPr>
                <w:b/>
                <w:bCs/>
              </w:rPr>
            </w:pPr>
            <w:r w:rsidRPr="00936A97">
              <w:rPr>
                <w:b/>
                <w:bCs/>
              </w:rPr>
              <w:t>MAP</w:t>
            </w:r>
          </w:p>
        </w:tc>
        <w:tc>
          <w:tcPr>
            <w:tcW w:w="0" w:type="auto"/>
            <w:vAlign w:val="center"/>
            <w:hideMark/>
          </w:tcPr>
          <w:p w14:paraId="178EACB2" w14:textId="77777777" w:rsidR="00936A97" w:rsidRPr="00936A97" w:rsidRDefault="00936A97" w:rsidP="00936A97">
            <w:pPr>
              <w:rPr>
                <w:b/>
                <w:bCs/>
              </w:rPr>
            </w:pPr>
            <w:r w:rsidRPr="00936A97">
              <w:rPr>
                <w:b/>
                <w:bCs/>
              </w:rPr>
              <w:t>SpO2</w:t>
            </w:r>
          </w:p>
        </w:tc>
        <w:tc>
          <w:tcPr>
            <w:tcW w:w="0" w:type="auto"/>
            <w:vAlign w:val="center"/>
            <w:hideMark/>
          </w:tcPr>
          <w:p w14:paraId="5783EF3F" w14:textId="77777777" w:rsidR="00936A97" w:rsidRPr="00936A97" w:rsidRDefault="00936A97" w:rsidP="00936A97">
            <w:pPr>
              <w:rPr>
                <w:b/>
                <w:bCs/>
              </w:rPr>
            </w:pPr>
            <w:r w:rsidRPr="00936A97">
              <w:rPr>
                <w:b/>
                <w:bCs/>
              </w:rPr>
              <w:t>Lactate</w:t>
            </w:r>
          </w:p>
        </w:tc>
      </w:tr>
      <w:tr w:rsidR="00936A97" w:rsidRPr="00936A97" w14:paraId="2FDA6B88" w14:textId="77777777">
        <w:trPr>
          <w:tblCellSpacing w:w="15" w:type="dxa"/>
        </w:trPr>
        <w:tc>
          <w:tcPr>
            <w:tcW w:w="0" w:type="auto"/>
            <w:vAlign w:val="center"/>
            <w:hideMark/>
          </w:tcPr>
          <w:p w14:paraId="30E27343" w14:textId="77777777" w:rsidR="00936A97" w:rsidRPr="00936A97" w:rsidRDefault="00936A97" w:rsidP="00936A97">
            <w:r w:rsidRPr="00936A97">
              <w:t>0h</w:t>
            </w:r>
          </w:p>
        </w:tc>
        <w:tc>
          <w:tcPr>
            <w:tcW w:w="0" w:type="auto"/>
            <w:vAlign w:val="center"/>
            <w:hideMark/>
          </w:tcPr>
          <w:p w14:paraId="7A6C8C01" w14:textId="77777777" w:rsidR="00936A97" w:rsidRPr="00936A97" w:rsidRDefault="00936A97" w:rsidP="00936A97">
            <w:r w:rsidRPr="00936A97">
              <w:t>88</w:t>
            </w:r>
          </w:p>
        </w:tc>
        <w:tc>
          <w:tcPr>
            <w:tcW w:w="0" w:type="auto"/>
            <w:vAlign w:val="center"/>
            <w:hideMark/>
          </w:tcPr>
          <w:p w14:paraId="31440B2F" w14:textId="77777777" w:rsidR="00936A97" w:rsidRPr="00936A97" w:rsidRDefault="00936A97" w:rsidP="00936A97">
            <w:r w:rsidRPr="00936A97">
              <w:t>72</w:t>
            </w:r>
          </w:p>
        </w:tc>
        <w:tc>
          <w:tcPr>
            <w:tcW w:w="0" w:type="auto"/>
            <w:vAlign w:val="center"/>
            <w:hideMark/>
          </w:tcPr>
          <w:p w14:paraId="1A6DD7A1" w14:textId="77777777" w:rsidR="00936A97" w:rsidRPr="00936A97" w:rsidRDefault="00936A97" w:rsidP="00936A97">
            <w:r w:rsidRPr="00936A97">
              <w:t>96</w:t>
            </w:r>
          </w:p>
        </w:tc>
        <w:tc>
          <w:tcPr>
            <w:tcW w:w="0" w:type="auto"/>
            <w:vAlign w:val="center"/>
            <w:hideMark/>
          </w:tcPr>
          <w:p w14:paraId="02F5EEE5" w14:textId="77777777" w:rsidR="00936A97" w:rsidRPr="00936A97" w:rsidRDefault="00936A97" w:rsidP="00936A97">
            <w:r w:rsidRPr="00936A97">
              <w:t>1.9</w:t>
            </w:r>
          </w:p>
        </w:tc>
      </w:tr>
      <w:tr w:rsidR="00936A97" w:rsidRPr="00936A97" w14:paraId="2F2D9A07" w14:textId="77777777">
        <w:trPr>
          <w:tblCellSpacing w:w="15" w:type="dxa"/>
        </w:trPr>
        <w:tc>
          <w:tcPr>
            <w:tcW w:w="0" w:type="auto"/>
            <w:vAlign w:val="center"/>
            <w:hideMark/>
          </w:tcPr>
          <w:p w14:paraId="695C1DEB" w14:textId="77777777" w:rsidR="00936A97" w:rsidRPr="00936A97" w:rsidRDefault="00936A97" w:rsidP="00936A97">
            <w:r w:rsidRPr="00936A97">
              <w:t>1h</w:t>
            </w:r>
          </w:p>
        </w:tc>
        <w:tc>
          <w:tcPr>
            <w:tcW w:w="0" w:type="auto"/>
            <w:vAlign w:val="center"/>
            <w:hideMark/>
          </w:tcPr>
          <w:p w14:paraId="0DF4A53A" w14:textId="77777777" w:rsidR="00936A97" w:rsidRPr="00936A97" w:rsidRDefault="00936A97" w:rsidP="00936A97">
            <w:r w:rsidRPr="00936A97">
              <w:t>92</w:t>
            </w:r>
          </w:p>
        </w:tc>
        <w:tc>
          <w:tcPr>
            <w:tcW w:w="0" w:type="auto"/>
            <w:vAlign w:val="center"/>
            <w:hideMark/>
          </w:tcPr>
          <w:p w14:paraId="7D736846" w14:textId="77777777" w:rsidR="00936A97" w:rsidRPr="00936A97" w:rsidRDefault="00936A97" w:rsidP="00936A97">
            <w:r w:rsidRPr="00936A97">
              <w:t>70</w:t>
            </w:r>
          </w:p>
        </w:tc>
        <w:tc>
          <w:tcPr>
            <w:tcW w:w="0" w:type="auto"/>
            <w:vAlign w:val="center"/>
            <w:hideMark/>
          </w:tcPr>
          <w:p w14:paraId="4F744D33" w14:textId="77777777" w:rsidR="00936A97" w:rsidRPr="00936A97" w:rsidRDefault="00936A97" w:rsidP="00936A97">
            <w:r w:rsidRPr="00936A97">
              <w:t>95</w:t>
            </w:r>
          </w:p>
        </w:tc>
        <w:tc>
          <w:tcPr>
            <w:tcW w:w="0" w:type="auto"/>
            <w:vAlign w:val="center"/>
            <w:hideMark/>
          </w:tcPr>
          <w:p w14:paraId="3BC27C76" w14:textId="77777777" w:rsidR="00936A97" w:rsidRPr="00936A97" w:rsidRDefault="00936A97" w:rsidP="00936A97">
            <w:r w:rsidRPr="00936A97">
              <w:t>NA</w:t>
            </w:r>
          </w:p>
        </w:tc>
      </w:tr>
      <w:tr w:rsidR="00936A97" w:rsidRPr="00936A97" w14:paraId="70E3E8E3" w14:textId="77777777">
        <w:trPr>
          <w:tblCellSpacing w:w="15" w:type="dxa"/>
        </w:trPr>
        <w:tc>
          <w:tcPr>
            <w:tcW w:w="0" w:type="auto"/>
            <w:vAlign w:val="center"/>
            <w:hideMark/>
          </w:tcPr>
          <w:p w14:paraId="037ACC3F" w14:textId="77777777" w:rsidR="00936A97" w:rsidRPr="00936A97" w:rsidRDefault="00936A97" w:rsidP="00936A97">
            <w:r w:rsidRPr="00936A97">
              <w:t>2h</w:t>
            </w:r>
          </w:p>
        </w:tc>
        <w:tc>
          <w:tcPr>
            <w:tcW w:w="0" w:type="auto"/>
            <w:vAlign w:val="center"/>
            <w:hideMark/>
          </w:tcPr>
          <w:p w14:paraId="18FA4E3A" w14:textId="77777777" w:rsidR="00936A97" w:rsidRPr="00936A97" w:rsidRDefault="00936A97" w:rsidP="00936A97">
            <w:r w:rsidRPr="00936A97">
              <w:t>105</w:t>
            </w:r>
          </w:p>
        </w:tc>
        <w:tc>
          <w:tcPr>
            <w:tcW w:w="0" w:type="auto"/>
            <w:vAlign w:val="center"/>
            <w:hideMark/>
          </w:tcPr>
          <w:p w14:paraId="5597C988" w14:textId="77777777" w:rsidR="00936A97" w:rsidRPr="00936A97" w:rsidRDefault="00936A97" w:rsidP="00936A97">
            <w:r w:rsidRPr="00936A97">
              <w:t>65</w:t>
            </w:r>
          </w:p>
        </w:tc>
        <w:tc>
          <w:tcPr>
            <w:tcW w:w="0" w:type="auto"/>
            <w:vAlign w:val="center"/>
            <w:hideMark/>
          </w:tcPr>
          <w:p w14:paraId="3B1B44AB" w14:textId="77777777" w:rsidR="00936A97" w:rsidRPr="00936A97" w:rsidRDefault="00936A97" w:rsidP="00936A97">
            <w:r w:rsidRPr="00936A97">
              <w:t>94</w:t>
            </w:r>
          </w:p>
        </w:tc>
        <w:tc>
          <w:tcPr>
            <w:tcW w:w="0" w:type="auto"/>
            <w:vAlign w:val="center"/>
            <w:hideMark/>
          </w:tcPr>
          <w:p w14:paraId="20261AEE" w14:textId="77777777" w:rsidR="00936A97" w:rsidRPr="00936A97" w:rsidRDefault="00936A97" w:rsidP="00936A97">
            <w:r w:rsidRPr="00936A97">
              <w:t>2.8</w:t>
            </w:r>
          </w:p>
        </w:tc>
      </w:tr>
    </w:tbl>
    <w:p w14:paraId="726A30CB" w14:textId="77777777" w:rsidR="00936A97" w:rsidRPr="00936A97" w:rsidRDefault="00936A97" w:rsidP="00936A97">
      <w:r w:rsidRPr="00936A97">
        <w:t>This is exactly what models like:</w:t>
      </w:r>
    </w:p>
    <w:p w14:paraId="6EDEBDF9" w14:textId="77777777" w:rsidR="00936A97" w:rsidRPr="00936A97" w:rsidRDefault="00936A97" w:rsidP="00936A97">
      <w:pPr>
        <w:numPr>
          <w:ilvl w:val="0"/>
          <w:numId w:val="1"/>
        </w:numPr>
      </w:pPr>
      <w:r w:rsidRPr="00936A97">
        <w:t>LSTM</w:t>
      </w:r>
    </w:p>
    <w:p w14:paraId="722AFEC0" w14:textId="77777777" w:rsidR="00936A97" w:rsidRPr="00936A97" w:rsidRDefault="00936A97" w:rsidP="00936A97">
      <w:pPr>
        <w:numPr>
          <w:ilvl w:val="0"/>
          <w:numId w:val="1"/>
        </w:numPr>
      </w:pPr>
      <w:r w:rsidRPr="00936A97">
        <w:t>Transformers</w:t>
      </w:r>
    </w:p>
    <w:p w14:paraId="767C1158" w14:textId="77777777" w:rsidR="00936A97" w:rsidRPr="00936A97" w:rsidRDefault="00936A97" w:rsidP="00936A97">
      <w:pPr>
        <w:numPr>
          <w:ilvl w:val="0"/>
          <w:numId w:val="1"/>
        </w:numPr>
      </w:pPr>
      <w:proofErr w:type="spellStart"/>
      <w:r w:rsidRPr="00936A97">
        <w:t>XGBoost</w:t>
      </w:r>
      <w:proofErr w:type="spellEnd"/>
    </w:p>
    <w:p w14:paraId="10B25814" w14:textId="77777777" w:rsidR="00936A97" w:rsidRPr="00936A97" w:rsidRDefault="00936A97" w:rsidP="00936A97">
      <w:r w:rsidRPr="00936A97">
        <w:t>need.</w:t>
      </w:r>
    </w:p>
    <w:p w14:paraId="24E9BB87" w14:textId="77777777" w:rsidR="00936A97" w:rsidRPr="00936A97" w:rsidRDefault="00936A97" w:rsidP="00936A97">
      <w:r w:rsidRPr="00936A97">
        <w:pict w14:anchorId="15C6512F">
          <v:rect id="_x0000_i1111" style="width:0;height:1.5pt" o:hralign="center" o:hrstd="t" o:hr="t" fillcolor="#a0a0a0" stroked="f"/>
        </w:pict>
      </w:r>
    </w:p>
    <w:p w14:paraId="35CBEFBA" w14:textId="77777777" w:rsidR="00936A97" w:rsidRPr="00936A97" w:rsidRDefault="00936A97" w:rsidP="00936A97">
      <w:pPr>
        <w:rPr>
          <w:b/>
          <w:bCs/>
        </w:rPr>
      </w:pPr>
      <w:r w:rsidRPr="00936A97">
        <w:rPr>
          <w:b/>
          <w:bCs/>
        </w:rPr>
        <w:t>2️</w:t>
      </w:r>
      <w:r w:rsidRPr="00936A97">
        <w:rPr>
          <w:rFonts w:ascii="Segoe UI Symbol" w:hAnsi="Segoe UI Symbol" w:cs="Segoe UI Symbol"/>
          <w:b/>
          <w:bCs/>
        </w:rPr>
        <w:t>⃣</w:t>
      </w:r>
      <w:r w:rsidRPr="00936A97">
        <w:rPr>
          <w:b/>
          <w:bCs/>
        </w:rPr>
        <w:t xml:space="preserve"> Selected ICU Variables</w:t>
      </w:r>
    </w:p>
    <w:p w14:paraId="6BB8898F" w14:textId="77777777" w:rsidR="00936A97" w:rsidRPr="00936A97" w:rsidRDefault="00936A97" w:rsidP="00936A97">
      <w:r w:rsidRPr="00936A97">
        <w:t xml:space="preserve">Instead of </w:t>
      </w:r>
      <w:r w:rsidRPr="00936A97">
        <w:rPr>
          <w:b/>
          <w:bCs/>
        </w:rPr>
        <w:t>700+ raw hospital variables</w:t>
      </w:r>
      <w:r w:rsidRPr="00936A97">
        <w:t xml:space="preserve">, it gives about </w:t>
      </w:r>
      <w:r w:rsidRPr="00936A97">
        <w:rPr>
          <w:b/>
          <w:bCs/>
        </w:rPr>
        <w:t>40–50 high-value clinical features</w:t>
      </w:r>
      <w:r w:rsidRPr="00936A97">
        <w:t>.</w:t>
      </w:r>
    </w:p>
    <w:p w14:paraId="21822EBC" w14:textId="77777777" w:rsidR="00936A97" w:rsidRPr="00936A97" w:rsidRDefault="00936A97" w:rsidP="00936A97">
      <w:r w:rsidRPr="00936A97">
        <w:t>Examples:</w:t>
      </w:r>
    </w:p>
    <w:p w14:paraId="1A479879" w14:textId="77777777" w:rsidR="00936A97" w:rsidRPr="00936A97" w:rsidRDefault="00936A97" w:rsidP="00936A97">
      <w:r w:rsidRPr="00936A97">
        <w:t>Vitals</w:t>
      </w:r>
    </w:p>
    <w:p w14:paraId="47B119F2" w14:textId="77777777" w:rsidR="00936A97" w:rsidRPr="00936A97" w:rsidRDefault="00936A97" w:rsidP="00936A97">
      <w:pPr>
        <w:numPr>
          <w:ilvl w:val="0"/>
          <w:numId w:val="2"/>
        </w:numPr>
      </w:pPr>
      <w:r w:rsidRPr="00936A97">
        <w:t>heart rate</w:t>
      </w:r>
    </w:p>
    <w:p w14:paraId="703D3765" w14:textId="77777777" w:rsidR="00936A97" w:rsidRPr="00936A97" w:rsidRDefault="00936A97" w:rsidP="00936A97">
      <w:pPr>
        <w:numPr>
          <w:ilvl w:val="0"/>
          <w:numId w:val="2"/>
        </w:numPr>
      </w:pPr>
      <w:r w:rsidRPr="00936A97">
        <w:t>mean arterial pressure (MAP)</w:t>
      </w:r>
    </w:p>
    <w:p w14:paraId="77831FC4" w14:textId="77777777" w:rsidR="00936A97" w:rsidRPr="00936A97" w:rsidRDefault="00936A97" w:rsidP="00936A97">
      <w:pPr>
        <w:numPr>
          <w:ilvl w:val="0"/>
          <w:numId w:val="2"/>
        </w:numPr>
      </w:pPr>
      <w:r w:rsidRPr="00936A97">
        <w:t>respiratory rate</w:t>
      </w:r>
    </w:p>
    <w:p w14:paraId="7C6688A0" w14:textId="77777777" w:rsidR="00936A97" w:rsidRPr="00936A97" w:rsidRDefault="00936A97" w:rsidP="00936A97">
      <w:pPr>
        <w:numPr>
          <w:ilvl w:val="0"/>
          <w:numId w:val="2"/>
        </w:numPr>
      </w:pPr>
      <w:r w:rsidRPr="00936A97">
        <w:t>oxygen saturation</w:t>
      </w:r>
    </w:p>
    <w:p w14:paraId="04946E05" w14:textId="77777777" w:rsidR="00936A97" w:rsidRPr="00936A97" w:rsidRDefault="00936A97" w:rsidP="00936A97">
      <w:r w:rsidRPr="00936A97">
        <w:t>Labs</w:t>
      </w:r>
    </w:p>
    <w:p w14:paraId="4D4D6E16" w14:textId="77777777" w:rsidR="00936A97" w:rsidRPr="00936A97" w:rsidRDefault="00936A97" w:rsidP="00936A97">
      <w:pPr>
        <w:numPr>
          <w:ilvl w:val="0"/>
          <w:numId w:val="3"/>
        </w:numPr>
      </w:pPr>
      <w:r w:rsidRPr="00936A97">
        <w:t>lactate</w:t>
      </w:r>
    </w:p>
    <w:p w14:paraId="2E852BA4" w14:textId="77777777" w:rsidR="00936A97" w:rsidRPr="00936A97" w:rsidRDefault="00936A97" w:rsidP="00936A97">
      <w:pPr>
        <w:numPr>
          <w:ilvl w:val="0"/>
          <w:numId w:val="3"/>
        </w:numPr>
      </w:pPr>
      <w:r w:rsidRPr="00936A97">
        <w:t>creatinine</w:t>
      </w:r>
    </w:p>
    <w:p w14:paraId="45E810C3" w14:textId="77777777" w:rsidR="00936A97" w:rsidRPr="00936A97" w:rsidRDefault="00936A97" w:rsidP="00936A97">
      <w:pPr>
        <w:numPr>
          <w:ilvl w:val="0"/>
          <w:numId w:val="3"/>
        </w:numPr>
      </w:pPr>
      <w:r w:rsidRPr="00936A97">
        <w:lastRenderedPageBreak/>
        <w:t>white blood cells</w:t>
      </w:r>
    </w:p>
    <w:p w14:paraId="72D7EF0A" w14:textId="77777777" w:rsidR="00936A97" w:rsidRPr="00936A97" w:rsidRDefault="00936A97" w:rsidP="00936A97">
      <w:r w:rsidRPr="00936A97">
        <w:t>Treatments</w:t>
      </w:r>
    </w:p>
    <w:p w14:paraId="60FA498B" w14:textId="77777777" w:rsidR="00936A97" w:rsidRPr="00936A97" w:rsidRDefault="00936A97" w:rsidP="00936A97">
      <w:pPr>
        <w:numPr>
          <w:ilvl w:val="0"/>
          <w:numId w:val="4"/>
        </w:numPr>
      </w:pPr>
      <w:r w:rsidRPr="00936A97">
        <w:t>vasopressors</w:t>
      </w:r>
    </w:p>
    <w:p w14:paraId="7CE43D86" w14:textId="77777777" w:rsidR="00936A97" w:rsidRPr="00936A97" w:rsidRDefault="00936A97" w:rsidP="00936A97">
      <w:pPr>
        <w:numPr>
          <w:ilvl w:val="0"/>
          <w:numId w:val="4"/>
        </w:numPr>
      </w:pPr>
      <w:r w:rsidRPr="00936A97">
        <w:t>ventilation status</w:t>
      </w:r>
    </w:p>
    <w:p w14:paraId="5B192A53" w14:textId="77777777" w:rsidR="00936A97" w:rsidRPr="00936A97" w:rsidRDefault="00936A97" w:rsidP="00936A97">
      <w:r w:rsidRPr="00936A97">
        <w:t xml:space="preserve">These are the </w:t>
      </w:r>
      <w:r w:rsidRPr="00936A97">
        <w:rPr>
          <w:b/>
          <w:bCs/>
        </w:rPr>
        <w:t>signals doctors actually monitor</w:t>
      </w:r>
      <w:r w:rsidRPr="00936A97">
        <w:t>.</w:t>
      </w:r>
    </w:p>
    <w:p w14:paraId="6F799AAD" w14:textId="77777777" w:rsidR="00936A97" w:rsidRPr="00936A97" w:rsidRDefault="00936A97" w:rsidP="00936A97">
      <w:r w:rsidRPr="00936A97">
        <w:pict w14:anchorId="7425288D">
          <v:rect id="_x0000_i1112" style="width:0;height:1.5pt" o:hralign="center" o:hrstd="t" o:hr="t" fillcolor="#a0a0a0" stroked="f"/>
        </w:pict>
      </w:r>
    </w:p>
    <w:p w14:paraId="272FC799" w14:textId="77777777" w:rsidR="00936A97" w:rsidRPr="00936A97" w:rsidRDefault="00936A97" w:rsidP="00936A97">
      <w:pPr>
        <w:rPr>
          <w:b/>
          <w:bCs/>
        </w:rPr>
      </w:pPr>
      <w:r w:rsidRPr="00936A97">
        <w:rPr>
          <w:b/>
          <w:bCs/>
        </w:rPr>
        <w:t>3️</w:t>
      </w:r>
      <w:r w:rsidRPr="00936A97">
        <w:rPr>
          <w:rFonts w:ascii="Segoe UI Symbol" w:hAnsi="Segoe UI Symbol" w:cs="Segoe UI Symbol"/>
          <w:b/>
          <w:bCs/>
        </w:rPr>
        <w:t>⃣</w:t>
      </w:r>
      <w:r w:rsidRPr="00936A97">
        <w:rPr>
          <w:b/>
          <w:bCs/>
        </w:rPr>
        <w:t xml:space="preserve"> Missing Data Handling</w:t>
      </w:r>
    </w:p>
    <w:p w14:paraId="6F091005" w14:textId="77777777" w:rsidR="00936A97" w:rsidRPr="00936A97" w:rsidRDefault="00936A97" w:rsidP="00936A97">
      <w:r w:rsidRPr="00936A97">
        <w:t>ICU datasets are extremely sparse.</w:t>
      </w:r>
    </w:p>
    <w:p w14:paraId="49B88F0B" w14:textId="77777777" w:rsidR="00936A97" w:rsidRPr="00936A97" w:rsidRDefault="00936A97" w:rsidP="00936A97">
      <w:r w:rsidRPr="00936A97">
        <w:t>MIMIC-Extract already:</w:t>
      </w:r>
    </w:p>
    <w:p w14:paraId="48548352" w14:textId="77777777" w:rsidR="00936A97" w:rsidRPr="00936A97" w:rsidRDefault="00936A97" w:rsidP="00936A97">
      <w:pPr>
        <w:numPr>
          <w:ilvl w:val="0"/>
          <w:numId w:val="5"/>
        </w:numPr>
      </w:pPr>
      <w:r w:rsidRPr="00936A97">
        <w:t>aligns timestamps</w:t>
      </w:r>
    </w:p>
    <w:p w14:paraId="6D3EB0F6" w14:textId="77777777" w:rsidR="00936A97" w:rsidRPr="00936A97" w:rsidRDefault="00936A97" w:rsidP="00936A97">
      <w:pPr>
        <w:numPr>
          <w:ilvl w:val="0"/>
          <w:numId w:val="5"/>
        </w:numPr>
      </w:pPr>
      <w:r w:rsidRPr="00936A97">
        <w:t>handles missing values</w:t>
      </w:r>
    </w:p>
    <w:p w14:paraId="1917B4D9" w14:textId="77777777" w:rsidR="00936A97" w:rsidRPr="00936A97" w:rsidRDefault="00936A97" w:rsidP="00936A97">
      <w:pPr>
        <w:numPr>
          <w:ilvl w:val="0"/>
          <w:numId w:val="5"/>
        </w:numPr>
      </w:pPr>
      <w:r w:rsidRPr="00936A97">
        <w:t>standardizes units</w:t>
      </w:r>
    </w:p>
    <w:p w14:paraId="3D819677" w14:textId="77777777" w:rsidR="00936A97" w:rsidRPr="00936A97" w:rsidRDefault="00936A97" w:rsidP="00936A97">
      <w:r w:rsidRPr="00936A97">
        <w:t xml:space="preserve">Saving </w:t>
      </w:r>
      <w:r w:rsidRPr="00936A97">
        <w:rPr>
          <w:b/>
          <w:bCs/>
        </w:rPr>
        <w:t>months of preprocessing work</w:t>
      </w:r>
      <w:r w:rsidRPr="00936A97">
        <w:t>.</w:t>
      </w:r>
    </w:p>
    <w:p w14:paraId="2F761E76" w14:textId="77777777" w:rsidR="00936A97" w:rsidRPr="00936A97" w:rsidRDefault="00936A97" w:rsidP="00936A97">
      <w:r w:rsidRPr="00936A97">
        <w:pict w14:anchorId="50919711">
          <v:rect id="_x0000_i1113" style="width:0;height:1.5pt" o:hralign="center" o:hrstd="t" o:hr="t" fillcolor="#a0a0a0" stroked="f"/>
        </w:pict>
      </w:r>
    </w:p>
    <w:p w14:paraId="617B566D" w14:textId="77777777" w:rsidR="00936A97" w:rsidRPr="00936A97" w:rsidRDefault="00936A97" w:rsidP="00936A97">
      <w:pPr>
        <w:rPr>
          <w:b/>
          <w:bCs/>
        </w:rPr>
      </w:pPr>
      <w:r w:rsidRPr="00936A97">
        <w:rPr>
          <w:b/>
          <w:bCs/>
        </w:rPr>
        <w:t>4️</w:t>
      </w:r>
      <w:r w:rsidRPr="00936A97">
        <w:rPr>
          <w:rFonts w:ascii="Segoe UI Symbol" w:hAnsi="Segoe UI Symbol" w:cs="Segoe UI Symbol"/>
          <w:b/>
          <w:bCs/>
        </w:rPr>
        <w:t>⃣</w:t>
      </w:r>
      <w:r w:rsidRPr="00936A97">
        <w:rPr>
          <w:b/>
          <w:bCs/>
        </w:rPr>
        <w:t xml:space="preserve"> Built for Prediction Tasks</w:t>
      </w:r>
    </w:p>
    <w:p w14:paraId="53AF9154" w14:textId="77777777" w:rsidR="00936A97" w:rsidRPr="00936A97" w:rsidRDefault="00936A97" w:rsidP="00936A97">
      <w:r w:rsidRPr="00936A97">
        <w:t>Researchers commonly use it for:</w:t>
      </w:r>
    </w:p>
    <w:p w14:paraId="1167156A" w14:textId="77777777" w:rsidR="00936A97" w:rsidRPr="00936A97" w:rsidRDefault="00936A97" w:rsidP="00936A97">
      <w:pPr>
        <w:numPr>
          <w:ilvl w:val="0"/>
          <w:numId w:val="6"/>
        </w:numPr>
      </w:pPr>
      <w:r w:rsidRPr="00936A97">
        <w:t>mortality prediction</w:t>
      </w:r>
    </w:p>
    <w:p w14:paraId="3AAD4B71" w14:textId="77777777" w:rsidR="00936A97" w:rsidRPr="00936A97" w:rsidRDefault="00936A97" w:rsidP="00936A97">
      <w:pPr>
        <w:numPr>
          <w:ilvl w:val="0"/>
          <w:numId w:val="6"/>
        </w:numPr>
      </w:pPr>
      <w:r w:rsidRPr="00936A97">
        <w:t>sepsis prediction</w:t>
      </w:r>
    </w:p>
    <w:p w14:paraId="2533EFEA" w14:textId="77777777" w:rsidR="00936A97" w:rsidRPr="00936A97" w:rsidRDefault="00936A97" w:rsidP="00936A97">
      <w:pPr>
        <w:numPr>
          <w:ilvl w:val="0"/>
          <w:numId w:val="6"/>
        </w:numPr>
      </w:pPr>
      <w:r w:rsidRPr="00936A97">
        <w:t>ICU deterioration detection</w:t>
      </w:r>
    </w:p>
    <w:p w14:paraId="5487B0E2" w14:textId="77777777" w:rsidR="00936A97" w:rsidRPr="00936A97" w:rsidRDefault="00936A97" w:rsidP="00936A97">
      <w:r w:rsidRPr="00936A97">
        <w:t>Which matches your project exactly.</w:t>
      </w:r>
    </w:p>
    <w:p w14:paraId="7499B5E0" w14:textId="77777777" w:rsidR="00936A97" w:rsidRPr="00936A97" w:rsidRDefault="00936A97" w:rsidP="00936A97">
      <w:r w:rsidRPr="00936A97">
        <w:pict w14:anchorId="7C5D4C1A">
          <v:rect id="_x0000_i1114" style="width:0;height:1.5pt" o:hralign="center" o:hrstd="t" o:hr="t" fillcolor="#a0a0a0" stroked="f"/>
        </w:pict>
      </w:r>
    </w:p>
    <w:p w14:paraId="47E3422B" w14:textId="77777777" w:rsidR="00936A97" w:rsidRPr="00936A97" w:rsidRDefault="00936A97" w:rsidP="00936A97">
      <w:pPr>
        <w:rPr>
          <w:b/>
          <w:bCs/>
        </w:rPr>
      </w:pPr>
      <w:r w:rsidRPr="00936A97">
        <w:rPr>
          <w:b/>
          <w:bCs/>
        </w:rPr>
        <w:t>How It Fits Your Predictive Stability Engine</w:t>
      </w:r>
    </w:p>
    <w:p w14:paraId="746E45C2" w14:textId="77777777" w:rsidR="00936A97" w:rsidRPr="00936A97" w:rsidRDefault="00936A97" w:rsidP="00936A97">
      <w:r w:rsidRPr="00936A97">
        <w:t>You will train a model that takes:</w:t>
      </w:r>
    </w:p>
    <w:p w14:paraId="45771106" w14:textId="77777777" w:rsidR="00936A97" w:rsidRPr="00936A97" w:rsidRDefault="00936A97" w:rsidP="00936A97">
      <w:r w:rsidRPr="00936A97">
        <w:t>Past 6–12 hours of patient vitals</w:t>
      </w:r>
    </w:p>
    <w:p w14:paraId="03D4DC3D" w14:textId="77777777" w:rsidR="00936A97" w:rsidRPr="00936A97" w:rsidRDefault="00936A97" w:rsidP="00936A97">
      <w:r w:rsidRPr="00936A97">
        <w:t>and predicts:</w:t>
      </w:r>
    </w:p>
    <w:p w14:paraId="1811C776" w14:textId="77777777" w:rsidR="00936A97" w:rsidRPr="00936A97" w:rsidRDefault="00936A97" w:rsidP="00936A97">
      <w:r w:rsidRPr="00936A97">
        <w:t>Probability of deterioration in next 2–6 hours</w:t>
      </w:r>
    </w:p>
    <w:p w14:paraId="7D1DAF4A" w14:textId="77777777" w:rsidR="00936A97" w:rsidRPr="00936A97" w:rsidRDefault="00936A97" w:rsidP="00936A97">
      <w:r w:rsidRPr="00936A97">
        <w:t>Events to detect:</w:t>
      </w:r>
    </w:p>
    <w:p w14:paraId="76DA9746" w14:textId="77777777" w:rsidR="00936A97" w:rsidRPr="00936A97" w:rsidRDefault="00936A97" w:rsidP="00936A97">
      <w:pPr>
        <w:numPr>
          <w:ilvl w:val="0"/>
          <w:numId w:val="7"/>
        </w:numPr>
      </w:pPr>
      <w:r w:rsidRPr="00936A97">
        <w:t>Sepsis</w:t>
      </w:r>
    </w:p>
    <w:p w14:paraId="3AEA6020" w14:textId="77777777" w:rsidR="00936A97" w:rsidRPr="00936A97" w:rsidRDefault="00936A97" w:rsidP="00936A97">
      <w:pPr>
        <w:numPr>
          <w:ilvl w:val="0"/>
          <w:numId w:val="7"/>
        </w:numPr>
      </w:pPr>
      <w:r w:rsidRPr="00936A97">
        <w:t>Septic Shock</w:t>
      </w:r>
    </w:p>
    <w:p w14:paraId="4C7683AA" w14:textId="77777777" w:rsidR="00936A97" w:rsidRPr="00936A97" w:rsidRDefault="00936A97" w:rsidP="00936A97">
      <w:pPr>
        <w:numPr>
          <w:ilvl w:val="0"/>
          <w:numId w:val="7"/>
        </w:numPr>
      </w:pPr>
      <w:r w:rsidRPr="00936A97">
        <w:t>Cardiac Arrest</w:t>
      </w:r>
    </w:p>
    <w:p w14:paraId="79A5FB01" w14:textId="77777777" w:rsidR="00936A97" w:rsidRPr="00936A97" w:rsidRDefault="00936A97" w:rsidP="00936A97">
      <w:pPr>
        <w:numPr>
          <w:ilvl w:val="0"/>
          <w:numId w:val="7"/>
        </w:numPr>
      </w:pPr>
      <w:r w:rsidRPr="00936A97">
        <w:t>ICU death</w:t>
      </w:r>
    </w:p>
    <w:p w14:paraId="6F9B44EE" w14:textId="77777777" w:rsidR="00936A97" w:rsidRPr="00936A97" w:rsidRDefault="00936A97" w:rsidP="00936A97">
      <w:r w:rsidRPr="00936A97">
        <w:lastRenderedPageBreak/>
        <w:t>Your model output might look like:</w:t>
      </w:r>
    </w:p>
    <w:p w14:paraId="32B04A22" w14:textId="77777777" w:rsidR="00936A97" w:rsidRPr="00936A97" w:rsidRDefault="00936A97" w:rsidP="00936A97">
      <w:r w:rsidRPr="00936A97">
        <w:t>Patient Bed 4</w:t>
      </w:r>
      <w:r w:rsidRPr="00936A97">
        <w:br/>
      </w:r>
      <w:r w:rsidRPr="00936A97">
        <w:br/>
        <w:t>Crash probability (4h window): 0.78</w:t>
      </w:r>
      <w:r w:rsidRPr="00936A97">
        <w:br/>
      </w:r>
      <w:r w:rsidRPr="00936A97">
        <w:br/>
        <w:t>Drivers:</w:t>
      </w:r>
      <w:r w:rsidRPr="00936A97">
        <w:br/>
        <w:t>• MAP falling</w:t>
      </w:r>
      <w:r w:rsidRPr="00936A97">
        <w:br/>
        <w:t>• HR rising</w:t>
      </w:r>
      <w:r w:rsidRPr="00936A97">
        <w:br/>
        <w:t>• Lactate increasing</w:t>
      </w:r>
    </w:p>
    <w:p w14:paraId="3018D4F1" w14:textId="77777777" w:rsidR="00936A97" w:rsidRPr="00936A97" w:rsidRDefault="00936A97" w:rsidP="00936A97">
      <w:r w:rsidRPr="00936A97">
        <w:t xml:space="preserve">Then your dashboard ranks patients by </w:t>
      </w:r>
      <w:r w:rsidRPr="00936A97">
        <w:rPr>
          <w:b/>
          <w:bCs/>
        </w:rPr>
        <w:t>Crash Probability Score</w:t>
      </w:r>
      <w:r w:rsidRPr="00936A97">
        <w:t>.</w:t>
      </w:r>
    </w:p>
    <w:p w14:paraId="43ADEC2E" w14:textId="77777777" w:rsidR="00936A97" w:rsidRPr="00936A97" w:rsidRDefault="00936A97" w:rsidP="00936A97">
      <w:r w:rsidRPr="00936A97">
        <w:pict w14:anchorId="223D74FD">
          <v:rect id="_x0000_i1115" style="width:0;height:1.5pt" o:hralign="center" o:hrstd="t" o:hr="t" fillcolor="#a0a0a0" stroked="f"/>
        </w:pict>
      </w:r>
    </w:p>
    <w:p w14:paraId="024A7742" w14:textId="77777777" w:rsidR="00936A97" w:rsidRPr="00936A97" w:rsidRDefault="00936A97" w:rsidP="00936A97">
      <w:pPr>
        <w:rPr>
          <w:b/>
          <w:bCs/>
        </w:rPr>
      </w:pPr>
      <w:r w:rsidRPr="00936A97">
        <w:rPr>
          <w:b/>
          <w:bCs/>
        </w:rPr>
        <w:t>What Your Actual Workflow Will Look Like</w:t>
      </w:r>
    </w:p>
    <w:p w14:paraId="7DCDCA95" w14:textId="77777777" w:rsidR="00936A97" w:rsidRPr="00936A97" w:rsidRDefault="00936A97" w:rsidP="00936A97">
      <w:r w:rsidRPr="00936A97">
        <w:t>Step 1</w:t>
      </w:r>
    </w:p>
    <w:p w14:paraId="5AE1AB65" w14:textId="77777777" w:rsidR="00936A97" w:rsidRPr="00936A97" w:rsidRDefault="00936A97" w:rsidP="00936A97">
      <w:r w:rsidRPr="00936A97">
        <w:t>Download data from</w:t>
      </w:r>
      <w:r w:rsidRPr="00936A97">
        <w:br/>
        <w:t>MIMIC-IV</w:t>
      </w:r>
    </w:p>
    <w:p w14:paraId="1E791670" w14:textId="77777777" w:rsidR="00936A97" w:rsidRPr="00936A97" w:rsidRDefault="00936A97" w:rsidP="00936A97">
      <w:r w:rsidRPr="00936A97">
        <w:pict w14:anchorId="2ABDC4FC">
          <v:rect id="_x0000_i1116" style="width:0;height:1.5pt" o:hralign="center" o:hrstd="t" o:hr="t" fillcolor="#a0a0a0" stroked="f"/>
        </w:pict>
      </w:r>
    </w:p>
    <w:p w14:paraId="265E8AE0" w14:textId="77777777" w:rsidR="00936A97" w:rsidRPr="00936A97" w:rsidRDefault="00936A97" w:rsidP="00936A97">
      <w:r w:rsidRPr="00936A97">
        <w:t>Step 2</w:t>
      </w:r>
    </w:p>
    <w:p w14:paraId="14027218" w14:textId="77777777" w:rsidR="00936A97" w:rsidRPr="00936A97" w:rsidRDefault="00936A97" w:rsidP="00936A97">
      <w:r w:rsidRPr="00936A97">
        <w:t xml:space="preserve">Use </w:t>
      </w:r>
      <w:r w:rsidRPr="00936A97">
        <w:rPr>
          <w:b/>
          <w:bCs/>
        </w:rPr>
        <w:t>MIMIC-Extract pipeline</w:t>
      </w:r>
      <w:r w:rsidRPr="00936A97">
        <w:t xml:space="preserve"> to create the cohort.</w:t>
      </w:r>
    </w:p>
    <w:p w14:paraId="3CDFB778" w14:textId="77777777" w:rsidR="00936A97" w:rsidRPr="00936A97" w:rsidRDefault="00936A97" w:rsidP="00936A97">
      <w:r w:rsidRPr="00936A97">
        <w:pict w14:anchorId="4D3ABE6E">
          <v:rect id="_x0000_i1117" style="width:0;height:1.5pt" o:hralign="center" o:hrstd="t" o:hr="t" fillcolor="#a0a0a0" stroked="f"/>
        </w:pict>
      </w:r>
    </w:p>
    <w:p w14:paraId="6D8E4BA3" w14:textId="77777777" w:rsidR="00936A97" w:rsidRPr="00936A97" w:rsidRDefault="00936A97" w:rsidP="00936A97">
      <w:r w:rsidRPr="00936A97">
        <w:t>Step 3</w:t>
      </w:r>
    </w:p>
    <w:p w14:paraId="06F88C47" w14:textId="77777777" w:rsidR="00936A97" w:rsidRPr="00936A97" w:rsidRDefault="00936A97" w:rsidP="00936A97">
      <w:r w:rsidRPr="00936A97">
        <w:t>Train baseline models:</w:t>
      </w:r>
    </w:p>
    <w:p w14:paraId="082A2E2D" w14:textId="77777777" w:rsidR="00936A97" w:rsidRPr="00936A97" w:rsidRDefault="00936A97" w:rsidP="00936A97">
      <w:pPr>
        <w:numPr>
          <w:ilvl w:val="0"/>
          <w:numId w:val="8"/>
        </w:numPr>
      </w:pPr>
      <w:r w:rsidRPr="00936A97">
        <w:t>Logistic Regression</w:t>
      </w:r>
    </w:p>
    <w:p w14:paraId="553A3888" w14:textId="77777777" w:rsidR="00936A97" w:rsidRPr="00936A97" w:rsidRDefault="00936A97" w:rsidP="00936A97">
      <w:pPr>
        <w:numPr>
          <w:ilvl w:val="0"/>
          <w:numId w:val="8"/>
        </w:numPr>
      </w:pPr>
      <w:proofErr w:type="spellStart"/>
      <w:r w:rsidRPr="00936A97">
        <w:t>XGBoost</w:t>
      </w:r>
      <w:proofErr w:type="spellEnd"/>
    </w:p>
    <w:p w14:paraId="35979E7C" w14:textId="77777777" w:rsidR="00936A97" w:rsidRPr="00936A97" w:rsidRDefault="00936A97" w:rsidP="00936A97">
      <w:r w:rsidRPr="00936A97">
        <w:pict w14:anchorId="61A8555B">
          <v:rect id="_x0000_i1118" style="width:0;height:1.5pt" o:hralign="center" o:hrstd="t" o:hr="t" fillcolor="#a0a0a0" stroked="f"/>
        </w:pict>
      </w:r>
    </w:p>
    <w:p w14:paraId="14A7D62A" w14:textId="77777777" w:rsidR="00936A97" w:rsidRPr="00936A97" w:rsidRDefault="00936A97" w:rsidP="00936A97">
      <w:r w:rsidRPr="00936A97">
        <w:t>Step 4</w:t>
      </w:r>
    </w:p>
    <w:p w14:paraId="05CFB7F1" w14:textId="77777777" w:rsidR="00936A97" w:rsidRPr="00936A97" w:rsidRDefault="00936A97" w:rsidP="00936A97">
      <w:r w:rsidRPr="00936A97">
        <w:t>Train time-series models:</w:t>
      </w:r>
    </w:p>
    <w:p w14:paraId="0CD05240" w14:textId="77777777" w:rsidR="00936A97" w:rsidRPr="00936A97" w:rsidRDefault="00936A97" w:rsidP="00936A97">
      <w:pPr>
        <w:numPr>
          <w:ilvl w:val="0"/>
          <w:numId w:val="9"/>
        </w:numPr>
      </w:pPr>
      <w:r w:rsidRPr="00936A97">
        <w:t>LSTM</w:t>
      </w:r>
    </w:p>
    <w:p w14:paraId="2EF00F7B" w14:textId="77777777" w:rsidR="00936A97" w:rsidRPr="00936A97" w:rsidRDefault="00936A97" w:rsidP="00936A97">
      <w:pPr>
        <w:numPr>
          <w:ilvl w:val="0"/>
          <w:numId w:val="9"/>
        </w:numPr>
      </w:pPr>
      <w:r w:rsidRPr="00936A97">
        <w:t>Transformer</w:t>
      </w:r>
    </w:p>
    <w:p w14:paraId="4A8EBE4B" w14:textId="77777777" w:rsidR="00936A97" w:rsidRPr="00936A97" w:rsidRDefault="00936A97" w:rsidP="00936A97">
      <w:pPr>
        <w:numPr>
          <w:ilvl w:val="0"/>
          <w:numId w:val="9"/>
        </w:numPr>
      </w:pPr>
      <w:r w:rsidRPr="00936A97">
        <w:t>Temporal Fusion Transformer</w:t>
      </w:r>
    </w:p>
    <w:p w14:paraId="61273091" w14:textId="77777777" w:rsidR="00936A97" w:rsidRPr="00936A97" w:rsidRDefault="00936A97" w:rsidP="00936A97">
      <w:r w:rsidRPr="00936A97">
        <w:pict w14:anchorId="11DF6445">
          <v:rect id="_x0000_i1119" style="width:0;height:1.5pt" o:hralign="center" o:hrstd="t" o:hr="t" fillcolor="#a0a0a0" stroked="f"/>
        </w:pict>
      </w:r>
    </w:p>
    <w:p w14:paraId="377F050A" w14:textId="77777777" w:rsidR="00936A97" w:rsidRPr="00936A97" w:rsidRDefault="00936A97" w:rsidP="00936A97">
      <w:r w:rsidRPr="00936A97">
        <w:t>Step 5</w:t>
      </w:r>
    </w:p>
    <w:p w14:paraId="1EF12CB9" w14:textId="77777777" w:rsidR="00936A97" w:rsidRPr="00936A97" w:rsidRDefault="00936A97" w:rsidP="00936A97">
      <w:r w:rsidRPr="00936A97">
        <w:t>Add explainability:</w:t>
      </w:r>
    </w:p>
    <w:p w14:paraId="254D71C0" w14:textId="77777777" w:rsidR="00936A97" w:rsidRPr="00936A97" w:rsidRDefault="00936A97" w:rsidP="00936A97">
      <w:pPr>
        <w:numPr>
          <w:ilvl w:val="0"/>
          <w:numId w:val="10"/>
        </w:numPr>
      </w:pPr>
      <w:r w:rsidRPr="00936A97">
        <w:t>SHAP</w:t>
      </w:r>
    </w:p>
    <w:p w14:paraId="2711A399" w14:textId="77777777" w:rsidR="00936A97" w:rsidRPr="00936A97" w:rsidRDefault="00936A97" w:rsidP="00936A97">
      <w:pPr>
        <w:numPr>
          <w:ilvl w:val="0"/>
          <w:numId w:val="10"/>
        </w:numPr>
      </w:pPr>
      <w:r w:rsidRPr="00936A97">
        <w:t>attention visualization</w:t>
      </w:r>
    </w:p>
    <w:p w14:paraId="6ABDFE0B" w14:textId="77777777" w:rsidR="00936A97" w:rsidRPr="00936A97" w:rsidRDefault="00936A97" w:rsidP="00936A97">
      <w:r w:rsidRPr="00936A97">
        <w:lastRenderedPageBreak/>
        <w:pict w14:anchorId="4216673C">
          <v:rect id="_x0000_i1120" style="width:0;height:1.5pt" o:hralign="center" o:hrstd="t" o:hr="t" fillcolor="#a0a0a0" stroked="f"/>
        </w:pict>
      </w:r>
    </w:p>
    <w:p w14:paraId="15C7E78E" w14:textId="77777777" w:rsidR="00936A97" w:rsidRPr="00936A97" w:rsidRDefault="00936A97" w:rsidP="00936A97">
      <w:r w:rsidRPr="00936A97">
        <w:t>Step 6</w:t>
      </w:r>
    </w:p>
    <w:p w14:paraId="310AFA38" w14:textId="77777777" w:rsidR="00936A97" w:rsidRPr="00936A97" w:rsidRDefault="00936A97" w:rsidP="00936A97">
      <w:r w:rsidRPr="00936A97">
        <w:t xml:space="preserve">Build your </w:t>
      </w:r>
      <w:r w:rsidRPr="00936A97">
        <w:rPr>
          <w:b/>
          <w:bCs/>
        </w:rPr>
        <w:t>ICU radar dashboard</w:t>
      </w:r>
      <w:r w:rsidRPr="00936A97">
        <w:t>.</w:t>
      </w:r>
    </w:p>
    <w:p w14:paraId="0D2E02B3" w14:textId="77777777" w:rsidR="00936A97" w:rsidRPr="00936A97" w:rsidRDefault="00936A97" w:rsidP="00936A97">
      <w:r w:rsidRPr="00936A97">
        <w:pict w14:anchorId="70833D2A">
          <v:rect id="_x0000_i1121" style="width:0;height:1.5pt" o:hralign="center" o:hrstd="t" o:hr="t" fillcolor="#a0a0a0" stroked="f"/>
        </w:pict>
      </w:r>
    </w:p>
    <w:p w14:paraId="392A4407" w14:textId="77777777" w:rsidR="00936A97" w:rsidRPr="00936A97" w:rsidRDefault="00936A97" w:rsidP="00936A97">
      <w:pPr>
        <w:rPr>
          <w:b/>
          <w:bCs/>
        </w:rPr>
      </w:pPr>
      <w:r w:rsidRPr="00936A97">
        <w:rPr>
          <w:b/>
          <w:bCs/>
        </w:rPr>
        <w:t>Final Recommendation</w:t>
      </w:r>
    </w:p>
    <w:p w14:paraId="25808075" w14:textId="77777777" w:rsidR="00936A97" w:rsidRPr="00936A97" w:rsidRDefault="00936A97" w:rsidP="00936A97">
      <w:r w:rsidRPr="00936A97">
        <w:t>For your project:</w:t>
      </w:r>
    </w:p>
    <w:p w14:paraId="4DCCE005" w14:textId="77777777" w:rsidR="00936A97" w:rsidRPr="00936A97" w:rsidRDefault="00936A97" w:rsidP="00936A97">
      <w:r w:rsidRPr="00936A97">
        <w:rPr>
          <w:b/>
          <w:bCs/>
        </w:rPr>
        <w:t>Dataset</w:t>
      </w:r>
    </w:p>
    <w:p w14:paraId="47BAFFA6" w14:textId="77777777" w:rsidR="00936A97" w:rsidRPr="00936A97" w:rsidRDefault="00936A97" w:rsidP="00936A97">
      <w:r w:rsidRPr="00936A97">
        <w:t>→ MIMIC-IV</w:t>
      </w:r>
    </w:p>
    <w:p w14:paraId="6BEE695B" w14:textId="77777777" w:rsidR="00936A97" w:rsidRPr="00936A97" w:rsidRDefault="00936A97" w:rsidP="00936A97">
      <w:r w:rsidRPr="00936A97">
        <w:rPr>
          <w:b/>
          <w:bCs/>
        </w:rPr>
        <w:t>Cohort</w:t>
      </w:r>
    </w:p>
    <w:p w14:paraId="344CB109" w14:textId="77777777" w:rsidR="00936A97" w:rsidRPr="00936A97" w:rsidRDefault="00936A97" w:rsidP="00936A97">
      <w:r w:rsidRPr="00936A97">
        <w:t xml:space="preserve">→ </w:t>
      </w:r>
      <w:r w:rsidRPr="00936A97">
        <w:rPr>
          <w:b/>
          <w:bCs/>
        </w:rPr>
        <w:t>MIMIC-Extract</w:t>
      </w:r>
    </w:p>
    <w:p w14:paraId="7D306C2D" w14:textId="77777777" w:rsidR="00936A97" w:rsidRPr="00936A97" w:rsidRDefault="00936A97" w:rsidP="00936A97">
      <w:r w:rsidRPr="00936A97">
        <w:rPr>
          <w:b/>
          <w:bCs/>
        </w:rPr>
        <w:t>Events</w:t>
      </w:r>
    </w:p>
    <w:p w14:paraId="45B2E63F" w14:textId="77777777" w:rsidR="00936A97" w:rsidRPr="00936A97" w:rsidRDefault="00936A97" w:rsidP="00936A97">
      <w:r w:rsidRPr="00936A97">
        <w:t>→ Sepsis</w:t>
      </w:r>
      <w:r w:rsidRPr="00936A97">
        <w:br/>
        <w:t>→ Septic shock</w:t>
      </w:r>
      <w:r w:rsidRPr="00936A97">
        <w:br/>
        <w:t>→ cardiac arrest</w:t>
      </w:r>
      <w:r w:rsidRPr="00936A97">
        <w:br/>
        <w:t>→ ICU death</w:t>
      </w:r>
    </w:p>
    <w:p w14:paraId="7B37C7F0" w14:textId="77777777" w:rsidR="00936A97" w:rsidRPr="00936A97" w:rsidRDefault="00936A97" w:rsidP="00936A97">
      <w:r w:rsidRPr="00936A97">
        <w:pict w14:anchorId="75CE6253">
          <v:rect id="_x0000_i1122" style="width:0;height:1.5pt" o:hralign="center" o:hrstd="t" o:hr="t" fillcolor="#a0a0a0" stroked="f"/>
        </w:pict>
      </w:r>
    </w:p>
    <w:p w14:paraId="25FE4637" w14:textId="77777777" w:rsidR="00936A97" w:rsidRPr="00936A97" w:rsidRDefault="00936A97" w:rsidP="00936A97">
      <w:r w:rsidRPr="00936A97">
        <w:rPr>
          <w:rFonts w:ascii="Segoe UI Emoji" w:hAnsi="Segoe UI Emoji" w:cs="Segoe UI Emoji"/>
        </w:rPr>
        <w:t>✅</w:t>
      </w:r>
      <w:r w:rsidRPr="00936A97">
        <w:t xml:space="preserve"> This combination is </w:t>
      </w:r>
      <w:r w:rsidRPr="00936A97">
        <w:rPr>
          <w:b/>
          <w:bCs/>
        </w:rPr>
        <w:t>widely used in research</w:t>
      </w:r>
      <w:r w:rsidRPr="00936A97">
        <w:br/>
      </w:r>
      <w:r w:rsidRPr="00936A97">
        <w:rPr>
          <w:rFonts w:ascii="Segoe UI Emoji" w:hAnsi="Segoe UI Emoji" w:cs="Segoe UI Emoji"/>
        </w:rPr>
        <w:t>✅</w:t>
      </w:r>
      <w:r w:rsidRPr="00936A97">
        <w:t xml:space="preserve"> saves </w:t>
      </w:r>
      <w:r w:rsidRPr="00936A97">
        <w:rPr>
          <w:b/>
          <w:bCs/>
        </w:rPr>
        <w:t>months of preprocessing</w:t>
      </w:r>
      <w:r w:rsidRPr="00936A97">
        <w:br/>
      </w:r>
      <w:r w:rsidRPr="00936A97">
        <w:rPr>
          <w:rFonts w:ascii="Segoe UI Emoji" w:hAnsi="Segoe UI Emoji" w:cs="Segoe UI Emoji"/>
        </w:rPr>
        <w:t>✅</w:t>
      </w:r>
      <w:r w:rsidRPr="00936A97">
        <w:t xml:space="preserve"> perfectly fits your </w:t>
      </w:r>
      <w:r w:rsidRPr="00936A97">
        <w:rPr>
          <w:b/>
          <w:bCs/>
        </w:rPr>
        <w:t>2–</w:t>
      </w:r>
      <w:proofErr w:type="gramStart"/>
      <w:r w:rsidRPr="00936A97">
        <w:rPr>
          <w:b/>
          <w:bCs/>
        </w:rPr>
        <w:t>6 hour</w:t>
      </w:r>
      <w:proofErr w:type="gramEnd"/>
      <w:r w:rsidRPr="00936A97">
        <w:rPr>
          <w:b/>
          <w:bCs/>
        </w:rPr>
        <w:t xml:space="preserve"> early warning model</w:t>
      </w:r>
    </w:p>
    <w:p w14:paraId="69E92F2E" w14:textId="77777777" w:rsidR="00936A97" w:rsidRPr="00936A97" w:rsidRDefault="00936A97">
      <w:pPr>
        <w:rPr>
          <w:lang w:val="en-US"/>
        </w:rPr>
      </w:pPr>
    </w:p>
    <w:sectPr w:rsidR="00936A97" w:rsidRPr="00936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332D3"/>
    <w:multiLevelType w:val="multilevel"/>
    <w:tmpl w:val="2CA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26083"/>
    <w:multiLevelType w:val="multilevel"/>
    <w:tmpl w:val="79C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F40CA"/>
    <w:multiLevelType w:val="multilevel"/>
    <w:tmpl w:val="85DA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90CDC"/>
    <w:multiLevelType w:val="multilevel"/>
    <w:tmpl w:val="FFA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B1FE1"/>
    <w:multiLevelType w:val="multilevel"/>
    <w:tmpl w:val="4782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831BE"/>
    <w:multiLevelType w:val="multilevel"/>
    <w:tmpl w:val="FFB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643AE"/>
    <w:multiLevelType w:val="multilevel"/>
    <w:tmpl w:val="6D9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96310"/>
    <w:multiLevelType w:val="multilevel"/>
    <w:tmpl w:val="512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D3D8F"/>
    <w:multiLevelType w:val="multilevel"/>
    <w:tmpl w:val="D2D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E23CF"/>
    <w:multiLevelType w:val="multilevel"/>
    <w:tmpl w:val="CAB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279204">
    <w:abstractNumId w:val="8"/>
  </w:num>
  <w:num w:numId="2" w16cid:durableId="1404596670">
    <w:abstractNumId w:val="5"/>
  </w:num>
  <w:num w:numId="3" w16cid:durableId="1339238363">
    <w:abstractNumId w:val="3"/>
  </w:num>
  <w:num w:numId="4" w16cid:durableId="645209701">
    <w:abstractNumId w:val="4"/>
  </w:num>
  <w:num w:numId="5" w16cid:durableId="129132200">
    <w:abstractNumId w:val="6"/>
  </w:num>
  <w:num w:numId="6" w16cid:durableId="1823933337">
    <w:abstractNumId w:val="9"/>
  </w:num>
  <w:num w:numId="7" w16cid:durableId="1927304228">
    <w:abstractNumId w:val="1"/>
  </w:num>
  <w:num w:numId="8" w16cid:durableId="1209487103">
    <w:abstractNumId w:val="2"/>
  </w:num>
  <w:num w:numId="9" w16cid:durableId="1227297790">
    <w:abstractNumId w:val="7"/>
  </w:num>
  <w:num w:numId="10" w16cid:durableId="4019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97"/>
    <w:rsid w:val="000A074C"/>
    <w:rsid w:val="007910EB"/>
    <w:rsid w:val="007C1EED"/>
    <w:rsid w:val="008030D8"/>
    <w:rsid w:val="00936A97"/>
    <w:rsid w:val="00FB4898"/>
    <w:rsid w:val="00FF3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9304"/>
  <w15:chartTrackingRefBased/>
  <w15:docId w15:val="{15B7860A-EF34-469F-9EEF-300D6927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97"/>
    <w:rPr>
      <w:rFonts w:eastAsiaTheme="majorEastAsia" w:cstheme="majorBidi"/>
      <w:color w:val="272727" w:themeColor="text1" w:themeTint="D8"/>
    </w:rPr>
  </w:style>
  <w:style w:type="paragraph" w:styleId="Title">
    <w:name w:val="Title"/>
    <w:basedOn w:val="Normal"/>
    <w:next w:val="Normal"/>
    <w:link w:val="TitleChar"/>
    <w:uiPriority w:val="10"/>
    <w:qFormat/>
    <w:rsid w:val="0093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97"/>
    <w:pPr>
      <w:spacing w:before="160"/>
      <w:jc w:val="center"/>
    </w:pPr>
    <w:rPr>
      <w:i/>
      <w:iCs/>
      <w:color w:val="404040" w:themeColor="text1" w:themeTint="BF"/>
    </w:rPr>
  </w:style>
  <w:style w:type="character" w:customStyle="1" w:styleId="QuoteChar">
    <w:name w:val="Quote Char"/>
    <w:basedOn w:val="DefaultParagraphFont"/>
    <w:link w:val="Quote"/>
    <w:uiPriority w:val="29"/>
    <w:rsid w:val="00936A97"/>
    <w:rPr>
      <w:i/>
      <w:iCs/>
      <w:color w:val="404040" w:themeColor="text1" w:themeTint="BF"/>
    </w:rPr>
  </w:style>
  <w:style w:type="paragraph" w:styleId="ListParagraph">
    <w:name w:val="List Paragraph"/>
    <w:basedOn w:val="Normal"/>
    <w:uiPriority w:val="34"/>
    <w:qFormat/>
    <w:rsid w:val="00936A97"/>
    <w:pPr>
      <w:ind w:left="720"/>
      <w:contextualSpacing/>
    </w:pPr>
  </w:style>
  <w:style w:type="character" w:styleId="IntenseEmphasis">
    <w:name w:val="Intense Emphasis"/>
    <w:basedOn w:val="DefaultParagraphFont"/>
    <w:uiPriority w:val="21"/>
    <w:qFormat/>
    <w:rsid w:val="00936A97"/>
    <w:rPr>
      <w:i/>
      <w:iCs/>
      <w:color w:val="2F5496" w:themeColor="accent1" w:themeShade="BF"/>
    </w:rPr>
  </w:style>
  <w:style w:type="paragraph" w:styleId="IntenseQuote">
    <w:name w:val="Intense Quote"/>
    <w:basedOn w:val="Normal"/>
    <w:next w:val="Normal"/>
    <w:link w:val="IntenseQuoteChar"/>
    <w:uiPriority w:val="30"/>
    <w:qFormat/>
    <w:rsid w:val="00936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A97"/>
    <w:rPr>
      <w:i/>
      <w:iCs/>
      <w:color w:val="2F5496" w:themeColor="accent1" w:themeShade="BF"/>
    </w:rPr>
  </w:style>
  <w:style w:type="character" w:styleId="IntenseReference">
    <w:name w:val="Intense Reference"/>
    <w:basedOn w:val="DefaultParagraphFont"/>
    <w:uiPriority w:val="32"/>
    <w:qFormat/>
    <w:rsid w:val="00936A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Vidhyadhar Adasul</dc:creator>
  <cp:keywords/>
  <dc:description/>
  <cp:lastModifiedBy>Vidhyadhar Adasul</cp:lastModifiedBy>
  <cp:revision>1</cp:revision>
  <dcterms:created xsi:type="dcterms:W3CDTF">2026-03-10T18:41:00Z</dcterms:created>
  <dcterms:modified xsi:type="dcterms:W3CDTF">2026-03-10T18:43:00Z</dcterms:modified>
</cp:coreProperties>
</file>