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1990" w:rsidRPr="00311990" w:rsidRDefault="00311990" w:rsidP="00311990">
      <w:pPr>
        <w:pStyle w:val="NormalWeb"/>
        <w:rPr>
          <w:b/>
          <w:sz w:val="44"/>
        </w:rPr>
      </w:pPr>
      <w:r w:rsidRPr="00311990">
        <w:rPr>
          <w:b/>
          <w:sz w:val="44"/>
        </w:rPr>
        <w:t xml:space="preserve">Track: FinTech </w:t>
      </w:r>
    </w:p>
    <w:p w:rsidR="00311990" w:rsidRPr="00311990" w:rsidRDefault="00311990" w:rsidP="00311990">
      <w:pPr>
        <w:pStyle w:val="NormalWeb"/>
        <w:numPr>
          <w:ilvl w:val="0"/>
          <w:numId w:val="15"/>
        </w:numPr>
        <w:rPr>
          <w:b/>
          <w:sz w:val="28"/>
        </w:rPr>
      </w:pPr>
      <w:r w:rsidRPr="00311990">
        <w:rPr>
          <w:b/>
          <w:sz w:val="32"/>
        </w:rPr>
        <w:t xml:space="preserve">Problem Statement Title: Project </w:t>
      </w:r>
      <w:proofErr w:type="spellStart"/>
      <w:r w:rsidRPr="00311990">
        <w:rPr>
          <w:b/>
          <w:sz w:val="32"/>
        </w:rPr>
        <w:t>TrustGraph</w:t>
      </w:r>
      <w:proofErr w:type="spellEnd"/>
      <w:r w:rsidRPr="00311990">
        <w:rPr>
          <w:b/>
          <w:sz w:val="32"/>
        </w:rPr>
        <w:t xml:space="preserve">, The "Proof-of-Hustle" Credit Engine </w:t>
      </w:r>
    </w:p>
    <w:p w:rsidR="00311990" w:rsidRPr="00311990" w:rsidRDefault="00311990" w:rsidP="00311990">
      <w:pPr>
        <w:pStyle w:val="NormalWeb"/>
        <w:rPr>
          <w:sz w:val="28"/>
        </w:rPr>
      </w:pPr>
      <w:r w:rsidRPr="00311990">
        <w:rPr>
          <w:b/>
          <w:sz w:val="28"/>
        </w:rPr>
        <w:t>The Context (The Pain):</w:t>
      </w:r>
      <w:r w:rsidRPr="00311990">
        <w:rPr>
          <w:sz w:val="28"/>
        </w:rPr>
        <w:t xml:space="preserve"> The traditional banking and credit system (CIBIL/FICO) is fundamentally broken for the modern workforce. It is blind to the global digital economy.</w:t>
      </w:r>
    </w:p>
    <w:p w:rsidR="00311990" w:rsidRPr="00311990" w:rsidRDefault="00311990" w:rsidP="00311990">
      <w:pPr>
        <w:pStyle w:val="NormalWeb"/>
        <w:numPr>
          <w:ilvl w:val="0"/>
          <w:numId w:val="1"/>
        </w:numPr>
        <w:rPr>
          <w:sz w:val="28"/>
        </w:rPr>
      </w:pPr>
      <w:r w:rsidRPr="00311990">
        <w:rPr>
          <w:b/>
          <w:bCs/>
          <w:sz w:val="28"/>
        </w:rPr>
        <w:t>The Invisible Earner:</w:t>
      </w:r>
      <w:r w:rsidRPr="00311990">
        <w:rPr>
          <w:sz w:val="28"/>
        </w:rPr>
        <w:t xml:space="preserve"> A freelancer earning ₹2 Lakhs a month through Upwork, GitHub Sponsors, and Crypto bounties is legally treated as "unemployed" by traditional banks. They cannot get a standard credit card because they lack a traditional corporate salary slip.</w:t>
      </w:r>
    </w:p>
    <w:p w:rsidR="00311990" w:rsidRPr="00311990" w:rsidRDefault="00311990" w:rsidP="00311990">
      <w:pPr>
        <w:pStyle w:val="NormalWeb"/>
        <w:numPr>
          <w:ilvl w:val="0"/>
          <w:numId w:val="1"/>
        </w:numPr>
        <w:rPr>
          <w:sz w:val="28"/>
        </w:rPr>
      </w:pPr>
      <w:r w:rsidRPr="00311990">
        <w:rPr>
          <w:b/>
          <w:bCs/>
          <w:sz w:val="28"/>
        </w:rPr>
        <w:t xml:space="preserve">The Collateral Trap in </w:t>
      </w:r>
      <w:proofErr w:type="spellStart"/>
      <w:r w:rsidRPr="00311990">
        <w:rPr>
          <w:b/>
          <w:bCs/>
          <w:sz w:val="28"/>
        </w:rPr>
        <w:t>DeFi</w:t>
      </w:r>
      <w:proofErr w:type="spellEnd"/>
      <w:r w:rsidRPr="00311990">
        <w:rPr>
          <w:b/>
          <w:bCs/>
          <w:sz w:val="28"/>
        </w:rPr>
        <w:t>:</w:t>
      </w:r>
      <w:r w:rsidRPr="00311990">
        <w:rPr>
          <w:sz w:val="28"/>
        </w:rPr>
        <w:t xml:space="preserve"> Current Web3/</w:t>
      </w:r>
      <w:proofErr w:type="spellStart"/>
      <w:r w:rsidRPr="00311990">
        <w:rPr>
          <w:sz w:val="28"/>
        </w:rPr>
        <w:t>DeFi</w:t>
      </w:r>
      <w:proofErr w:type="spellEnd"/>
      <w:r w:rsidRPr="00311990">
        <w:rPr>
          <w:sz w:val="28"/>
        </w:rPr>
        <w:t xml:space="preserve"> lending protocols solve the bank problem but introduce a new one: Over-collateralization. To borrow $1,000, you have to lock up $1,500 in crypto. You have to already be rich to borrow money. There is no concept of "Reputation" or "Credit" on-chain.</w:t>
      </w:r>
    </w:p>
    <w:p w:rsidR="00311990" w:rsidRPr="00311990" w:rsidRDefault="00311990" w:rsidP="00311990">
      <w:pPr>
        <w:pStyle w:val="NormalWeb"/>
        <w:numPr>
          <w:ilvl w:val="0"/>
          <w:numId w:val="1"/>
        </w:numPr>
        <w:rPr>
          <w:sz w:val="28"/>
        </w:rPr>
      </w:pPr>
      <w:r w:rsidRPr="00311990">
        <w:rPr>
          <w:b/>
          <w:bCs/>
          <w:sz w:val="28"/>
        </w:rPr>
        <w:t>Siloed Digital Reputations:</w:t>
      </w:r>
      <w:r w:rsidRPr="00311990">
        <w:rPr>
          <w:sz w:val="28"/>
        </w:rPr>
        <w:t xml:space="preserve"> A developer's true earning potential is locked inside fragmented platforms (GitHub commits, Stripe dashboards, Fiverr reviews, Web3 wallet histories). Banks don't know how to read APIs, and current Web3 protocols don't know how to read Web2 data.</w:t>
      </w:r>
    </w:p>
    <w:p w:rsidR="00311990" w:rsidRPr="00311990" w:rsidRDefault="00311990" w:rsidP="00311990">
      <w:pPr>
        <w:pStyle w:val="NormalWeb"/>
        <w:rPr>
          <w:sz w:val="28"/>
        </w:rPr>
      </w:pPr>
      <w:r w:rsidRPr="00311990">
        <w:rPr>
          <w:b/>
          <w:sz w:val="28"/>
        </w:rPr>
        <w:t>The Challenge:</w:t>
      </w:r>
      <w:r w:rsidRPr="00311990">
        <w:rPr>
          <w:sz w:val="28"/>
        </w:rPr>
        <w:t xml:space="preserve"> Stop building Expense Trackers. Build a Reputation-Based Lending Protocol. We challenge you to build an alternative AI-powered underwriting engine. You must engineer a system that aggregates a user's decentralized digital footprint, calculates a dynamic "Trust Score" using Machine Learning, and issues under-collateralized </w:t>
      </w:r>
      <w:proofErr w:type="spellStart"/>
      <w:r w:rsidRPr="00311990">
        <w:rPr>
          <w:sz w:val="28"/>
        </w:rPr>
        <w:t>stablecoin</w:t>
      </w:r>
      <w:proofErr w:type="spellEnd"/>
      <w:r w:rsidRPr="00311990">
        <w:rPr>
          <w:sz w:val="28"/>
        </w:rPr>
        <w:t xml:space="preserve"> loans based purely on their verifiable digital hustle.</w:t>
      </w:r>
    </w:p>
    <w:p w:rsidR="00311990" w:rsidRPr="00311990" w:rsidRDefault="00311990" w:rsidP="00311990">
      <w:pPr>
        <w:pStyle w:val="NormalWeb"/>
        <w:rPr>
          <w:b/>
          <w:sz w:val="28"/>
        </w:rPr>
      </w:pPr>
      <w:r w:rsidRPr="00311990">
        <w:rPr>
          <w:b/>
          <w:sz w:val="28"/>
        </w:rPr>
        <w:t>Core Requirements (The "Must-Haves"):</w:t>
      </w:r>
    </w:p>
    <w:p w:rsidR="00311990" w:rsidRPr="00311990" w:rsidRDefault="00311990" w:rsidP="00311990">
      <w:pPr>
        <w:pStyle w:val="NormalWeb"/>
        <w:numPr>
          <w:ilvl w:val="0"/>
          <w:numId w:val="2"/>
        </w:numPr>
        <w:rPr>
          <w:sz w:val="28"/>
        </w:rPr>
      </w:pPr>
      <w:r w:rsidRPr="00311990">
        <w:rPr>
          <w:sz w:val="28"/>
        </w:rPr>
        <w:t>The Omni-Chain API Aggregator (Data Ingestion)</w:t>
      </w:r>
    </w:p>
    <w:p w:rsidR="00311990" w:rsidRPr="00311990" w:rsidRDefault="00311990" w:rsidP="00311990">
      <w:pPr>
        <w:pStyle w:val="NormalWeb"/>
        <w:numPr>
          <w:ilvl w:val="0"/>
          <w:numId w:val="3"/>
        </w:numPr>
        <w:rPr>
          <w:sz w:val="28"/>
        </w:rPr>
      </w:pPr>
      <w:r w:rsidRPr="00311990">
        <w:rPr>
          <w:b/>
          <w:bCs/>
          <w:sz w:val="28"/>
        </w:rPr>
        <w:t>The Problem:</w:t>
      </w:r>
      <w:r w:rsidRPr="00311990">
        <w:rPr>
          <w:sz w:val="28"/>
        </w:rPr>
        <w:t xml:space="preserve"> How do you prove income without a bank statement?</w:t>
      </w:r>
    </w:p>
    <w:p w:rsidR="00311990" w:rsidRPr="00311990" w:rsidRDefault="00311990" w:rsidP="00311990">
      <w:pPr>
        <w:pStyle w:val="NormalWeb"/>
        <w:numPr>
          <w:ilvl w:val="0"/>
          <w:numId w:val="3"/>
        </w:numPr>
        <w:rPr>
          <w:sz w:val="28"/>
        </w:rPr>
      </w:pPr>
      <w:r w:rsidRPr="00311990">
        <w:rPr>
          <w:b/>
          <w:bCs/>
          <w:sz w:val="28"/>
        </w:rPr>
        <w:t>The Constraint:</w:t>
      </w:r>
      <w:r w:rsidRPr="00311990">
        <w:rPr>
          <w:sz w:val="28"/>
        </w:rPr>
        <w:t xml:space="preserve"> Your backend must securely connect to and ingest non-traditional data streams. It must pull from at least two Web2 sources (e.g., GitHub API to evaluate code quality/consistency, Upwork/Freelancer APIs for earnings) and one Web3 source (wallet transaction history/NFT credentials).</w:t>
      </w:r>
    </w:p>
    <w:p w:rsidR="00311990" w:rsidRPr="00311990" w:rsidRDefault="00311990" w:rsidP="00311990">
      <w:pPr>
        <w:pStyle w:val="NormalWeb"/>
        <w:numPr>
          <w:ilvl w:val="0"/>
          <w:numId w:val="4"/>
        </w:numPr>
        <w:rPr>
          <w:sz w:val="28"/>
        </w:rPr>
      </w:pPr>
      <w:r w:rsidRPr="00311990">
        <w:rPr>
          <w:sz w:val="28"/>
        </w:rPr>
        <w:t>The AI Underwriting Model (The Hustle Score)</w:t>
      </w:r>
    </w:p>
    <w:p w:rsidR="00311990" w:rsidRPr="00311990" w:rsidRDefault="00311990" w:rsidP="00311990">
      <w:pPr>
        <w:pStyle w:val="NormalWeb"/>
        <w:numPr>
          <w:ilvl w:val="0"/>
          <w:numId w:val="5"/>
        </w:numPr>
        <w:rPr>
          <w:sz w:val="28"/>
        </w:rPr>
      </w:pPr>
      <w:r w:rsidRPr="00311990">
        <w:rPr>
          <w:b/>
          <w:bCs/>
          <w:sz w:val="28"/>
        </w:rPr>
        <w:t>The Problem:</w:t>
      </w:r>
      <w:r w:rsidRPr="00311990">
        <w:rPr>
          <w:sz w:val="28"/>
        </w:rPr>
        <w:t xml:space="preserve"> Raw data isn't a credit score. How do you assess risk?</w:t>
      </w:r>
    </w:p>
    <w:p w:rsidR="00311990" w:rsidRPr="00311990" w:rsidRDefault="00311990" w:rsidP="00311990">
      <w:pPr>
        <w:pStyle w:val="NormalWeb"/>
        <w:numPr>
          <w:ilvl w:val="0"/>
          <w:numId w:val="5"/>
        </w:numPr>
        <w:rPr>
          <w:sz w:val="28"/>
        </w:rPr>
      </w:pPr>
      <w:r w:rsidRPr="00311990">
        <w:rPr>
          <w:b/>
          <w:bCs/>
          <w:sz w:val="28"/>
        </w:rPr>
        <w:t>The Constraint:</w:t>
      </w:r>
      <w:r w:rsidRPr="00311990">
        <w:rPr>
          <w:sz w:val="28"/>
        </w:rPr>
        <w:t xml:space="preserve"> Build a Machine Learning model (or a complex heuristic engine) that weights these diverse data points to predict default risk. A developer </w:t>
      </w:r>
      <w:r w:rsidRPr="00311990">
        <w:rPr>
          <w:sz w:val="28"/>
        </w:rPr>
        <w:lastRenderedPageBreak/>
        <w:t>with daily GitHub commits and consistent $500 monthly crypto payouts should automatically generate a high "</w:t>
      </w:r>
      <w:proofErr w:type="spellStart"/>
      <w:r w:rsidRPr="00311990">
        <w:rPr>
          <w:sz w:val="28"/>
        </w:rPr>
        <w:t>TrustGraph</w:t>
      </w:r>
      <w:proofErr w:type="spellEnd"/>
      <w:r w:rsidRPr="00311990">
        <w:rPr>
          <w:sz w:val="28"/>
        </w:rPr>
        <w:t xml:space="preserve"> Score." The scoring logic must be transparent, not a black box.</w:t>
      </w:r>
    </w:p>
    <w:p w:rsidR="00311990" w:rsidRPr="00311990" w:rsidRDefault="00311990" w:rsidP="00311990">
      <w:pPr>
        <w:pStyle w:val="NormalWeb"/>
        <w:numPr>
          <w:ilvl w:val="0"/>
          <w:numId w:val="6"/>
        </w:numPr>
        <w:rPr>
          <w:sz w:val="28"/>
        </w:rPr>
      </w:pPr>
      <w:r w:rsidRPr="00311990">
        <w:rPr>
          <w:sz w:val="28"/>
        </w:rPr>
        <w:t>The Smart Contract Execution (Under-collateralized Lending)</w:t>
      </w:r>
    </w:p>
    <w:p w:rsidR="00311990" w:rsidRPr="00311990" w:rsidRDefault="00311990" w:rsidP="00311990">
      <w:pPr>
        <w:pStyle w:val="NormalWeb"/>
        <w:numPr>
          <w:ilvl w:val="0"/>
          <w:numId w:val="7"/>
        </w:numPr>
        <w:rPr>
          <w:sz w:val="28"/>
        </w:rPr>
      </w:pPr>
      <w:r w:rsidRPr="00311990">
        <w:rPr>
          <w:b/>
          <w:bCs/>
          <w:sz w:val="28"/>
        </w:rPr>
        <w:t>The Problem:</w:t>
      </w:r>
      <w:r w:rsidRPr="00311990">
        <w:rPr>
          <w:sz w:val="28"/>
        </w:rPr>
        <w:t xml:space="preserve"> Traditional loans take weeks. This needs to be instant.</w:t>
      </w:r>
    </w:p>
    <w:p w:rsidR="00311990" w:rsidRPr="00311990" w:rsidRDefault="00311990" w:rsidP="00311990">
      <w:pPr>
        <w:pStyle w:val="NormalWeb"/>
        <w:numPr>
          <w:ilvl w:val="0"/>
          <w:numId w:val="7"/>
        </w:numPr>
        <w:rPr>
          <w:sz w:val="28"/>
        </w:rPr>
      </w:pPr>
      <w:r w:rsidRPr="00311990">
        <w:rPr>
          <w:b/>
          <w:bCs/>
          <w:sz w:val="28"/>
        </w:rPr>
        <w:t>The Constraint:</w:t>
      </w:r>
      <w:r w:rsidRPr="00311990">
        <w:rPr>
          <w:sz w:val="28"/>
        </w:rPr>
        <w:t xml:space="preserve"> The generated AI Trust Score must directly interface with a custom Smart Contract (deployed on a </w:t>
      </w:r>
      <w:proofErr w:type="spellStart"/>
      <w:r w:rsidRPr="00311990">
        <w:rPr>
          <w:sz w:val="28"/>
        </w:rPr>
        <w:t>testnet</w:t>
      </w:r>
      <w:proofErr w:type="spellEnd"/>
      <w:r w:rsidRPr="00311990">
        <w:rPr>
          <w:sz w:val="28"/>
        </w:rPr>
        <w:t xml:space="preserve"> like Polygon or Base). If a user scores above a certain threshold, the contract should automatically allow them to borrow </w:t>
      </w:r>
      <w:proofErr w:type="spellStart"/>
      <w:r w:rsidRPr="00311990">
        <w:rPr>
          <w:sz w:val="28"/>
        </w:rPr>
        <w:t>stablecoins</w:t>
      </w:r>
      <w:proofErr w:type="spellEnd"/>
      <w:r w:rsidRPr="00311990">
        <w:rPr>
          <w:sz w:val="28"/>
        </w:rPr>
        <w:t xml:space="preserve"> (USDC) with lower collateral (e.g., 50% instead of 150%) or at a vastly reduced interest rate.</w:t>
      </w:r>
    </w:p>
    <w:p w:rsidR="00311990" w:rsidRPr="00311990" w:rsidRDefault="00311990" w:rsidP="00311990">
      <w:pPr>
        <w:pStyle w:val="NormalWeb"/>
        <w:pBdr>
          <w:bottom w:val="single" w:sz="12" w:space="1" w:color="auto"/>
        </w:pBdr>
        <w:rPr>
          <w:b/>
          <w:sz w:val="28"/>
        </w:rPr>
      </w:pPr>
      <w:r w:rsidRPr="00311990">
        <w:rPr>
          <w:b/>
          <w:sz w:val="28"/>
        </w:rPr>
        <w:t xml:space="preserve">The One-Line Deliverable: Build an alternative AI credit-scoring protocol that aggregates non-traditional digital footprints (GitHub, Upwork, Web3) to offer under-collateralized </w:t>
      </w:r>
      <w:proofErr w:type="spellStart"/>
      <w:r w:rsidRPr="00311990">
        <w:rPr>
          <w:b/>
          <w:sz w:val="28"/>
        </w:rPr>
        <w:t>DeFi</w:t>
      </w:r>
      <w:proofErr w:type="spellEnd"/>
      <w:r w:rsidRPr="00311990">
        <w:rPr>
          <w:b/>
          <w:sz w:val="28"/>
        </w:rPr>
        <w:t xml:space="preserve"> loans to the invisible gig-economy workforce.</w:t>
      </w:r>
    </w:p>
    <w:p w:rsidR="00311990" w:rsidRPr="00311990" w:rsidRDefault="00311990" w:rsidP="00311990">
      <w:pPr>
        <w:pStyle w:val="NormalWeb"/>
        <w:pBdr>
          <w:bottom w:val="single" w:sz="12" w:space="1" w:color="auto"/>
        </w:pBdr>
        <w:rPr>
          <w:sz w:val="28"/>
        </w:rPr>
      </w:pPr>
    </w:p>
    <w:p w:rsidR="00311990" w:rsidRPr="00311990" w:rsidRDefault="00311990">
      <w:pPr>
        <w:rPr>
          <w:rFonts w:ascii="Times New Roman" w:hAnsi="Times New Roman" w:cs="Times New Roman"/>
          <w:sz w:val="24"/>
        </w:rPr>
      </w:pPr>
    </w:p>
    <w:p w:rsidR="00311990" w:rsidRPr="00311990" w:rsidRDefault="00311990" w:rsidP="00311990">
      <w:pPr>
        <w:pStyle w:val="NormalWeb"/>
        <w:numPr>
          <w:ilvl w:val="0"/>
          <w:numId w:val="15"/>
        </w:numPr>
        <w:rPr>
          <w:b/>
          <w:sz w:val="32"/>
        </w:rPr>
      </w:pPr>
      <w:bookmarkStart w:id="0" w:name="_GoBack"/>
      <w:bookmarkEnd w:id="0"/>
      <w:r w:rsidRPr="00311990">
        <w:rPr>
          <w:b/>
          <w:sz w:val="32"/>
        </w:rPr>
        <w:t xml:space="preserve">Problem Statement Title: Project </w:t>
      </w:r>
      <w:proofErr w:type="spellStart"/>
      <w:r w:rsidRPr="00311990">
        <w:rPr>
          <w:b/>
          <w:sz w:val="32"/>
        </w:rPr>
        <w:t>EcoAudit</w:t>
      </w:r>
      <w:proofErr w:type="spellEnd"/>
      <w:r w:rsidRPr="00311990">
        <w:rPr>
          <w:b/>
          <w:sz w:val="32"/>
        </w:rPr>
        <w:t xml:space="preserve">, The Anti-Greenwashing Protocol </w:t>
      </w:r>
    </w:p>
    <w:p w:rsidR="00311990" w:rsidRPr="00311990" w:rsidRDefault="00311990" w:rsidP="00311990">
      <w:pPr>
        <w:pStyle w:val="NormalWeb"/>
        <w:rPr>
          <w:sz w:val="28"/>
        </w:rPr>
      </w:pPr>
      <w:r w:rsidRPr="00311990">
        <w:rPr>
          <w:b/>
          <w:sz w:val="28"/>
        </w:rPr>
        <w:t>The Context (The Pain):</w:t>
      </w:r>
      <w:r w:rsidRPr="00311990">
        <w:rPr>
          <w:sz w:val="28"/>
        </w:rPr>
        <w:t xml:space="preserve"> The $30 Trillion ESG (Environmental, Social, and Governance) investing market is built on a foundation of "Greenwashing."</w:t>
      </w:r>
    </w:p>
    <w:p w:rsidR="00311990" w:rsidRPr="00311990" w:rsidRDefault="00311990" w:rsidP="00311990">
      <w:pPr>
        <w:pStyle w:val="NormalWeb"/>
        <w:numPr>
          <w:ilvl w:val="0"/>
          <w:numId w:val="8"/>
        </w:numPr>
        <w:rPr>
          <w:sz w:val="28"/>
        </w:rPr>
      </w:pPr>
      <w:r w:rsidRPr="00311990">
        <w:rPr>
          <w:b/>
          <w:bCs/>
          <w:sz w:val="28"/>
        </w:rPr>
        <w:t>The Corporate Lie:</w:t>
      </w:r>
      <w:r w:rsidRPr="00311990">
        <w:rPr>
          <w:sz w:val="28"/>
        </w:rPr>
        <w:t xml:space="preserve"> Companies self-report their carbon emissions in shiny annual PDFs to get high ESG ratings and attract billions in "Green" investments. Retail investors have no way to verify if their money is actually saving the planet or just funding a PR campaign.</w:t>
      </w:r>
    </w:p>
    <w:p w:rsidR="00311990" w:rsidRPr="00311990" w:rsidRDefault="00311990" w:rsidP="00311990">
      <w:pPr>
        <w:pStyle w:val="NormalWeb"/>
        <w:numPr>
          <w:ilvl w:val="0"/>
          <w:numId w:val="8"/>
        </w:numPr>
        <w:rPr>
          <w:sz w:val="28"/>
        </w:rPr>
      </w:pPr>
      <w:r w:rsidRPr="00311990">
        <w:rPr>
          <w:b/>
          <w:bCs/>
          <w:sz w:val="28"/>
        </w:rPr>
        <w:t>The Broken Ratings:</w:t>
      </w:r>
      <w:r w:rsidRPr="00311990">
        <w:rPr>
          <w:sz w:val="28"/>
        </w:rPr>
        <w:t xml:space="preserve"> Centralized ESG rating agencies rely on this self-reported, outdated data. A company can spill oil in the ocean in January, and their ESG score won't drop until the next year's report.</w:t>
      </w:r>
    </w:p>
    <w:p w:rsidR="00311990" w:rsidRPr="00311990" w:rsidRDefault="00311990" w:rsidP="00311990">
      <w:pPr>
        <w:pStyle w:val="NormalWeb"/>
        <w:numPr>
          <w:ilvl w:val="0"/>
          <w:numId w:val="8"/>
        </w:numPr>
        <w:rPr>
          <w:sz w:val="28"/>
        </w:rPr>
      </w:pPr>
      <w:r w:rsidRPr="00311990">
        <w:rPr>
          <w:b/>
          <w:bCs/>
          <w:sz w:val="28"/>
        </w:rPr>
        <w:t>Fake Carbon Credits:</w:t>
      </w:r>
      <w:r w:rsidRPr="00311990">
        <w:rPr>
          <w:sz w:val="28"/>
        </w:rPr>
        <w:t xml:space="preserve"> The voluntary carbon market is plagued by double-counting and phantom projects. Buying a "carbon offset" token often does nothing for the environment.</w:t>
      </w:r>
    </w:p>
    <w:p w:rsidR="00311990" w:rsidRPr="00311990" w:rsidRDefault="00311990" w:rsidP="00311990">
      <w:pPr>
        <w:pStyle w:val="NormalWeb"/>
        <w:rPr>
          <w:sz w:val="28"/>
        </w:rPr>
      </w:pPr>
      <w:r w:rsidRPr="00311990">
        <w:rPr>
          <w:b/>
          <w:sz w:val="28"/>
        </w:rPr>
        <w:t>The Challenge:</w:t>
      </w:r>
      <w:r w:rsidRPr="00311990">
        <w:rPr>
          <w:sz w:val="28"/>
        </w:rPr>
        <w:t xml:space="preserve"> Stop building personal Carbon Calculators. Build an Algorithmic Auditor. We challenge you to build a dynamic, real-time ESG verification protocol. You must engineer a system that bypasses corporate self-reporting, uses AI to scrape and analyze alternative truth signals (news, supply chain data, satellite APIs), and </w:t>
      </w:r>
      <w:r w:rsidRPr="00311990">
        <w:rPr>
          <w:sz w:val="28"/>
        </w:rPr>
        <w:lastRenderedPageBreak/>
        <w:t xml:space="preserve">financially rewards or penalizes companies based on their </w:t>
      </w:r>
      <w:r w:rsidRPr="00311990">
        <w:rPr>
          <w:i/>
          <w:iCs/>
          <w:sz w:val="28"/>
        </w:rPr>
        <w:t>actual</w:t>
      </w:r>
      <w:r w:rsidRPr="00311990">
        <w:rPr>
          <w:sz w:val="28"/>
        </w:rPr>
        <w:t xml:space="preserve"> climate impact, not their promises.</w:t>
      </w:r>
    </w:p>
    <w:p w:rsidR="00311990" w:rsidRPr="00311990" w:rsidRDefault="00311990" w:rsidP="00311990">
      <w:pPr>
        <w:pStyle w:val="NormalWeb"/>
        <w:rPr>
          <w:b/>
          <w:sz w:val="28"/>
        </w:rPr>
      </w:pPr>
      <w:r w:rsidRPr="00311990">
        <w:rPr>
          <w:b/>
          <w:sz w:val="28"/>
        </w:rPr>
        <w:t>Core Requirements (The "Must-Haves"):</w:t>
      </w:r>
    </w:p>
    <w:p w:rsidR="00311990" w:rsidRPr="00311990" w:rsidRDefault="00311990" w:rsidP="00311990">
      <w:pPr>
        <w:pStyle w:val="NormalWeb"/>
        <w:numPr>
          <w:ilvl w:val="0"/>
          <w:numId w:val="9"/>
        </w:numPr>
        <w:rPr>
          <w:sz w:val="28"/>
        </w:rPr>
      </w:pPr>
      <w:r w:rsidRPr="00311990">
        <w:rPr>
          <w:sz w:val="28"/>
        </w:rPr>
        <w:t>The Alternative Truth Engine (NLP &amp; Data Ingestion)</w:t>
      </w:r>
    </w:p>
    <w:p w:rsidR="00311990" w:rsidRPr="00311990" w:rsidRDefault="00311990" w:rsidP="00311990">
      <w:pPr>
        <w:pStyle w:val="NormalWeb"/>
        <w:numPr>
          <w:ilvl w:val="0"/>
          <w:numId w:val="10"/>
        </w:numPr>
        <w:rPr>
          <w:sz w:val="28"/>
        </w:rPr>
      </w:pPr>
      <w:r w:rsidRPr="00311990">
        <w:rPr>
          <w:b/>
          <w:bCs/>
          <w:sz w:val="28"/>
        </w:rPr>
        <w:t>The Problem:</w:t>
      </w:r>
      <w:r w:rsidRPr="00311990">
        <w:rPr>
          <w:sz w:val="28"/>
        </w:rPr>
        <w:t xml:space="preserve"> You cannot trust the company's own PDF reports.</w:t>
      </w:r>
    </w:p>
    <w:p w:rsidR="00311990" w:rsidRPr="00311990" w:rsidRDefault="00311990" w:rsidP="00311990">
      <w:pPr>
        <w:pStyle w:val="NormalWeb"/>
        <w:numPr>
          <w:ilvl w:val="0"/>
          <w:numId w:val="10"/>
        </w:numPr>
        <w:rPr>
          <w:sz w:val="28"/>
        </w:rPr>
      </w:pPr>
      <w:r w:rsidRPr="00311990">
        <w:rPr>
          <w:b/>
          <w:bCs/>
          <w:sz w:val="28"/>
        </w:rPr>
        <w:t>The Constraint:</w:t>
      </w:r>
      <w:r w:rsidRPr="00311990">
        <w:rPr>
          <w:sz w:val="28"/>
        </w:rPr>
        <w:t xml:space="preserve"> Build an AI scraper that ingests alternative data. It must use Natural Language Processing (NLP) to scan real-time news, environmental lawsuits, NGO reports, or supply chain databases to detect if a company's public actions contradict their "Green" claims.</w:t>
      </w:r>
    </w:p>
    <w:p w:rsidR="00311990" w:rsidRPr="00311990" w:rsidRDefault="00311990" w:rsidP="00311990">
      <w:pPr>
        <w:pStyle w:val="NormalWeb"/>
        <w:numPr>
          <w:ilvl w:val="0"/>
          <w:numId w:val="11"/>
        </w:numPr>
        <w:rPr>
          <w:sz w:val="28"/>
        </w:rPr>
      </w:pPr>
      <w:r w:rsidRPr="00311990">
        <w:rPr>
          <w:sz w:val="28"/>
        </w:rPr>
        <w:t>The Dynamic ESG Oracle (Real-Time Scoring)</w:t>
      </w:r>
    </w:p>
    <w:p w:rsidR="00311990" w:rsidRPr="00311990" w:rsidRDefault="00311990" w:rsidP="00311990">
      <w:pPr>
        <w:pStyle w:val="NormalWeb"/>
        <w:numPr>
          <w:ilvl w:val="0"/>
          <w:numId w:val="12"/>
        </w:numPr>
        <w:rPr>
          <w:sz w:val="28"/>
        </w:rPr>
      </w:pPr>
      <w:r w:rsidRPr="00311990">
        <w:rPr>
          <w:b/>
          <w:bCs/>
          <w:sz w:val="28"/>
        </w:rPr>
        <w:t>The Problem:</w:t>
      </w:r>
      <w:r w:rsidRPr="00311990">
        <w:rPr>
          <w:sz w:val="28"/>
        </w:rPr>
        <w:t xml:space="preserve"> Annual scores are too slow for modern finance.</w:t>
      </w:r>
    </w:p>
    <w:p w:rsidR="00311990" w:rsidRPr="00311990" w:rsidRDefault="00311990" w:rsidP="00311990">
      <w:pPr>
        <w:pStyle w:val="NormalWeb"/>
        <w:numPr>
          <w:ilvl w:val="0"/>
          <w:numId w:val="12"/>
        </w:numPr>
        <w:rPr>
          <w:sz w:val="28"/>
        </w:rPr>
      </w:pPr>
      <w:r w:rsidRPr="00311990">
        <w:rPr>
          <w:b/>
          <w:bCs/>
          <w:sz w:val="28"/>
        </w:rPr>
        <w:t>The Constraint:</w:t>
      </w:r>
      <w:r w:rsidRPr="00311990">
        <w:rPr>
          <w:sz w:val="28"/>
        </w:rPr>
        <w:t xml:space="preserve"> Build a scoring engine that adjusts a company's ESG score in real-time. If the AI detects an environmental violation in the news today, the "True ESG Score" on your dashboard must drop immediately, overriding the official agency score.</w:t>
      </w:r>
    </w:p>
    <w:p w:rsidR="00311990" w:rsidRPr="00311990" w:rsidRDefault="00311990" w:rsidP="00311990">
      <w:pPr>
        <w:pStyle w:val="NormalWeb"/>
        <w:numPr>
          <w:ilvl w:val="0"/>
          <w:numId w:val="13"/>
        </w:numPr>
        <w:rPr>
          <w:sz w:val="28"/>
        </w:rPr>
      </w:pPr>
      <w:r w:rsidRPr="00311990">
        <w:rPr>
          <w:sz w:val="28"/>
        </w:rPr>
        <w:t>The Algorithmic "Green Bond" (Financial Execution)</w:t>
      </w:r>
    </w:p>
    <w:p w:rsidR="00311990" w:rsidRPr="00311990" w:rsidRDefault="00311990" w:rsidP="00311990">
      <w:pPr>
        <w:pStyle w:val="NormalWeb"/>
        <w:numPr>
          <w:ilvl w:val="0"/>
          <w:numId w:val="14"/>
        </w:numPr>
        <w:rPr>
          <w:sz w:val="28"/>
        </w:rPr>
      </w:pPr>
      <w:r w:rsidRPr="00311990">
        <w:rPr>
          <w:b/>
          <w:bCs/>
          <w:sz w:val="28"/>
        </w:rPr>
        <w:t>The Problem:</w:t>
      </w:r>
      <w:r w:rsidRPr="00311990">
        <w:rPr>
          <w:sz w:val="28"/>
        </w:rPr>
        <w:t xml:space="preserve"> Exposing a lie is good, but hitting them in the wallet is better.</w:t>
      </w:r>
    </w:p>
    <w:p w:rsidR="00311990" w:rsidRPr="00311990" w:rsidRDefault="00311990" w:rsidP="00311990">
      <w:pPr>
        <w:pStyle w:val="NormalWeb"/>
        <w:numPr>
          <w:ilvl w:val="0"/>
          <w:numId w:val="14"/>
        </w:numPr>
        <w:rPr>
          <w:sz w:val="28"/>
        </w:rPr>
      </w:pPr>
      <w:r w:rsidRPr="00311990">
        <w:rPr>
          <w:b/>
          <w:bCs/>
          <w:sz w:val="28"/>
        </w:rPr>
        <w:t>The Constraint:</w:t>
      </w:r>
      <w:r w:rsidRPr="00311990">
        <w:rPr>
          <w:sz w:val="28"/>
        </w:rPr>
        <w:t xml:space="preserve"> Tie your dynamic score to a Smart Contract (acting as a decentralized Green Bond). Design a system where the interest rate of a corporate loan is mathematically linked to their real-time ESG score. If the AI detects greenwashing, the Smart Contract automatically increases the interest rate, financially penalizing the company instantly.</w:t>
      </w:r>
    </w:p>
    <w:p w:rsidR="00311990" w:rsidRPr="00311990" w:rsidRDefault="00311990" w:rsidP="00311990">
      <w:pPr>
        <w:pStyle w:val="NormalWeb"/>
        <w:rPr>
          <w:b/>
          <w:sz w:val="28"/>
        </w:rPr>
      </w:pPr>
      <w:r w:rsidRPr="00311990">
        <w:rPr>
          <w:b/>
          <w:sz w:val="28"/>
        </w:rPr>
        <w:t>The One-Line Deliverable: Build an AI/Web3 protocol that dynamically audits corporate ESG claims using alternative data, exposing greenwashing and executing financial penalties via smart contracts based on true environmental impact.</w:t>
      </w:r>
    </w:p>
    <w:p w:rsidR="00311990" w:rsidRPr="00311990" w:rsidRDefault="00311990">
      <w:pPr>
        <w:rPr>
          <w:rFonts w:ascii="Times New Roman" w:hAnsi="Times New Roman" w:cs="Times New Roman"/>
          <w:sz w:val="24"/>
        </w:rPr>
      </w:pPr>
    </w:p>
    <w:sectPr w:rsidR="00311990" w:rsidRPr="00311990" w:rsidSect="00311990">
      <w:pgSz w:w="12240" w:h="15840"/>
      <w:pgMar w:top="990" w:right="99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138D1"/>
    <w:multiLevelType w:val="multilevel"/>
    <w:tmpl w:val="DB78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F4928"/>
    <w:multiLevelType w:val="multilevel"/>
    <w:tmpl w:val="6A34B1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4300D"/>
    <w:multiLevelType w:val="multilevel"/>
    <w:tmpl w:val="2CA2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C1170"/>
    <w:multiLevelType w:val="multilevel"/>
    <w:tmpl w:val="729A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E1165"/>
    <w:multiLevelType w:val="multilevel"/>
    <w:tmpl w:val="E320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71ABB"/>
    <w:multiLevelType w:val="multilevel"/>
    <w:tmpl w:val="7F2E71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1F303D"/>
    <w:multiLevelType w:val="hybridMultilevel"/>
    <w:tmpl w:val="54523ECC"/>
    <w:lvl w:ilvl="0" w:tplc="C22E11C0">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1B7145"/>
    <w:multiLevelType w:val="multilevel"/>
    <w:tmpl w:val="5A64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31177"/>
    <w:multiLevelType w:val="multilevel"/>
    <w:tmpl w:val="65D075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D40D86"/>
    <w:multiLevelType w:val="multilevel"/>
    <w:tmpl w:val="F0C0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979AE"/>
    <w:multiLevelType w:val="multilevel"/>
    <w:tmpl w:val="C746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EA0B9B"/>
    <w:multiLevelType w:val="multilevel"/>
    <w:tmpl w:val="D4A0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C79A7"/>
    <w:multiLevelType w:val="multilevel"/>
    <w:tmpl w:val="AB964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906AAE"/>
    <w:multiLevelType w:val="multilevel"/>
    <w:tmpl w:val="E1F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B3E31"/>
    <w:multiLevelType w:val="multilevel"/>
    <w:tmpl w:val="31AE4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4"/>
  </w:num>
  <w:num w:numId="3">
    <w:abstractNumId w:val="3"/>
  </w:num>
  <w:num w:numId="4">
    <w:abstractNumId w:val="12"/>
  </w:num>
  <w:num w:numId="5">
    <w:abstractNumId w:val="0"/>
  </w:num>
  <w:num w:numId="6">
    <w:abstractNumId w:val="8"/>
  </w:num>
  <w:num w:numId="7">
    <w:abstractNumId w:val="9"/>
  </w:num>
  <w:num w:numId="8">
    <w:abstractNumId w:val="13"/>
  </w:num>
  <w:num w:numId="9">
    <w:abstractNumId w:val="10"/>
  </w:num>
  <w:num w:numId="10">
    <w:abstractNumId w:val="11"/>
  </w:num>
  <w:num w:numId="11">
    <w:abstractNumId w:val="1"/>
  </w:num>
  <w:num w:numId="12">
    <w:abstractNumId w:val="7"/>
  </w:num>
  <w:num w:numId="13">
    <w:abstractNumId w:val="5"/>
  </w:num>
  <w:num w:numId="14">
    <w:abstractNumId w:val="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990"/>
    <w:rsid w:val="00311990"/>
    <w:rsid w:val="00AA2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0B6E9"/>
  <w15:chartTrackingRefBased/>
  <w15:docId w15:val="{BB09A7C7-57B5-42A6-B08C-7C659852D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199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385842">
      <w:bodyDiv w:val="1"/>
      <w:marLeft w:val="0"/>
      <w:marRight w:val="0"/>
      <w:marTop w:val="0"/>
      <w:marBottom w:val="0"/>
      <w:divBdr>
        <w:top w:val="none" w:sz="0" w:space="0" w:color="auto"/>
        <w:left w:val="none" w:sz="0" w:space="0" w:color="auto"/>
        <w:bottom w:val="none" w:sz="0" w:space="0" w:color="auto"/>
        <w:right w:val="none" w:sz="0" w:space="0" w:color="auto"/>
      </w:divBdr>
    </w:div>
    <w:div w:id="116891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882</Words>
  <Characters>5031</Characters>
  <Application>Microsoft Office Word</Application>
  <DocSecurity>0</DocSecurity>
  <Lines>41</Lines>
  <Paragraphs>11</Paragraphs>
  <ScaleCrop>false</ScaleCrop>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Singh</dc:creator>
  <cp:keywords/>
  <dc:description/>
  <cp:lastModifiedBy>Aman Singh</cp:lastModifiedBy>
  <cp:revision>1</cp:revision>
  <dcterms:created xsi:type="dcterms:W3CDTF">2026-02-24T16:19:00Z</dcterms:created>
  <dcterms:modified xsi:type="dcterms:W3CDTF">2026-02-24T16:22:00Z</dcterms:modified>
</cp:coreProperties>
</file>