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3864"/>
          <w:sz w:val="40"/>
          <w:szCs w:val="40"/>
        </w:rPr>
        <w:t xml:space="preserve">Privacy Policy</w:t>
      </w:r>
    </w:p>
    <w:p>
      <w:pPr>
        <w:spacing w:after="400" w:before="0"/>
        <w:jc w:val="center"/>
      </w:pPr>
      <w:r>
        <w:rPr>
          <w:rFonts w:ascii="Arial" w:cs="Arial" w:eastAsia="Arial" w:hAnsi="Arial"/>
          <w:color w:val="666666"/>
          <w:sz w:val="20"/>
          <w:szCs w:val="20"/>
        </w:rPr>
        <w:t xml:space="preserve">All Day Drinking Guys  |  Effective Date: June 23, 2025</w:t>
      </w:r>
    </w:p>
    <w:p>
      <w:pPr>
        <w:pStyle w:val="Heading1"/>
        <w:spacing w:after="120" w:before="300"/>
      </w:pPr>
      <w:r>
        <w:rPr>
          <w:rFonts w:ascii="Arial" w:cs="Arial" w:eastAsia="Arial" w:hAnsi="Arial"/>
          <w:b/>
          <w:bCs/>
          <w:sz w:val="28"/>
          <w:szCs w:val="28"/>
        </w:rPr>
        <w:t xml:space="preserve">1. Introduction</w:t>
      </w:r>
    </w:p>
    <w:p>
      <w:pPr>
        <w:spacing w:after="80" w:before="80"/>
      </w:pPr>
      <w:r>
        <w:rPr>
          <w:rFonts w:ascii="Arial" w:cs="Arial" w:eastAsia="Arial" w:hAnsi="Arial"/>
          <w:sz w:val="22"/>
          <w:szCs w:val="22"/>
        </w:rPr>
        <w:t xml:space="preserve">All Day Drinking Guys ("we," "our," or "us") operates the Mini-Games Collection mobile application (the "App"). This Privacy Policy explains how we collect, use, and protect information when you use our App.</w:t>
      </w:r>
    </w:p>
    <w:p>
      <w:pPr>
        <w:spacing w:after="80" w:before="80"/>
      </w:pPr>
      <w:r>
        <w:rPr>
          <w:rFonts w:ascii="Arial" w:cs="Arial" w:eastAsia="Arial" w:hAnsi="Arial"/>
          <w:sz w:val="22"/>
          <w:szCs w:val="22"/>
        </w:rPr>
        <w:t xml:space="preserve">By downloading or using the App, you agree to the practices described in this Privacy Policy.</w:t>
      </w:r>
    </w:p>
    <w:p>
      <w:pPr>
        <w:pStyle w:val="Heading1"/>
        <w:spacing w:after="120" w:before="300"/>
      </w:pPr>
      <w:r>
        <w:rPr>
          <w:rFonts w:ascii="Arial" w:cs="Arial" w:eastAsia="Arial" w:hAnsi="Arial"/>
          <w:b/>
          <w:bCs/>
          <w:sz w:val="28"/>
          <w:szCs w:val="28"/>
        </w:rPr>
        <w:t xml:space="preserve">2. Information We Collect</w:t>
      </w:r>
    </w:p>
    <w:p>
      <w:pPr>
        <w:spacing w:after="80" w:before="80"/>
      </w:pPr>
      <w:r>
        <w:rPr>
          <w:rFonts w:ascii="Arial" w:cs="Arial" w:eastAsia="Arial" w:hAnsi="Arial"/>
          <w:sz w:val="22"/>
          <w:szCs w:val="22"/>
        </w:rPr>
        <w:t xml:space="preserve">We collect the following information automatically when you use the App:</w:t>
      </w:r>
    </w:p>
    <w:p>
      <w:pPr>
        <w:pStyle w:val="Heading2"/>
        <w:spacing w:after="100" w:before="240"/>
      </w:pPr>
      <w:r>
        <w:rPr>
          <w:rFonts w:ascii="Arial" w:cs="Arial" w:eastAsia="Arial" w:hAnsi="Arial"/>
          <w:b/>
          <w:bCs/>
          <w:sz w:val="24"/>
          <w:szCs w:val="24"/>
        </w:rPr>
        <w:t xml:space="preserve">2.1 Advertising ID</w:t>
      </w:r>
    </w:p>
    <w:p>
      <w:pPr>
        <w:spacing w:after="80" w:before="80"/>
      </w:pPr>
      <w:r>
        <w:rPr>
          <w:rFonts w:ascii="Arial" w:cs="Arial" w:eastAsia="Arial" w:hAnsi="Arial"/>
          <w:sz w:val="22"/>
          <w:szCs w:val="22"/>
        </w:rPr>
        <w:t xml:space="preserve">We collect your device's Advertising ID (such as Google Advertising ID on Android or IDFA on iOS). This identifier is used solely for the purpose of serving advertisements within the App.</w:t>
      </w:r>
    </w:p>
    <w:p>
      <w:pPr>
        <w:pStyle w:val="Heading2"/>
        <w:spacing w:after="100" w:before="240"/>
      </w:pPr>
      <w:r>
        <w:rPr>
          <w:rFonts w:ascii="Arial" w:cs="Arial" w:eastAsia="Arial" w:hAnsi="Arial"/>
          <w:b/>
          <w:bCs/>
          <w:sz w:val="24"/>
          <w:szCs w:val="24"/>
        </w:rPr>
        <w:t xml:space="preserve">2.2 Device Information</w:t>
      </w:r>
    </w:p>
    <w:p>
      <w:pPr>
        <w:spacing w:after="80" w:before="80"/>
      </w:pPr>
      <w:r>
        <w:rPr>
          <w:rFonts w:ascii="Arial" w:cs="Arial" w:eastAsia="Arial" w:hAnsi="Arial"/>
          <w:sz w:val="22"/>
          <w:szCs w:val="22"/>
        </w:rPr>
        <w:t xml:space="preserve">We may collect certain device-related information, including:</w:t>
      </w:r>
    </w:p>
    <w:p>
      <w:pPr>
        <w:pStyle w:val="ListParagraph"/>
        <w:numPr>
          <w:ilvl w:val="0"/>
          <w:numId w:val="2"/>
        </w:numPr>
        <w:spacing w:after="60" w:before="60"/>
      </w:pPr>
      <w:r>
        <w:rPr>
          <w:rFonts w:ascii="Arial" w:cs="Arial" w:eastAsia="Arial" w:hAnsi="Arial"/>
          <w:sz w:val="22"/>
          <w:szCs w:val="22"/>
        </w:rPr>
        <w:t xml:space="preserve">Device model and operating system version</w:t>
      </w:r>
    </w:p>
    <w:p>
      <w:pPr>
        <w:pStyle w:val="ListParagraph"/>
        <w:numPr>
          <w:ilvl w:val="0"/>
          <w:numId w:val="2"/>
        </w:numPr>
        <w:spacing w:after="60" w:before="60"/>
      </w:pPr>
      <w:r>
        <w:rPr>
          <w:rFonts w:ascii="Arial" w:cs="Arial" w:eastAsia="Arial" w:hAnsi="Arial"/>
          <w:sz w:val="22"/>
          <w:szCs w:val="22"/>
        </w:rPr>
        <w:t xml:space="preserve">App version</w:t>
      </w:r>
    </w:p>
    <w:p>
      <w:pPr>
        <w:pStyle w:val="ListParagraph"/>
        <w:numPr>
          <w:ilvl w:val="0"/>
          <w:numId w:val="2"/>
        </w:numPr>
        <w:spacing w:after="60" w:before="60"/>
      </w:pPr>
      <w:r>
        <w:rPr>
          <w:rFonts w:ascii="Arial" w:cs="Arial" w:eastAsia="Arial" w:hAnsi="Arial"/>
          <w:sz w:val="22"/>
          <w:szCs w:val="22"/>
        </w:rPr>
        <w:t xml:space="preserve">Language and region settings</w:t>
      </w:r>
    </w:p>
    <w:p>
      <w:pPr>
        <w:pStyle w:val="ListParagraph"/>
        <w:numPr>
          <w:ilvl w:val="0"/>
          <w:numId w:val="2"/>
        </w:numPr>
        <w:spacing w:after="60" w:before="60"/>
      </w:pPr>
      <w:r>
        <w:rPr>
          <w:rFonts w:ascii="Arial" w:cs="Arial" w:eastAsia="Arial" w:hAnsi="Arial"/>
          <w:sz w:val="22"/>
          <w:szCs w:val="22"/>
        </w:rPr>
        <w:t xml:space="preserve">Network connection type (e.g., Wi-Fi or mobile data)</w:t>
      </w:r>
    </w:p>
    <w:p>
      <w:pPr>
        <w:spacing w:after="80" w:before="80"/>
      </w:pPr>
      <w:r>
        <w:rPr>
          <w:rFonts w:ascii="Arial" w:cs="Arial" w:eastAsia="Arial" w:hAnsi="Arial"/>
          <w:sz w:val="22"/>
          <w:szCs w:val="22"/>
        </w:rPr>
        <w:t xml:space="preserve">This information is used to ensure the App functions correctly on your device and to improve user experience.</w:t>
      </w:r>
    </w:p>
    <w:p>
      <w:pPr>
        <w:pStyle w:val="Heading1"/>
        <w:spacing w:after="120" w:before="300"/>
      </w:pPr>
      <w:r>
        <w:rPr>
          <w:rFonts w:ascii="Arial" w:cs="Arial" w:eastAsia="Arial" w:hAnsi="Arial"/>
          <w:b/>
          <w:bCs/>
          <w:sz w:val="28"/>
          <w:szCs w:val="28"/>
        </w:rPr>
        <w:t xml:space="preserve">3. How We Use Your Information</w:t>
      </w:r>
    </w:p>
    <w:p>
      <w:pPr>
        <w:spacing w:after="80" w:before="80"/>
      </w:pPr>
      <w:r>
        <w:rPr>
          <w:rFonts w:ascii="Arial" w:cs="Arial" w:eastAsia="Arial" w:hAnsi="Arial"/>
          <w:sz w:val="22"/>
          <w:szCs w:val="22"/>
        </w:rPr>
        <w:t xml:space="preserve">We use the information collected for the following purposes:</w:t>
      </w:r>
    </w:p>
    <w:p>
      <w:pPr>
        <w:pStyle w:val="ListParagraph"/>
        <w:numPr>
          <w:ilvl w:val="0"/>
          <w:numId w:val="2"/>
        </w:numPr>
        <w:spacing w:after="60" w:before="60"/>
      </w:pPr>
      <w:r>
        <w:rPr>
          <w:rFonts w:ascii="Arial" w:cs="Arial" w:eastAsia="Arial" w:hAnsi="Arial"/>
          <w:sz w:val="22"/>
          <w:szCs w:val="22"/>
        </w:rPr>
        <w:t xml:space="preserve">To display advertisements within the App (including personalized ads where consent is given)</w:t>
      </w:r>
    </w:p>
    <w:p>
      <w:pPr>
        <w:pStyle w:val="ListParagraph"/>
        <w:numPr>
          <w:ilvl w:val="0"/>
          <w:numId w:val="2"/>
        </w:numPr>
        <w:spacing w:after="60" w:before="60"/>
      </w:pPr>
      <w:r>
        <w:rPr>
          <w:rFonts w:ascii="Arial" w:cs="Arial" w:eastAsia="Arial" w:hAnsi="Arial"/>
          <w:sz w:val="22"/>
          <w:szCs w:val="22"/>
        </w:rPr>
        <w:t xml:space="preserve">To analyze App performance and improve functionality</w:t>
      </w:r>
    </w:p>
    <w:p>
      <w:pPr>
        <w:pStyle w:val="ListParagraph"/>
        <w:numPr>
          <w:ilvl w:val="0"/>
          <w:numId w:val="2"/>
        </w:numPr>
        <w:spacing w:after="60" w:before="60"/>
      </w:pPr>
      <w:r>
        <w:rPr>
          <w:rFonts w:ascii="Arial" w:cs="Arial" w:eastAsia="Arial" w:hAnsi="Arial"/>
          <w:sz w:val="22"/>
          <w:szCs w:val="22"/>
        </w:rPr>
        <w:t xml:space="preserve">To comply with legal obligations</w:t>
      </w:r>
    </w:p>
    <w:p>
      <w:pPr>
        <w:spacing w:after="80" w:before="80"/>
      </w:pPr>
      <w:r>
        <w:rPr>
          <w:rFonts w:ascii="Arial" w:cs="Arial" w:eastAsia="Arial" w:hAnsi="Arial"/>
          <w:sz w:val="22"/>
          <w:szCs w:val="22"/>
        </w:rPr>
        <w:t xml:space="preserve">We do not use your information for any purpose beyond those described above.</w:t>
      </w:r>
    </w:p>
    <w:p>
      <w:pPr>
        <w:pStyle w:val="Heading1"/>
        <w:spacing w:after="120" w:before="300"/>
      </w:pPr>
      <w:r>
        <w:rPr>
          <w:rFonts w:ascii="Arial" w:cs="Arial" w:eastAsia="Arial" w:hAnsi="Arial"/>
          <w:b/>
          <w:bCs/>
          <w:sz w:val="28"/>
          <w:szCs w:val="28"/>
        </w:rPr>
        <w:t xml:space="preserve">4. Advertising and Third-Party Services</w:t>
      </w:r>
    </w:p>
    <w:p>
      <w:pPr>
        <w:spacing w:after="80" w:before="80"/>
      </w:pPr>
      <w:r>
        <w:rPr>
          <w:rFonts w:ascii="Arial" w:cs="Arial" w:eastAsia="Arial" w:hAnsi="Arial"/>
          <w:sz w:val="22"/>
          <w:szCs w:val="22"/>
        </w:rPr>
        <w:t xml:space="preserve">Our App uses Google AdMob to serve advertisements. AdMob may use your Advertising ID and device information to deliver personalized or non-personalized ads based on your preferences and applicable regulations.</w:t>
      </w:r>
    </w:p>
    <w:p>
      <w:pPr>
        <w:spacing w:after="80" w:before="80"/>
      </w:pPr>
      <w:r>
        <w:rPr>
          <w:rFonts w:ascii="Arial" w:cs="Arial" w:eastAsia="Arial" w:hAnsi="Arial"/>
          <w:sz w:val="22"/>
          <w:szCs w:val="22"/>
        </w:rPr>
        <w:t xml:space="preserve">For users in the European Economic Area (EEA), United Kingdom, and Switzerland, we use a Consent Management Platform (CMP) certified by Google to obtain your consent before serving personalized advertisements.</w:t>
      </w:r>
    </w:p>
    <w:p>
      <w:pPr>
        <w:spacing w:after="80" w:before="80"/>
      </w:pPr>
      <w:r>
        <w:rPr>
          <w:rFonts w:ascii="Arial" w:cs="Arial" w:eastAsia="Arial" w:hAnsi="Arial"/>
          <w:sz w:val="22"/>
          <w:szCs w:val="22"/>
        </w:rPr>
        <w:t xml:space="preserve">To learn more about how Google collects and uses data, please visit:</w:t>
      </w:r>
    </w:p>
    <w:p>
      <w:pPr>
        <w:spacing w:after="80" w:before="80"/>
      </w:pPr>
      <w:hyperlink w:history="1" r:id="rIdzfosaoatgwhoanblizi8v">
        <w:r>
          <w:rPr>
            <w:rStyle w:val="Hyperlink"/>
            <w:rFonts w:ascii="Arial" w:cs="Arial" w:eastAsia="Arial" w:hAnsi="Arial"/>
            <w:sz w:val="22"/>
            <w:szCs w:val="22"/>
          </w:rPr>
          <w:t xml:space="preserve">https://policies.google.com/privacy</w:t>
        </w:r>
      </w:hyperlink>
    </w:p>
    <w:p>
      <w:pPr>
        <w:pStyle w:val="Heading1"/>
        <w:spacing w:after="120" w:before="300"/>
      </w:pPr>
      <w:r>
        <w:rPr>
          <w:rFonts w:ascii="Arial" w:cs="Arial" w:eastAsia="Arial" w:hAnsi="Arial"/>
          <w:b/>
          <w:bCs/>
          <w:sz w:val="28"/>
          <w:szCs w:val="28"/>
        </w:rPr>
        <w:t xml:space="preserve">5. Offline Use</w:t>
      </w:r>
    </w:p>
    <w:p>
      <w:pPr>
        <w:spacing w:after="80" w:before="80"/>
      </w:pPr>
      <w:r>
        <w:rPr>
          <w:rFonts w:ascii="Arial" w:cs="Arial" w:eastAsia="Arial" w:hAnsi="Arial"/>
          <w:sz w:val="22"/>
          <w:szCs w:val="22"/>
        </w:rPr>
        <w:t xml:space="preserve">The App is designed to function without an internet connection. No personal data is transmitted when you play offline. An internet connection is required only when:</w:t>
      </w:r>
    </w:p>
    <w:p>
      <w:pPr>
        <w:pStyle w:val="ListParagraph"/>
        <w:numPr>
          <w:ilvl w:val="0"/>
          <w:numId w:val="2"/>
        </w:numPr>
        <w:spacing w:after="60" w:before="60"/>
      </w:pPr>
      <w:r>
        <w:rPr>
          <w:rFonts w:ascii="Arial" w:cs="Arial" w:eastAsia="Arial" w:hAnsi="Arial"/>
          <w:sz w:val="22"/>
          <w:szCs w:val="22"/>
        </w:rPr>
        <w:t xml:space="preserve">Viewing advertisements (including ad-based reward systems)</w:t>
      </w:r>
    </w:p>
    <w:p>
      <w:pPr>
        <w:pStyle w:val="ListParagraph"/>
        <w:numPr>
          <w:ilvl w:val="0"/>
          <w:numId w:val="2"/>
        </w:numPr>
        <w:spacing w:after="60" w:before="60"/>
      </w:pPr>
      <w:r>
        <w:rPr>
          <w:rFonts w:ascii="Arial" w:cs="Arial" w:eastAsia="Arial" w:hAnsi="Arial"/>
          <w:sz w:val="22"/>
          <w:szCs w:val="22"/>
        </w:rPr>
        <w:t xml:space="preserve">Downloading game updates</w:t>
      </w:r>
    </w:p>
    <w:p>
      <w:pPr>
        <w:pStyle w:val="Heading1"/>
        <w:spacing w:after="120" w:before="300"/>
      </w:pPr>
      <w:r>
        <w:rPr>
          <w:rFonts w:ascii="Arial" w:cs="Arial" w:eastAsia="Arial" w:hAnsi="Arial"/>
          <w:b/>
          <w:bCs/>
          <w:sz w:val="28"/>
          <w:szCs w:val="28"/>
        </w:rPr>
        <w:t xml:space="preserve">6. Data Retention</w:t>
      </w:r>
    </w:p>
    <w:p>
      <w:pPr>
        <w:spacing w:after="80" w:before="80"/>
      </w:pPr>
      <w:r>
        <w:rPr>
          <w:rFonts w:ascii="Arial" w:cs="Arial" w:eastAsia="Arial" w:hAnsi="Arial"/>
          <w:sz w:val="22"/>
          <w:szCs w:val="22"/>
        </w:rPr>
        <w:t xml:space="preserve">We do not store personal data on our servers. Any data processed for advertising purposes is handled by our third-party advertising partners in accordance with their own retention policies.</w:t>
      </w:r>
    </w:p>
    <w:p>
      <w:pPr>
        <w:pStyle w:val="Heading1"/>
        <w:spacing w:after="120" w:before="300"/>
      </w:pPr>
      <w:r>
        <w:rPr>
          <w:rFonts w:ascii="Arial" w:cs="Arial" w:eastAsia="Arial" w:hAnsi="Arial"/>
          <w:b/>
          <w:bCs/>
          <w:sz w:val="28"/>
          <w:szCs w:val="28"/>
        </w:rPr>
        <w:t xml:space="preserve">7. Children's Privacy</w:t>
      </w:r>
    </w:p>
    <w:p>
      <w:pPr>
        <w:spacing w:after="80" w:before="80"/>
      </w:pPr>
      <w:r>
        <w:rPr>
          <w:rFonts w:ascii="Arial" w:cs="Arial" w:eastAsia="Arial" w:hAnsi="Arial"/>
          <w:sz w:val="22"/>
          <w:szCs w:val="22"/>
        </w:rPr>
        <w:t xml:space="preserve">Our App is rated for all ages and is designed to be safe for children. We do not knowingly collect personal information from children under the age of 13. If you believe a child has provided us with personal information, please contact us and we will take steps to delete such information.</w:t>
      </w:r>
    </w:p>
    <w:p>
      <w:pPr>
        <w:pStyle w:val="Heading1"/>
        <w:spacing w:after="120" w:before="300"/>
      </w:pPr>
      <w:r>
        <w:rPr>
          <w:rFonts w:ascii="Arial" w:cs="Arial" w:eastAsia="Arial" w:hAnsi="Arial"/>
          <w:b/>
          <w:bCs/>
          <w:sz w:val="28"/>
          <w:szCs w:val="28"/>
        </w:rPr>
        <w:t xml:space="preserve">8. Your Rights</w:t>
      </w:r>
    </w:p>
    <w:p>
      <w:pPr>
        <w:spacing w:after="80" w:before="80"/>
      </w:pPr>
      <w:r>
        <w:rPr>
          <w:rFonts w:ascii="Arial" w:cs="Arial" w:eastAsia="Arial" w:hAnsi="Arial"/>
          <w:sz w:val="22"/>
          <w:szCs w:val="22"/>
        </w:rPr>
        <w:t xml:space="preserve">Depending on your location, you may have the following rights regarding your personal data:</w:t>
      </w:r>
    </w:p>
    <w:p>
      <w:pPr>
        <w:pStyle w:val="ListParagraph"/>
        <w:numPr>
          <w:ilvl w:val="0"/>
          <w:numId w:val="2"/>
        </w:numPr>
        <w:spacing w:after="60" w:before="60"/>
      </w:pPr>
      <w:r>
        <w:rPr>
          <w:rFonts w:ascii="Arial" w:cs="Arial" w:eastAsia="Arial" w:hAnsi="Arial"/>
          <w:sz w:val="22"/>
          <w:szCs w:val="22"/>
        </w:rPr>
        <w:t xml:space="preserve">The right to access the data we hold about you</w:t>
      </w:r>
    </w:p>
    <w:p>
      <w:pPr>
        <w:pStyle w:val="ListParagraph"/>
        <w:numPr>
          <w:ilvl w:val="0"/>
          <w:numId w:val="2"/>
        </w:numPr>
        <w:spacing w:after="60" w:before="60"/>
      </w:pPr>
      <w:r>
        <w:rPr>
          <w:rFonts w:ascii="Arial" w:cs="Arial" w:eastAsia="Arial" w:hAnsi="Arial"/>
          <w:sz w:val="22"/>
          <w:szCs w:val="22"/>
        </w:rPr>
        <w:t xml:space="preserve">The right to request correction or deletion of your data</w:t>
      </w:r>
    </w:p>
    <w:p>
      <w:pPr>
        <w:pStyle w:val="ListParagraph"/>
        <w:numPr>
          <w:ilvl w:val="0"/>
          <w:numId w:val="2"/>
        </w:numPr>
        <w:spacing w:after="60" w:before="60"/>
      </w:pPr>
      <w:r>
        <w:rPr>
          <w:rFonts w:ascii="Arial" w:cs="Arial" w:eastAsia="Arial" w:hAnsi="Arial"/>
          <w:sz w:val="22"/>
          <w:szCs w:val="22"/>
        </w:rPr>
        <w:t xml:space="preserve">The right to withdraw consent for personalized advertising at any time (via your device settings)</w:t>
      </w:r>
    </w:p>
    <w:p>
      <w:pPr>
        <w:pStyle w:val="ListParagraph"/>
        <w:numPr>
          <w:ilvl w:val="0"/>
          <w:numId w:val="2"/>
        </w:numPr>
        <w:spacing w:after="60" w:before="60"/>
      </w:pPr>
      <w:r>
        <w:rPr>
          <w:rFonts w:ascii="Arial" w:cs="Arial" w:eastAsia="Arial" w:hAnsi="Arial"/>
          <w:sz w:val="22"/>
          <w:szCs w:val="22"/>
        </w:rPr>
        <w:t xml:space="preserve">The right to opt out of the sale or sharing of personal information</w:t>
      </w:r>
    </w:p>
    <w:p>
      <w:pPr>
        <w:spacing w:after="80" w:before="80"/>
      </w:pPr>
      <w:r>
        <w:rPr>
          <w:rFonts w:ascii="Arial" w:cs="Arial" w:eastAsia="Arial" w:hAnsi="Arial"/>
          <w:sz w:val="22"/>
          <w:szCs w:val="22"/>
        </w:rPr>
        <w:t xml:space="preserve">To opt out of personalized ads, you can reset or limit your Advertising ID through your device settings:</w:t>
      </w:r>
    </w:p>
    <w:p>
      <w:pPr>
        <w:pStyle w:val="ListParagraph"/>
        <w:numPr>
          <w:ilvl w:val="0"/>
          <w:numId w:val="2"/>
        </w:numPr>
        <w:spacing w:after="60" w:before="60"/>
      </w:pPr>
      <w:r>
        <w:rPr>
          <w:rFonts w:ascii="Arial" w:cs="Arial" w:eastAsia="Arial" w:hAnsi="Arial"/>
          <w:sz w:val="22"/>
          <w:szCs w:val="22"/>
        </w:rPr>
        <w:t xml:space="preserve">Android: Settings &gt; Google &gt; Ads</w:t>
      </w:r>
    </w:p>
    <w:p>
      <w:pPr>
        <w:pStyle w:val="ListParagraph"/>
        <w:numPr>
          <w:ilvl w:val="0"/>
          <w:numId w:val="2"/>
        </w:numPr>
        <w:spacing w:after="60" w:before="60"/>
      </w:pPr>
      <w:r>
        <w:rPr>
          <w:rFonts w:ascii="Arial" w:cs="Arial" w:eastAsia="Arial" w:hAnsi="Arial"/>
          <w:sz w:val="22"/>
          <w:szCs w:val="22"/>
        </w:rPr>
        <w:t xml:space="preserve">iOS: Settings &gt; Privacy &gt; Tracking</w:t>
      </w:r>
    </w:p>
    <w:p>
      <w:pPr>
        <w:pStyle w:val="Heading1"/>
        <w:spacing w:after="120" w:before="300"/>
      </w:pPr>
      <w:r>
        <w:rPr>
          <w:rFonts w:ascii="Arial" w:cs="Arial" w:eastAsia="Arial" w:hAnsi="Arial"/>
          <w:b/>
          <w:bCs/>
          <w:sz w:val="28"/>
          <w:szCs w:val="28"/>
        </w:rPr>
        <w:t xml:space="preserve">9. Security</w:t>
      </w:r>
    </w:p>
    <w:p>
      <w:pPr>
        <w:spacing w:after="80" w:before="80"/>
      </w:pPr>
      <w:r>
        <w:rPr>
          <w:rFonts w:ascii="Arial" w:cs="Arial" w:eastAsia="Arial" w:hAnsi="Arial"/>
          <w:sz w:val="22"/>
          <w:szCs w:val="22"/>
        </w:rPr>
        <w:t xml:space="preserve">We take reasonable technical and organizational measures to protect the information we collect. However, no method of transmission over the internet or electronic storage is 100% secure, and we cannot guarantee absolute security.</w:t>
      </w:r>
    </w:p>
    <w:p>
      <w:pPr>
        <w:pStyle w:val="Heading1"/>
        <w:spacing w:after="120" w:before="300"/>
      </w:pPr>
      <w:r>
        <w:rPr>
          <w:rFonts w:ascii="Arial" w:cs="Arial" w:eastAsia="Arial" w:hAnsi="Arial"/>
          <w:b/>
          <w:bCs/>
          <w:sz w:val="28"/>
          <w:szCs w:val="28"/>
        </w:rPr>
        <w:t xml:space="preserve">10. Changes to This Privacy Policy</w:t>
      </w:r>
    </w:p>
    <w:p>
      <w:pPr>
        <w:spacing w:after="80" w:before="80"/>
      </w:pPr>
      <w:r>
        <w:rPr>
          <w:rFonts w:ascii="Arial" w:cs="Arial" w:eastAsia="Arial" w:hAnsi="Arial"/>
          <w:sz w:val="22"/>
          <w:szCs w:val="22"/>
        </w:rPr>
        <w:t xml:space="preserve">We may update this Privacy Policy from time to time. Any changes will be posted within the App or on our official channels. Continued use of the App after any modifications constitutes your acceptance of the updated policy.</w:t>
      </w:r>
    </w:p>
    <w:p>
      <w:pPr>
        <w:pStyle w:val="Heading1"/>
        <w:spacing w:after="120" w:before="300"/>
      </w:pPr>
      <w:r>
        <w:rPr>
          <w:rFonts w:ascii="Arial" w:cs="Arial" w:eastAsia="Arial" w:hAnsi="Arial"/>
          <w:b/>
          <w:bCs/>
          <w:sz w:val="28"/>
          <w:szCs w:val="28"/>
        </w:rPr>
        <w:t xml:space="preserve">11. Contact Us</w:t>
      </w:r>
    </w:p>
    <w:p>
      <w:pPr>
        <w:spacing w:after="80" w:before="80"/>
      </w:pPr>
      <w:r>
        <w:rPr>
          <w:rFonts w:ascii="Arial" w:cs="Arial" w:eastAsia="Arial" w:hAnsi="Arial"/>
          <w:sz w:val="22"/>
          <w:szCs w:val="22"/>
        </w:rPr>
        <w:t xml:space="preserve">If you have any questions or concerns about this Privacy Policy, please contact us at:</w:t>
      </w:r>
    </w:p>
    <w:p>
      <w:pPr>
        <w:spacing w:after="80" w:before="80"/>
      </w:pPr>
      <w:r>
        <w:rPr>
          <w:rFonts w:ascii="Arial" w:cs="Arial" w:eastAsia="Arial" w:hAnsi="Arial"/>
          <w:b/>
          <w:bCs/>
          <w:sz w:val="22"/>
          <w:szCs w:val="22"/>
        </w:rPr>
        <w:t xml:space="preserve">Developer/Publisher: </w:t>
      </w:r>
      <w:r>
        <w:rPr>
          <w:rFonts w:ascii="Arial" w:cs="Arial" w:eastAsia="Arial" w:hAnsi="Arial"/>
          <w:sz w:val="22"/>
          <w:szCs w:val="22"/>
        </w:rPr>
        <w:t xml:space="preserve">All Day Drinking Guys</w:t>
      </w:r>
    </w:p>
    <w:p>
      <w:pPr>
        <w:spacing w:after="80" w:before="80"/>
      </w:pPr>
      <w:r>
        <w:rPr>
          <w:rFonts w:ascii="Arial" w:cs="Arial" w:eastAsia="Arial" w:hAnsi="Arial"/>
          <w:b/>
          <w:bCs/>
          <w:sz w:val="22"/>
          <w:szCs w:val="22"/>
        </w:rPr>
        <w:t xml:space="preserve">Email: </w:t>
      </w:r>
      <w:hyperlink w:history="1" r:id="rIdpdpsxzkxgvn3pn1hrzqju">
        <w:r>
          <w:rPr>
            <w:rStyle w:val="Hyperlink"/>
            <w:rFonts w:ascii="Arial" w:cs="Arial" w:eastAsia="Arial" w:hAnsi="Arial"/>
            <w:sz w:val="22"/>
            <w:szCs w:val="22"/>
          </w:rPr>
          <w:t xml:space="preserve">jimhandtube@gmail.com</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00"/>
      <w:outlineLvl w:val="0"/>
    </w:pPr>
    <w:rPr>
      <w:rFonts w:ascii="Arial" w:cs="Arial" w:eastAsia="Arial" w:hAnsi="Arial"/>
      <w:b/>
      <w:bCs/>
      <w:color w:val="1F3864"/>
      <w:sz w:val="28"/>
      <w:szCs w:val="28"/>
    </w:rPr>
  </w:style>
  <w:style w:type="paragraph" w:styleId="Heading2">
    <w:name w:val="Heading 2"/>
    <w:basedOn w:val="Normal"/>
    <w:next w:val="Normal"/>
    <w:pPr>
      <w:spacing w:after="100" w:before="24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fosaoatgwhoanblizi8v" Type="http://schemas.openxmlformats.org/officeDocument/2006/relationships/hyperlink" Target="https://policies.google.com/privacy" TargetMode="External"/><Relationship Id="rIdpdpsxzkxgvn3pn1hrzqju" Type="http://schemas.openxmlformats.org/officeDocument/2006/relationships/hyperlink" Target="mailto:jimhandtube@gmail.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2026-06-23T04:47:12.847Z</dcterms:created>
  <dcterms:modified xsi:type="dcterms:W3CDTF">2026-06-23T04:47:12.848Z</dcterms:modified>
</cp:coreProperties>
</file>

<file path=docProps/custom.xml><?xml version="1.0" encoding="utf-8"?>
<Properties xmlns="http://schemas.openxmlformats.org/officeDocument/2006/custom-properties" xmlns:vt="http://schemas.openxmlformats.org/officeDocument/2006/docPropsVTypes"/>
</file>