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16" w:rsidRPr="009E5325" w:rsidRDefault="00E12516" w:rsidP="00E12516">
      <w:pPr>
        <w:pStyle w:val="1"/>
        <w:rPr>
          <w:rFonts w:hint="eastAsia"/>
        </w:rPr>
      </w:pPr>
      <w:r w:rsidRPr="00552938">
        <w:rPr>
          <w:rFonts w:hint="eastAsia"/>
        </w:rPr>
        <w:t>实验</w:t>
      </w:r>
      <w:r w:rsidRPr="00552938">
        <w:t>8</w:t>
      </w:r>
      <w:r w:rsidRPr="00552938">
        <w:rPr>
          <w:rFonts w:hint="eastAsia"/>
        </w:rPr>
        <w:t>_任务</w:t>
      </w:r>
      <w:r>
        <w:t>2</w:t>
      </w:r>
      <w:r w:rsidRPr="00552938">
        <w:rPr>
          <w:rFonts w:hint="eastAsia"/>
        </w:rPr>
        <w:t>_</w:t>
      </w:r>
      <w:r>
        <w:rPr>
          <w:rFonts w:hint="eastAsia"/>
        </w:rPr>
        <w:t>二分类</w:t>
      </w:r>
    </w:p>
    <w:p w:rsidR="00E12516" w:rsidRDefault="00E12516" w:rsidP="00E12516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E12516" w:rsidRPr="00E12516" w:rsidRDefault="00E12516" w:rsidP="00E12516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E12516">
        <w:rPr>
          <w:rFonts w:eastAsiaTheme="minorHAnsi" w:cs="宋体"/>
          <w:color w:val="000000"/>
          <w:kern w:val="0"/>
        </w:rPr>
        <w:t>任务描述: 该数据为乳腺癌检查的医疗检测数据，每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等线"/>
          <w:color w:val="000000"/>
          <w:kern w:val="0"/>
        </w:rPr>
        <w:t>对应</w:t>
      </w:r>
      <w:r w:rsidRPr="00E12516">
        <w:rPr>
          <w:rFonts w:ascii="Meiryo" w:eastAsia="Meiryo" w:hAnsi="Meiryo" w:cs="Meiryo" w:hint="eastAsia"/>
          <w:color w:val="000000"/>
          <w:kern w:val="0"/>
        </w:rPr>
        <w:t>⼀</w:t>
      </w:r>
      <w:proofErr w:type="gramStart"/>
      <w:r w:rsidRPr="00E12516">
        <w:rPr>
          <w:rFonts w:eastAsiaTheme="minorHAnsi" w:cs="等线"/>
          <w:color w:val="000000"/>
          <w:kern w:val="0"/>
        </w:rPr>
        <w:t>个</w:t>
      </w:r>
      <w:proofErr w:type="gramEnd"/>
      <w:r w:rsidRPr="00E12516">
        <w:rPr>
          <w:rFonts w:eastAsiaTheme="minorHAnsi" w:cs="等线"/>
          <w:color w:val="000000"/>
          <w:kern w:val="0"/>
        </w:rPr>
        <w:t>案例</w:t>
      </w:r>
      <w:r w:rsidRPr="00E12516">
        <w:rPr>
          <w:rFonts w:eastAsiaTheme="minorHAnsi" w:cs="宋体"/>
          <w:color w:val="000000"/>
          <w:kern w:val="0"/>
        </w:rPr>
        <w:t xml:space="preserve">(以逗号分隔每个数据)，其中第 </w:t>
      </w:r>
      <w:r w:rsidRPr="00E12516">
        <w:rPr>
          <w:rFonts w:ascii="Meiryo" w:eastAsia="Meiryo" w:hAnsi="Meiryo" w:cs="Meiryo" w:hint="eastAsia"/>
          <w:color w:val="000000"/>
          <w:kern w:val="0"/>
        </w:rPr>
        <w:t>⼀</w:t>
      </w:r>
      <w:r w:rsidRPr="00E12516">
        <w:rPr>
          <w:rFonts w:eastAsiaTheme="minorHAnsi" w:cs="宋体" w:hint="eastAsia"/>
          <w:color w:val="000000"/>
          <w:kern w:val="0"/>
        </w:rPr>
        <w:t>列为案例编号，第</w:t>
      </w:r>
      <w:r w:rsidRPr="00E12516">
        <w:rPr>
          <w:rFonts w:ascii="Meiryo" w:eastAsia="Meiryo" w:hAnsi="Meiryo" w:cs="Meiryo" w:hint="eastAsia"/>
          <w:color w:val="000000"/>
          <w:kern w:val="0"/>
        </w:rPr>
        <w:t>⼆</w:t>
      </w:r>
      <w:r w:rsidRPr="00E12516">
        <w:rPr>
          <w:rFonts w:eastAsiaTheme="minorHAnsi" w:cs="宋体" w:hint="eastAsia"/>
          <w:color w:val="000000"/>
          <w:kern w:val="0"/>
        </w:rPr>
        <w:t>列为诊断结果</w:t>
      </w:r>
      <w:r w:rsidRPr="00E12516">
        <w:rPr>
          <w:rFonts w:eastAsiaTheme="minorHAnsi" w:cs="宋体"/>
          <w:color w:val="000000"/>
          <w:kern w:val="0"/>
        </w:rPr>
        <w:t>(M，malignant; B，benign)，其后</w:t>
      </w:r>
      <w:r w:rsidRPr="00E12516">
        <w:rPr>
          <w:rFonts w:ascii="Meiryo" w:eastAsia="Meiryo" w:hAnsi="Meiryo" w:cs="Meiryo" w:hint="eastAsia"/>
          <w:color w:val="000000"/>
          <w:kern w:val="0"/>
        </w:rPr>
        <w:t>⼗</w:t>
      </w:r>
      <w:r w:rsidRPr="00E12516">
        <w:rPr>
          <w:rFonts w:eastAsiaTheme="minorHAnsi" w:cs="宋体" w:hint="eastAsia"/>
          <w:color w:val="000000"/>
          <w:kern w:val="0"/>
        </w:rPr>
        <w:t>列为各项检查数据。分类</w:t>
      </w:r>
      <w:r w:rsidRPr="00E12516">
        <w:rPr>
          <w:rFonts w:eastAsiaTheme="minorHAnsi" w:cs="宋体"/>
          <w:color w:val="000000"/>
          <w:kern w:val="0"/>
        </w:rPr>
        <w:t xml:space="preserve"> 任务是通过后</w:t>
      </w:r>
      <w:r w:rsidRPr="00E12516">
        <w:rPr>
          <w:rFonts w:ascii="Meiryo" w:eastAsia="Meiryo" w:hAnsi="Meiryo" w:cs="Meiryo" w:hint="eastAsia"/>
          <w:color w:val="000000"/>
          <w:kern w:val="0"/>
        </w:rPr>
        <w:t>⼗</w:t>
      </w:r>
      <w:r w:rsidRPr="00E12516">
        <w:rPr>
          <w:rFonts w:eastAsiaTheme="minorHAnsi" w:cs="宋体" w:hint="eastAsia"/>
          <w:color w:val="000000"/>
          <w:kern w:val="0"/>
        </w:rPr>
        <w:t>项的检查数据来预测诊断结果。请完成下列</w:t>
      </w:r>
      <w:r w:rsidRPr="00E12516">
        <w:rPr>
          <w:rFonts w:ascii="Meiryo" w:eastAsia="Meiryo" w:hAnsi="Meiryo" w:cs="Meiryo" w:hint="eastAsia"/>
          <w:color w:val="000000"/>
          <w:kern w:val="0"/>
        </w:rPr>
        <w:t>⼯</w:t>
      </w:r>
      <w:r w:rsidRPr="00E12516">
        <w:rPr>
          <w:rFonts w:eastAsiaTheme="minorHAnsi" w:cs="宋体" w:hint="eastAsia"/>
          <w:color w:val="000000"/>
          <w:kern w:val="0"/>
        </w:rPr>
        <w:t>作</w:t>
      </w:r>
      <w:r w:rsidRPr="00E12516">
        <w:rPr>
          <w:rFonts w:eastAsiaTheme="minorHAnsi" w:cs="宋体"/>
          <w:color w:val="000000"/>
          <w:kern w:val="0"/>
        </w:rPr>
        <w:t xml:space="preserve">: </w:t>
      </w:r>
    </w:p>
    <w:p w:rsidR="00E12516" w:rsidRPr="00E12516" w:rsidRDefault="00E12516" w:rsidP="00E12516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E12516">
        <w:rPr>
          <w:rFonts w:eastAsiaTheme="minorHAnsi" w:cs="宋体"/>
          <w:color w:val="000000"/>
          <w:kern w:val="0"/>
        </w:rPr>
        <w:t>1. 对检查数据进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处理并使</w:t>
      </w:r>
      <w:r w:rsidRPr="00E12516">
        <w:rPr>
          <w:rFonts w:ascii="Meiryo" w:eastAsia="Meiryo" w:hAnsi="Meiryo" w:cs="Meiryo" w:hint="eastAsia"/>
          <w:color w:val="000000"/>
          <w:kern w:val="0"/>
        </w:rPr>
        <w:t>⽤</w:t>
      </w:r>
      <w:proofErr w:type="gramStart"/>
      <w:r w:rsidRPr="00E12516">
        <w:rPr>
          <w:rFonts w:eastAsiaTheme="minorHAnsi" w:cs="宋体" w:hint="eastAsia"/>
          <w:color w:val="000000"/>
          <w:kern w:val="0"/>
        </w:rPr>
        <w:t>降维</w:t>
      </w:r>
      <w:proofErr w:type="gramEnd"/>
      <w:r w:rsidRPr="00E12516">
        <w:rPr>
          <w:rFonts w:ascii="Meiryo" w:eastAsia="Meiryo" w:hAnsi="Meiryo" w:cs="Meiryo" w:hint="eastAsia"/>
          <w:color w:val="000000"/>
          <w:kern w:val="0"/>
        </w:rPr>
        <w:t>⽅</w:t>
      </w:r>
      <w:r w:rsidRPr="00E12516">
        <w:rPr>
          <w:rFonts w:eastAsiaTheme="minorHAnsi" w:cs="宋体" w:hint="eastAsia"/>
          <w:color w:val="000000"/>
          <w:kern w:val="0"/>
        </w:rPr>
        <w:t>法（如</w:t>
      </w:r>
      <w:r w:rsidRPr="00E12516">
        <w:rPr>
          <w:rFonts w:eastAsiaTheme="minorHAnsi" w:cs="宋体"/>
          <w:color w:val="000000"/>
          <w:kern w:val="0"/>
        </w:rPr>
        <w:t>PCA）进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降维（</w:t>
      </w:r>
      <w:r w:rsidRPr="00E12516">
        <w:rPr>
          <w:rFonts w:eastAsiaTheme="minorHAnsi" w:cs="宋体"/>
          <w:color w:val="000000"/>
          <w:kern w:val="0"/>
        </w:rPr>
        <w:t>2维或3维）。通过可视化</w:t>
      </w:r>
      <w:proofErr w:type="gramStart"/>
      <w:r w:rsidRPr="00E12516">
        <w:rPr>
          <w:rFonts w:eastAsiaTheme="minorHAnsi" w:cs="宋体"/>
          <w:color w:val="000000"/>
          <w:kern w:val="0"/>
        </w:rPr>
        <w:t>观察降维结果</w:t>
      </w:r>
      <w:proofErr w:type="gramEnd"/>
      <w:r w:rsidRPr="00E12516">
        <w:rPr>
          <w:rFonts w:eastAsiaTheme="minorHAnsi" w:cs="宋体"/>
          <w:color w:val="000000"/>
          <w:kern w:val="0"/>
        </w:rPr>
        <w:t>，并推测该数据是否适合进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分类学习。</w:t>
      </w:r>
      <w:r w:rsidRPr="00E12516">
        <w:rPr>
          <w:rFonts w:eastAsiaTheme="minorHAnsi" w:cs="宋体"/>
          <w:color w:val="000000"/>
          <w:kern w:val="0"/>
        </w:rPr>
        <w:t xml:space="preserve"> </w:t>
      </w:r>
    </w:p>
    <w:p w:rsidR="00E12516" w:rsidRPr="00E12516" w:rsidRDefault="00E12516" w:rsidP="00E12516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E12516">
        <w:rPr>
          <w:rFonts w:eastAsiaTheme="minorHAnsi" w:cs="宋体"/>
          <w:color w:val="000000"/>
          <w:kern w:val="0"/>
        </w:rPr>
        <w:t>2. 使</w:t>
      </w:r>
      <w:r w:rsidRPr="00E12516">
        <w:rPr>
          <w:rFonts w:ascii="Meiryo" w:eastAsia="Meiryo" w:hAnsi="Meiryo" w:cs="Meiryo" w:hint="eastAsia"/>
          <w:color w:val="000000"/>
          <w:kern w:val="0"/>
        </w:rPr>
        <w:t>⽤</w:t>
      </w:r>
      <w:r w:rsidRPr="00E12516">
        <w:rPr>
          <w:rFonts w:eastAsiaTheme="minorHAnsi" w:cs="宋体" w:hint="eastAsia"/>
          <w:color w:val="000000"/>
          <w:kern w:val="0"/>
        </w:rPr>
        <w:t>分类</w:t>
      </w:r>
      <w:r w:rsidRPr="00E12516">
        <w:rPr>
          <w:rFonts w:ascii="Meiryo" w:eastAsia="Meiryo" w:hAnsi="Meiryo" w:cs="Meiryo" w:hint="eastAsia"/>
          <w:color w:val="000000"/>
          <w:kern w:val="0"/>
        </w:rPr>
        <w:t>⽅</w:t>
      </w:r>
      <w:r w:rsidRPr="00E12516">
        <w:rPr>
          <w:rFonts w:eastAsiaTheme="minorHAnsi" w:cs="宋体" w:hint="eastAsia"/>
          <w:color w:val="000000"/>
          <w:kern w:val="0"/>
        </w:rPr>
        <w:t>法（如</w:t>
      </w:r>
      <w:r w:rsidRPr="00E12516">
        <w:rPr>
          <w:rFonts w:eastAsiaTheme="minorHAnsi" w:cs="宋体"/>
          <w:color w:val="000000"/>
          <w:kern w:val="0"/>
        </w:rPr>
        <w:t>logistic regression）对上述问题进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分类学习，并与你的推测结果进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对</w:t>
      </w:r>
      <w:r w:rsidRPr="00E12516">
        <w:rPr>
          <w:rFonts w:ascii="Meiryo" w:eastAsia="Meiryo" w:hAnsi="Meiryo" w:cs="Meiryo" w:hint="eastAsia"/>
          <w:color w:val="000000"/>
          <w:kern w:val="0"/>
        </w:rPr>
        <w:t>⽐</w:t>
      </w:r>
      <w:r w:rsidRPr="00E12516">
        <w:rPr>
          <w:rFonts w:eastAsiaTheme="minorHAnsi" w:cs="宋体" w:hint="eastAsia"/>
          <w:color w:val="000000"/>
          <w:kern w:val="0"/>
        </w:rPr>
        <w:t>和</w:t>
      </w:r>
      <w:r w:rsidRPr="00E12516">
        <w:rPr>
          <w:rFonts w:eastAsiaTheme="minorHAnsi" w:cs="宋体"/>
          <w:color w:val="000000"/>
          <w:kern w:val="0"/>
        </w:rPr>
        <w:t xml:space="preserve">思考。（实验过程中请注意评价指标、训练误差、泛化误差、测试数据划分等内容，并记录在实验报告中。） </w:t>
      </w:r>
    </w:p>
    <w:p w:rsidR="00E12516" w:rsidRPr="00E12516" w:rsidRDefault="00E12516" w:rsidP="00E12516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E12516">
        <w:rPr>
          <w:rFonts w:eastAsiaTheme="minorHAnsi" w:cs="宋体"/>
          <w:color w:val="000000"/>
          <w:kern w:val="0"/>
        </w:rPr>
        <w:t>3. （附加题）尝试使</w:t>
      </w:r>
      <w:r w:rsidRPr="00E12516">
        <w:rPr>
          <w:rFonts w:ascii="Meiryo" w:eastAsia="Meiryo" w:hAnsi="Meiryo" w:cs="Meiryo" w:hint="eastAsia"/>
          <w:color w:val="000000"/>
          <w:kern w:val="0"/>
        </w:rPr>
        <w:t>⽤</w:t>
      </w:r>
      <w:proofErr w:type="gramStart"/>
      <w:r w:rsidRPr="00E12516">
        <w:rPr>
          <w:rFonts w:eastAsiaTheme="minorHAnsi" w:cs="宋体" w:hint="eastAsia"/>
          <w:color w:val="000000"/>
          <w:kern w:val="0"/>
        </w:rPr>
        <w:t>降维前后</w:t>
      </w:r>
      <w:proofErr w:type="gramEnd"/>
      <w:r w:rsidRPr="00E12516">
        <w:rPr>
          <w:rFonts w:eastAsiaTheme="minorHAnsi" w:cs="宋体" w:hint="eastAsia"/>
          <w:color w:val="000000"/>
          <w:kern w:val="0"/>
        </w:rPr>
        <w:t>的数据表示分别进</w:t>
      </w:r>
      <w:r w:rsidRPr="00E12516">
        <w:rPr>
          <w:rFonts w:ascii="Meiryo" w:eastAsia="Meiryo" w:hAnsi="Meiryo" w:cs="Meiryo" w:hint="eastAsia"/>
          <w:color w:val="000000"/>
          <w:kern w:val="0"/>
        </w:rPr>
        <w:t>⾏</w:t>
      </w:r>
      <w:r w:rsidRPr="00E12516">
        <w:rPr>
          <w:rFonts w:eastAsiaTheme="minorHAnsi" w:cs="宋体" w:hint="eastAsia"/>
          <w:color w:val="000000"/>
          <w:kern w:val="0"/>
        </w:rPr>
        <w:t>分类，并</w:t>
      </w:r>
      <w:r w:rsidRPr="00E12516">
        <w:rPr>
          <w:rFonts w:ascii="Meiryo" w:eastAsia="Meiryo" w:hAnsi="Meiryo" w:cs="Meiryo" w:hint="eastAsia"/>
          <w:color w:val="000000"/>
          <w:kern w:val="0"/>
        </w:rPr>
        <w:t>⽐</w:t>
      </w:r>
      <w:r w:rsidRPr="00E12516">
        <w:rPr>
          <w:rFonts w:eastAsiaTheme="minorHAnsi" w:cs="宋体" w:hint="eastAsia"/>
          <w:color w:val="000000"/>
          <w:kern w:val="0"/>
        </w:rPr>
        <w:t>较分类的结果，</w:t>
      </w:r>
      <w:proofErr w:type="gramStart"/>
      <w:r w:rsidRPr="00E12516">
        <w:rPr>
          <w:rFonts w:eastAsiaTheme="minorHAnsi" w:cs="宋体" w:hint="eastAsia"/>
          <w:color w:val="000000"/>
          <w:kern w:val="0"/>
        </w:rPr>
        <w:t>思考降维对</w:t>
      </w:r>
      <w:proofErr w:type="gramEnd"/>
      <w:r w:rsidRPr="00E12516">
        <w:rPr>
          <w:rFonts w:eastAsiaTheme="minorHAnsi" w:cs="宋体" w:hint="eastAsia"/>
          <w:color w:val="000000"/>
          <w:kern w:val="0"/>
        </w:rPr>
        <w:t>该分</w:t>
      </w:r>
      <w:r w:rsidRPr="00E12516">
        <w:rPr>
          <w:rFonts w:eastAsiaTheme="minorHAnsi" w:cs="宋体"/>
          <w:color w:val="000000"/>
          <w:kern w:val="0"/>
        </w:rPr>
        <w:t xml:space="preserve">类 </w:t>
      </w:r>
    </w:p>
    <w:p w:rsidR="00E12516" w:rsidRDefault="00E12516" w:rsidP="00E12516">
      <w:pPr>
        <w:pStyle w:val="1"/>
        <w:rPr>
          <w:sz w:val="36"/>
        </w:rPr>
      </w:pPr>
      <w:r w:rsidRPr="00552938">
        <w:rPr>
          <w:rFonts w:hint="eastAsia"/>
          <w:sz w:val="36"/>
        </w:rPr>
        <w:t>解答</w:t>
      </w:r>
      <w:r w:rsidRPr="00552938">
        <w:rPr>
          <w:sz w:val="36"/>
        </w:rPr>
        <w:t>及</w:t>
      </w:r>
      <w:r w:rsidRPr="00552938">
        <w:rPr>
          <w:rFonts w:hint="eastAsia"/>
          <w:sz w:val="36"/>
        </w:rPr>
        <w:t>实验</w:t>
      </w:r>
      <w:r w:rsidRPr="00552938">
        <w:rPr>
          <w:sz w:val="36"/>
        </w:rPr>
        <w:t>过程记录：</w:t>
      </w:r>
    </w:p>
    <w:p w:rsidR="004D0451" w:rsidRPr="004D0451" w:rsidRDefault="004D0451" w:rsidP="004D0451">
      <w:pPr>
        <w:rPr>
          <w:rFonts w:hint="eastAsia"/>
        </w:rPr>
      </w:pPr>
      <w:r>
        <w:rPr>
          <w:rFonts w:hint="eastAsia"/>
        </w:rPr>
        <w:t>1.数据</w:t>
      </w:r>
      <w:r>
        <w:t>可视化分析：</w:t>
      </w:r>
    </w:p>
    <w:p w:rsidR="004D0451" w:rsidRDefault="004D0451" w:rsidP="004D045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581525" cy="2355850"/>
            <wp:effectExtent l="0" t="0" r="9525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516" w:rsidRDefault="00E12516" w:rsidP="00E12516">
      <w:pPr>
        <w:pStyle w:val="a7"/>
        <w:ind w:left="360" w:firstLineChars="0" w:firstLine="0"/>
      </w:pPr>
    </w:p>
    <w:p w:rsidR="00E12516" w:rsidRDefault="00E12516" w:rsidP="00E12516">
      <w:pPr>
        <w:pStyle w:val="a7"/>
        <w:ind w:left="360" w:firstLineChars="0" w:firstLine="0"/>
      </w:pPr>
    </w:p>
    <w:p w:rsidR="00E12516" w:rsidRDefault="00E12516" w:rsidP="00E12516">
      <w:pPr>
        <w:pStyle w:val="a7"/>
        <w:ind w:left="360" w:firstLineChars="0" w:firstLine="0"/>
      </w:pPr>
    </w:p>
    <w:p w:rsidR="00E12516" w:rsidRDefault="00E12516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  <w:rPr>
          <w:noProof/>
        </w:rPr>
      </w:pPr>
    </w:p>
    <w:p w:rsidR="004D0451" w:rsidRDefault="004D0451" w:rsidP="00E12516">
      <w:pPr>
        <w:pStyle w:val="a7"/>
        <w:ind w:left="360" w:firstLineChars="0" w:firstLine="0"/>
      </w:pPr>
    </w:p>
    <w:p w:rsidR="004D0451" w:rsidRDefault="004D0451" w:rsidP="00E1251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64B3CB" wp14:editId="6B52379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888865" cy="970915"/>
            <wp:effectExtent l="0" t="0" r="698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皮尔逊相关系数</w:t>
      </w:r>
      <w:r>
        <w:t>：</w:t>
      </w:r>
    </w:p>
    <w:p w:rsidR="00E12516" w:rsidRDefault="00E12516" w:rsidP="00E12516">
      <w:pPr>
        <w:pStyle w:val="a7"/>
        <w:ind w:left="360" w:firstLineChars="0" w:firstLine="0"/>
      </w:pPr>
    </w:p>
    <w:p w:rsidR="00E12516" w:rsidRDefault="00E12516" w:rsidP="00E12516">
      <w:pPr>
        <w:pStyle w:val="a7"/>
        <w:ind w:left="360" w:firstLineChars="0" w:firstLine="0"/>
      </w:pPr>
    </w:p>
    <w:p w:rsidR="004D0451" w:rsidRDefault="004D0451" w:rsidP="00E12516">
      <w:pPr>
        <w:pStyle w:val="a7"/>
        <w:ind w:left="360" w:firstLineChars="0" w:firstLine="0"/>
      </w:pPr>
    </w:p>
    <w:p w:rsidR="004D0451" w:rsidRDefault="004D0451" w:rsidP="00E12516">
      <w:pPr>
        <w:pStyle w:val="a7"/>
        <w:ind w:left="360" w:firstLineChars="0" w:firstLine="0"/>
      </w:pPr>
    </w:p>
    <w:p w:rsidR="004D0451" w:rsidRDefault="004D0451" w:rsidP="00E12516">
      <w:pPr>
        <w:pStyle w:val="a7"/>
        <w:ind w:left="360" w:firstLineChars="0" w:firstLine="0"/>
      </w:pPr>
    </w:p>
    <w:p w:rsidR="004D0451" w:rsidRDefault="004D0451" w:rsidP="00E12516">
      <w:pPr>
        <w:pStyle w:val="a7"/>
        <w:ind w:left="360" w:firstLineChars="0" w:firstLine="0"/>
        <w:rPr>
          <w:rFonts w:hint="eastAsia"/>
        </w:rPr>
      </w:pPr>
    </w:p>
    <w:p w:rsidR="00E12516" w:rsidRPr="00C53723" w:rsidRDefault="00E12516" w:rsidP="00E12516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E12516" w:rsidRDefault="004D0451" w:rsidP="00E12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为了</w:t>
      </w:r>
      <w:r>
        <w:t>方便后面的数据</w:t>
      </w:r>
      <w:r>
        <w:rPr>
          <w:rFonts w:hint="eastAsia"/>
        </w:rPr>
        <w:t>处理</w:t>
      </w:r>
      <w:r>
        <w:t>，我首先把数据</w:t>
      </w:r>
      <w:r>
        <w:rPr>
          <w:rFonts w:hint="eastAsia"/>
        </w:rPr>
        <w:t>集</w:t>
      </w:r>
      <w:r>
        <w:t>中的</w:t>
      </w:r>
      <w:r>
        <w:rPr>
          <w:rFonts w:hint="eastAsia"/>
        </w:rPr>
        <w:t>诊断</w:t>
      </w:r>
      <w:r>
        <w:t>结果‘M’和‘B’</w:t>
      </w:r>
      <w:r>
        <w:rPr>
          <w:rFonts w:hint="eastAsia"/>
        </w:rPr>
        <w:t>分别</w:t>
      </w:r>
      <w:r>
        <w:t>用</w:t>
      </w:r>
      <w:r>
        <w:rPr>
          <w:rFonts w:hint="eastAsia"/>
        </w:rPr>
        <w:t>1</w:t>
      </w:r>
      <w:r>
        <w:t>和0代替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，利用</w:t>
      </w:r>
      <w:r>
        <w:t>PCA把数据降至3维，并且把诊断结果添加到每一条数据中，形成一个矩阵。把</w:t>
      </w:r>
      <w:r>
        <w:rPr>
          <w:rFonts w:hint="eastAsia"/>
        </w:rPr>
        <w:t>这个</w:t>
      </w:r>
      <w:r>
        <w:t>把诊断结果为1和0的数据分别用</w:t>
      </w:r>
      <w:proofErr w:type="gramStart"/>
      <w:r>
        <w:t>降维后</w:t>
      </w:r>
      <w:proofErr w:type="gramEnd"/>
      <w:r>
        <w:t>的</w:t>
      </w:r>
      <w:r>
        <w:rPr>
          <w:rFonts w:hint="eastAsia"/>
        </w:rPr>
        <w:t>三个</w:t>
      </w:r>
      <w:r>
        <w:t>数据作为x-y-z坐标并绘制散点图</w:t>
      </w:r>
      <w:r>
        <w:rPr>
          <w:rFonts w:hint="eastAsia"/>
        </w:rPr>
        <w:t>，</w:t>
      </w:r>
      <w:r>
        <w:t>其中诊断结果为</w:t>
      </w:r>
      <w:proofErr w:type="gramStart"/>
      <w:r>
        <w:t>’</w:t>
      </w:r>
      <w:proofErr w:type="gramEnd"/>
      <w:r>
        <w:t>M‘的用</w:t>
      </w:r>
      <w:r>
        <w:rPr>
          <w:rFonts w:hint="eastAsia"/>
        </w:rPr>
        <w:t>蓝点</w:t>
      </w:r>
      <w:r>
        <w:t>表示，诊断结果为’B</w:t>
      </w:r>
      <w:proofErr w:type="gramStart"/>
      <w:r>
        <w:t>‘</w:t>
      </w:r>
      <w:proofErr w:type="gramEnd"/>
      <w:r>
        <w:t>的用红点表示，发现在3</w:t>
      </w:r>
      <w:r>
        <w:rPr>
          <w:rFonts w:hint="eastAsia"/>
        </w:rPr>
        <w:t>维</w:t>
      </w:r>
      <w:r>
        <w:t>坐标</w:t>
      </w:r>
      <w:r>
        <w:rPr>
          <w:rFonts w:hint="eastAsia"/>
        </w:rPr>
        <w:t>中</w:t>
      </w:r>
      <w:r>
        <w:t>，蓝点和红点分别聚集在一起，因此，我认为此数据</w:t>
      </w:r>
      <w:r>
        <w:rPr>
          <w:rFonts w:hint="eastAsia"/>
        </w:rPr>
        <w:t>集适合</w:t>
      </w:r>
      <w:r>
        <w:t>做</w:t>
      </w:r>
      <w:r>
        <w:rPr>
          <w:rFonts w:hint="eastAsia"/>
        </w:rPr>
        <w:t>分类学习</w:t>
      </w:r>
      <w:r>
        <w:t>。</w:t>
      </w:r>
    </w:p>
    <w:p w:rsidR="00E12516" w:rsidRPr="004D0451" w:rsidRDefault="00E12516" w:rsidP="00E12516">
      <w:pPr>
        <w:pStyle w:val="a7"/>
        <w:ind w:left="360" w:firstLineChars="0" w:firstLine="0"/>
        <w:rPr>
          <w:b/>
          <w:sz w:val="32"/>
        </w:rPr>
      </w:pPr>
    </w:p>
    <w:p w:rsidR="00E12516" w:rsidRDefault="00E12516" w:rsidP="00E12516">
      <w:pPr>
        <w:pStyle w:val="a7"/>
        <w:ind w:left="360" w:firstLineChars="0" w:firstLine="0"/>
        <w:rPr>
          <w:b/>
          <w:sz w:val="32"/>
        </w:rPr>
      </w:pPr>
      <w:r w:rsidRPr="00C53723">
        <w:rPr>
          <w:rFonts w:hint="eastAsia"/>
          <w:b/>
          <w:sz w:val="32"/>
        </w:rPr>
        <w:t>问题</w:t>
      </w:r>
      <w:r w:rsidRPr="00C53723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:rsidR="00E12516" w:rsidRDefault="00E12516" w:rsidP="00E12516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利用</w:t>
      </w:r>
      <w:r>
        <w:rPr>
          <w:sz w:val="22"/>
        </w:rPr>
        <w:t>了</w:t>
      </w:r>
      <w:proofErr w:type="spellStart"/>
      <w:r>
        <w:rPr>
          <w:sz w:val="22"/>
        </w:rPr>
        <w:t>skilearn</w:t>
      </w:r>
      <w:proofErr w:type="spellEnd"/>
      <w:r>
        <w:rPr>
          <w:sz w:val="22"/>
        </w:rPr>
        <w:t>工具</w:t>
      </w:r>
      <w:r>
        <w:rPr>
          <w:rFonts w:hint="eastAsia"/>
          <w:sz w:val="22"/>
        </w:rPr>
        <w:t>对</w:t>
      </w:r>
      <w:r>
        <w:rPr>
          <w:sz w:val="22"/>
        </w:rPr>
        <w:t>该数据进行了多元线性回归分析</w:t>
      </w:r>
      <w:r>
        <w:rPr>
          <w:rFonts w:hint="eastAsia"/>
          <w:sz w:val="22"/>
        </w:rPr>
        <w:t>。</w:t>
      </w:r>
    </w:p>
    <w:p w:rsidR="00E12516" w:rsidRDefault="00E12516" w:rsidP="00E12516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划分</w:t>
      </w:r>
      <w:r>
        <w:rPr>
          <w:sz w:val="22"/>
        </w:rPr>
        <w:t>数据集：</w:t>
      </w:r>
      <w:r>
        <w:rPr>
          <w:rFonts w:hint="eastAsia"/>
          <w:sz w:val="22"/>
        </w:rPr>
        <w:t>8</w:t>
      </w:r>
      <w:r>
        <w:rPr>
          <w:sz w:val="22"/>
        </w:rPr>
        <w:t>0%作为训练</w:t>
      </w:r>
      <w:r>
        <w:rPr>
          <w:rFonts w:hint="eastAsia"/>
          <w:sz w:val="22"/>
        </w:rPr>
        <w:t>集</w:t>
      </w:r>
      <w:r>
        <w:rPr>
          <w:sz w:val="22"/>
        </w:rPr>
        <w:t>，20%作为测试集。</w:t>
      </w:r>
    </w:p>
    <w:p w:rsidR="00AE063B" w:rsidRPr="00AE063B" w:rsidRDefault="00E12516" w:rsidP="004E257C">
      <w:pPr>
        <w:pStyle w:val="a7"/>
        <w:numPr>
          <w:ilvl w:val="0"/>
          <w:numId w:val="2"/>
        </w:numPr>
        <w:ind w:firstLineChars="0"/>
      </w:pPr>
      <w:r w:rsidRPr="00AE063B">
        <w:rPr>
          <w:rFonts w:hint="eastAsia"/>
          <w:sz w:val="22"/>
        </w:rPr>
        <w:t>评估</w:t>
      </w:r>
      <w:r w:rsidRPr="00AE063B">
        <w:rPr>
          <w:sz w:val="22"/>
        </w:rPr>
        <w:t>方法：</w:t>
      </w:r>
      <w:r w:rsidR="004D0451" w:rsidRPr="00AE063B">
        <w:rPr>
          <w:rFonts w:hint="eastAsia"/>
          <w:sz w:val="22"/>
        </w:rPr>
        <w:t>错误率</w:t>
      </w:r>
      <w:r w:rsidRPr="00AE063B">
        <w:rPr>
          <w:sz w:val="22"/>
        </w:rPr>
        <w:t>，将预测结果与训练</w:t>
      </w:r>
      <w:r w:rsidRPr="00AE063B">
        <w:rPr>
          <w:rFonts w:hint="eastAsia"/>
          <w:sz w:val="22"/>
        </w:rPr>
        <w:t>集</w:t>
      </w:r>
      <w:r w:rsidRPr="00AE063B">
        <w:rPr>
          <w:sz w:val="22"/>
        </w:rPr>
        <w:t>比较，</w:t>
      </w:r>
      <w:r w:rsidR="00AE063B" w:rsidRPr="00AE063B">
        <w:rPr>
          <w:rFonts w:hint="eastAsia"/>
          <w:sz w:val="22"/>
        </w:rPr>
        <w:t>算出</w:t>
      </w:r>
      <w:r w:rsidR="00AE063B" w:rsidRPr="00AE063B">
        <w:rPr>
          <w:sz w:val="22"/>
        </w:rPr>
        <w:t>判断</w:t>
      </w:r>
      <w:r w:rsidR="00AE063B" w:rsidRPr="00AE063B">
        <w:rPr>
          <w:rFonts w:hint="eastAsia"/>
          <w:sz w:val="22"/>
        </w:rPr>
        <w:t>错误</w:t>
      </w:r>
      <w:r w:rsidR="00AE063B" w:rsidRPr="00AE063B">
        <w:rPr>
          <w:sz w:val="22"/>
        </w:rPr>
        <w:t>的样例</w:t>
      </w:r>
      <w:r w:rsidR="00AE063B" w:rsidRPr="00AE063B">
        <w:rPr>
          <w:rFonts w:hint="eastAsia"/>
          <w:sz w:val="22"/>
        </w:rPr>
        <w:t>占</w:t>
      </w:r>
      <w:r w:rsidR="00AE063B" w:rsidRPr="00AE063B">
        <w:rPr>
          <w:sz w:val="22"/>
        </w:rPr>
        <w:t>总样例的比重。</w:t>
      </w:r>
    </w:p>
    <w:p w:rsidR="00E12516" w:rsidRDefault="00E12516" w:rsidP="004E25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训练误差</w:t>
      </w:r>
      <w:r>
        <w:t>：</w:t>
      </w:r>
    </w:p>
    <w:p w:rsidR="00D95559" w:rsidRDefault="00D95559" w:rsidP="00D95559">
      <w:pPr>
        <w:pStyle w:val="a7"/>
        <w:ind w:left="720" w:firstLineChars="0" w:firstLine="0"/>
        <w:rPr>
          <w:rFonts w:hint="eastAsia"/>
        </w:rPr>
      </w:pPr>
    </w:p>
    <w:p w:rsidR="00E12516" w:rsidRDefault="00D95559" w:rsidP="00E12516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645160</wp:posOffset>
            </wp:positionH>
            <wp:positionV relativeFrom="paragraph">
              <wp:posOffset>9525</wp:posOffset>
            </wp:positionV>
            <wp:extent cx="3476625" cy="2295525"/>
            <wp:effectExtent l="0" t="0" r="9525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/>
    <w:p w:rsidR="00E12516" w:rsidRDefault="00E12516" w:rsidP="00E12516">
      <w:pPr>
        <w:rPr>
          <w:rFonts w:hint="eastAsia"/>
        </w:rPr>
      </w:pPr>
    </w:p>
    <w:p w:rsidR="00D95559" w:rsidRDefault="00D95559" w:rsidP="00D95559">
      <w:pPr>
        <w:rPr>
          <w:rFonts w:hint="eastAsia"/>
        </w:rPr>
      </w:pPr>
    </w:p>
    <w:p w:rsidR="00D95559" w:rsidRDefault="00D95559" w:rsidP="00D95559"/>
    <w:p w:rsidR="00D95559" w:rsidRDefault="00D95559" w:rsidP="00D95559">
      <w:pPr>
        <w:rPr>
          <w:rFonts w:hint="eastAsia"/>
        </w:rPr>
      </w:pPr>
    </w:p>
    <w:p w:rsidR="00E12516" w:rsidRDefault="00D95559" w:rsidP="00E12516">
      <w:pPr>
        <w:pStyle w:val="a7"/>
        <w:ind w:left="720" w:firstLineChars="0" w:firstLine="0"/>
        <w:rPr>
          <w:rFonts w:hint="eastAsia"/>
        </w:rPr>
      </w:pPr>
      <w:r>
        <w:t>Error Rate：</w:t>
      </w:r>
      <w:r w:rsidRPr="00D95559">
        <w:t>0.07048458149779736</w:t>
      </w: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pStyle w:val="a7"/>
        <w:ind w:left="720" w:firstLineChars="0" w:firstLine="0"/>
      </w:pPr>
    </w:p>
    <w:p w:rsidR="00D95559" w:rsidRDefault="00D95559" w:rsidP="00D95559">
      <w:pPr>
        <w:rPr>
          <w:rFonts w:hint="eastAsia"/>
        </w:rPr>
      </w:pPr>
    </w:p>
    <w:p w:rsidR="00E12516" w:rsidRDefault="00D95559" w:rsidP="00D95559">
      <w:pPr>
        <w:ind w:firstLineChars="100" w:firstLine="210"/>
      </w:pPr>
      <w:r>
        <w:rPr>
          <w:rFonts w:hint="eastAsia"/>
        </w:rPr>
        <w:t>4</w:t>
      </w:r>
      <w:r>
        <w:t>.</w:t>
      </w:r>
      <w:r w:rsidR="00E12516">
        <w:rPr>
          <w:rFonts w:hint="eastAsia"/>
        </w:rPr>
        <w:t>泛化误差</w:t>
      </w:r>
      <w:r w:rsidR="00E12516">
        <w:t>：</w:t>
      </w: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D95559" w:rsidP="00E12516">
      <w:pPr>
        <w:pStyle w:val="a7"/>
        <w:ind w:left="720" w:firstLineChars="0" w:firstLine="0"/>
        <w:rPr>
          <w:sz w:val="22"/>
          <w:vertAlign w:val="superscri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635635</wp:posOffset>
            </wp:positionH>
            <wp:positionV relativeFrom="paragraph">
              <wp:posOffset>11430</wp:posOffset>
            </wp:positionV>
            <wp:extent cx="3638550" cy="235267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  <w:bookmarkStart w:id="0" w:name="_GoBack"/>
      <w:bookmarkEnd w:id="0"/>
    </w:p>
    <w:p w:rsidR="00E12516" w:rsidRDefault="00E12516" w:rsidP="00E12516">
      <w:pPr>
        <w:pStyle w:val="a7"/>
        <w:ind w:left="720" w:firstLineChars="0" w:firstLine="0"/>
      </w:pPr>
    </w:p>
    <w:p w:rsidR="00D95559" w:rsidRDefault="00D95559" w:rsidP="00E12516">
      <w:pPr>
        <w:pStyle w:val="a7"/>
        <w:ind w:left="720" w:firstLineChars="0" w:firstLine="0"/>
      </w:pPr>
    </w:p>
    <w:p w:rsidR="00E12516" w:rsidRPr="00CB4EF9" w:rsidRDefault="00D95559" w:rsidP="00E12516">
      <w:pPr>
        <w:pStyle w:val="a7"/>
        <w:ind w:left="720" w:firstLineChars="0" w:firstLine="0"/>
        <w:rPr>
          <w:sz w:val="32"/>
          <w:vertAlign w:val="superscript"/>
        </w:rPr>
      </w:pPr>
      <w:r>
        <w:t>Error Rate：</w:t>
      </w:r>
      <w:r w:rsidRPr="00D95559">
        <w:t>0.05263157894736842</w:t>
      </w:r>
    </w:p>
    <w:p w:rsidR="00E12516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E12516" w:rsidRPr="00426E22" w:rsidRDefault="00426E22" w:rsidP="00AC6BE6">
      <w:pPr>
        <w:pStyle w:val="a7"/>
        <w:spacing w:line="240" w:lineRule="atLeast"/>
        <w:ind w:left="720" w:firstLineChars="0" w:firstLine="0"/>
        <w:rPr>
          <w:rFonts w:hint="eastAsia"/>
          <w:sz w:val="44"/>
          <w:vertAlign w:val="superscript"/>
        </w:rPr>
      </w:pPr>
      <w:r>
        <w:rPr>
          <w:rFonts w:hint="eastAsia"/>
          <w:sz w:val="44"/>
          <w:vertAlign w:val="superscript"/>
        </w:rPr>
        <w:t>通过</w:t>
      </w:r>
      <w:proofErr w:type="spellStart"/>
      <w:r w:rsidR="00AC6BE6">
        <w:rPr>
          <w:sz w:val="44"/>
          <w:vertAlign w:val="superscript"/>
        </w:rPr>
        <w:t>matplotli</w:t>
      </w:r>
      <w:proofErr w:type="spellEnd"/>
      <w:r w:rsidR="00AC6BE6">
        <w:rPr>
          <w:rFonts w:hint="eastAsia"/>
          <w:sz w:val="44"/>
          <w:vertAlign w:val="superscript"/>
        </w:rPr>
        <w:t>作图</w:t>
      </w:r>
      <w:r w:rsidR="00AC6BE6">
        <w:rPr>
          <w:sz w:val="44"/>
          <w:vertAlign w:val="superscript"/>
        </w:rPr>
        <w:t>并且</w:t>
      </w:r>
      <w:r w:rsidR="00AC6BE6">
        <w:rPr>
          <w:rFonts w:hint="eastAsia"/>
          <w:sz w:val="44"/>
          <w:vertAlign w:val="superscript"/>
        </w:rPr>
        <w:t>将</w:t>
      </w:r>
      <w:r w:rsidR="00AC6BE6">
        <w:rPr>
          <w:sz w:val="44"/>
          <w:vertAlign w:val="superscript"/>
        </w:rPr>
        <w:t>测试点的透明度设为（0.3），可以发现大部分预测</w:t>
      </w:r>
      <w:r w:rsidR="00AC6BE6">
        <w:rPr>
          <w:rFonts w:hint="eastAsia"/>
          <w:sz w:val="44"/>
          <w:vertAlign w:val="superscript"/>
        </w:rPr>
        <w:t>点</w:t>
      </w:r>
      <w:r w:rsidR="00AC6BE6">
        <w:rPr>
          <w:sz w:val="44"/>
          <w:vertAlign w:val="superscript"/>
        </w:rPr>
        <w:t>与</w:t>
      </w:r>
      <w:proofErr w:type="gramStart"/>
      <w:r w:rsidR="00AC6BE6">
        <w:rPr>
          <w:rFonts w:hint="eastAsia"/>
          <w:sz w:val="44"/>
          <w:vertAlign w:val="superscript"/>
        </w:rPr>
        <w:t>真实</w:t>
      </w:r>
      <w:r w:rsidR="00AC6BE6">
        <w:rPr>
          <w:sz w:val="44"/>
          <w:vertAlign w:val="superscript"/>
        </w:rPr>
        <w:t>点</w:t>
      </w:r>
      <w:proofErr w:type="gramEnd"/>
      <w:r w:rsidR="00AC6BE6">
        <w:rPr>
          <w:sz w:val="44"/>
          <w:vertAlign w:val="superscript"/>
        </w:rPr>
        <w:t>重合，预测准确的比较高，与之前推测的相同，该数据适合分类学习。</w:t>
      </w:r>
    </w:p>
    <w:p w:rsidR="00E12516" w:rsidRPr="001132BD" w:rsidRDefault="00E12516" w:rsidP="00E12516">
      <w:pPr>
        <w:pStyle w:val="a7"/>
        <w:ind w:left="720" w:firstLineChars="0" w:firstLine="0"/>
        <w:rPr>
          <w:sz w:val="22"/>
          <w:vertAlign w:val="superscript"/>
        </w:rPr>
      </w:pPr>
    </w:p>
    <w:p w:rsidR="00660742" w:rsidRDefault="00660742"/>
    <w:sectPr w:rsidR="0066074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005" w:rsidRDefault="00703005" w:rsidP="00E12516">
      <w:r>
        <w:separator/>
      </w:r>
    </w:p>
  </w:endnote>
  <w:endnote w:type="continuationSeparator" w:id="0">
    <w:p w:rsidR="00703005" w:rsidRDefault="00703005" w:rsidP="00E1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005" w:rsidRDefault="00703005" w:rsidP="00E12516">
      <w:r>
        <w:separator/>
      </w:r>
    </w:p>
  </w:footnote>
  <w:footnote w:type="continuationSeparator" w:id="0">
    <w:p w:rsidR="00703005" w:rsidRDefault="00703005" w:rsidP="00E1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703005">
    <w:pPr>
      <w:pStyle w:val="a3"/>
    </w:pPr>
    <w:r>
      <w:rPr>
        <w:rFonts w:hint="eastAsia"/>
      </w:rPr>
      <w:t>姓名</w:t>
    </w:r>
    <w:r>
      <w:t>：</w:t>
    </w:r>
    <w:proofErr w:type="gramStart"/>
    <w:r>
      <w:rPr>
        <w:rFonts w:hint="eastAsia"/>
      </w:rPr>
      <w:t>甘晨</w:t>
    </w:r>
    <w:proofErr w:type="gramEnd"/>
    <w:r>
      <w:rPr>
        <w:rFonts w:hint="eastAsia"/>
      </w:rPr>
      <w:t xml:space="preserve">    </w:t>
    </w:r>
    <w:r>
      <w:rPr>
        <w:rFonts w:hint="eastAsia"/>
      </w:rPr>
      <w:t>学号</w:t>
    </w:r>
    <w:r>
      <w:t>：</w:t>
    </w:r>
    <w:r>
      <w:t xml:space="preserve">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C"/>
    <w:rsid w:val="00221DE2"/>
    <w:rsid w:val="00426E22"/>
    <w:rsid w:val="004D0451"/>
    <w:rsid w:val="005B599C"/>
    <w:rsid w:val="00660742"/>
    <w:rsid w:val="00703005"/>
    <w:rsid w:val="00AC6BE6"/>
    <w:rsid w:val="00AE063B"/>
    <w:rsid w:val="00D95559"/>
    <w:rsid w:val="00E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6A200"/>
  <w15:chartTrackingRefBased/>
  <w15:docId w15:val="{CA8C23DA-327A-49F7-B247-C346FE7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5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5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251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12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136</Words>
  <Characters>779</Characters>
  <Application>Microsoft Office Word</Application>
  <DocSecurity>0</DocSecurity>
  <Lines>6</Lines>
  <Paragraphs>1</Paragraphs>
  <ScaleCrop>false</ScaleCrop>
  <Company>微软中国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5</cp:revision>
  <dcterms:created xsi:type="dcterms:W3CDTF">2019-05-12T13:07:00Z</dcterms:created>
  <dcterms:modified xsi:type="dcterms:W3CDTF">2019-05-12T14:10:00Z</dcterms:modified>
</cp:coreProperties>
</file>