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2938" w:rsidRPr="009E5325" w:rsidRDefault="00552938" w:rsidP="009E5325">
      <w:pPr>
        <w:pStyle w:val="1"/>
        <w:rPr>
          <w:rFonts w:hint="eastAsia"/>
        </w:rPr>
      </w:pPr>
      <w:r w:rsidRPr="00552938">
        <w:rPr>
          <w:rFonts w:hint="eastAsia"/>
        </w:rPr>
        <w:t>实验</w:t>
      </w:r>
      <w:r w:rsidR="00763278">
        <w:t>9</w:t>
      </w:r>
      <w:r w:rsidRPr="00552938">
        <w:rPr>
          <w:rFonts w:hint="eastAsia"/>
        </w:rPr>
        <w:t>_任务</w:t>
      </w:r>
      <w:r w:rsidR="00304236">
        <w:t>2</w:t>
      </w:r>
      <w:r w:rsidRPr="00552938">
        <w:rPr>
          <w:rFonts w:hint="eastAsia"/>
        </w:rPr>
        <w:t>_</w:t>
      </w:r>
      <w:r w:rsidR="00304236">
        <w:rPr>
          <w:rFonts w:hint="eastAsia"/>
        </w:rPr>
        <w:t>关联</w:t>
      </w:r>
      <w:r w:rsidR="00304236">
        <w:t>分析</w:t>
      </w:r>
    </w:p>
    <w:p w:rsidR="00552938" w:rsidRDefault="00552938" w:rsidP="00552938">
      <w:pPr>
        <w:pStyle w:val="1"/>
        <w:rPr>
          <w:sz w:val="32"/>
        </w:rPr>
      </w:pPr>
      <w:r w:rsidRPr="00552938">
        <w:rPr>
          <w:rFonts w:hint="eastAsia"/>
          <w:sz w:val="32"/>
        </w:rPr>
        <w:t>问题</w:t>
      </w:r>
      <w:r w:rsidRPr="00552938">
        <w:rPr>
          <w:sz w:val="32"/>
        </w:rPr>
        <w:t>：</w:t>
      </w:r>
    </w:p>
    <w:p w:rsidR="00304236" w:rsidRDefault="00304236" w:rsidP="00304236">
      <w:pPr>
        <w:widowControl/>
        <w:jc w:val="left"/>
      </w:pPr>
      <w:r>
        <w:rPr>
          <w:rFonts w:ascii="PingFangSC-Semibold" w:hAnsi="PingFangSC-Semibold"/>
          <w:color w:val="000000"/>
          <w:sz w:val="32"/>
          <w:szCs w:val="32"/>
        </w:rPr>
        <w:t>任务</w:t>
      </w:r>
      <w:r>
        <w:rPr>
          <w:rFonts w:ascii="HelveticaNeue-Bold" w:hAnsi="HelveticaNeue-Bold"/>
          <w:b/>
          <w:bCs/>
          <w:color w:val="000000"/>
          <w:sz w:val="32"/>
          <w:szCs w:val="32"/>
        </w:rPr>
        <w:t xml:space="preserve">2 </w:t>
      </w:r>
      <w:r>
        <w:rPr>
          <w:rFonts w:ascii="PingFangSC-Semibold" w:hAnsi="PingFangSC-Semibold"/>
          <w:color w:val="000000"/>
          <w:sz w:val="32"/>
          <w:szCs w:val="32"/>
        </w:rPr>
        <w:t>关联分析（对应</w:t>
      </w:r>
      <w:r>
        <w:rPr>
          <w:rFonts w:ascii="Meiryo" w:eastAsia="Meiryo" w:hAnsi="Meiryo" w:cs="Meiryo" w:hint="eastAsia"/>
          <w:color w:val="000000"/>
          <w:sz w:val="32"/>
          <w:szCs w:val="32"/>
        </w:rPr>
        <w:t>⽂</w:t>
      </w:r>
      <w:r>
        <w:rPr>
          <w:rFonts w:ascii="等线" w:eastAsia="等线" w:hAnsi="等线" w:cs="等线" w:hint="eastAsia"/>
          <w:color w:val="000000"/>
          <w:sz w:val="32"/>
          <w:szCs w:val="32"/>
        </w:rPr>
        <w:t>件</w:t>
      </w:r>
      <w:r>
        <w:rPr>
          <w:rFonts w:ascii="HelveticaNeue-Bold" w:hAnsi="HelveticaNeue-Bold"/>
          <w:b/>
          <w:bCs/>
          <w:color w:val="000000"/>
          <w:sz w:val="32"/>
          <w:szCs w:val="32"/>
        </w:rPr>
        <w:t xml:space="preserve"> car.data.csv</w:t>
      </w:r>
      <w:r>
        <w:rPr>
          <w:rFonts w:ascii="PingFangSC-Semibold" w:hAnsi="PingFangSC-Semibold"/>
          <w:color w:val="000000"/>
          <w:sz w:val="32"/>
          <w:szCs w:val="32"/>
        </w:rPr>
        <w:t>）</w:t>
      </w:r>
      <w:r>
        <w:rPr>
          <w:rFonts w:ascii="PingFangSC-Semibold" w:hAnsi="PingFangSC-Semibold"/>
          <w:color w:val="000000"/>
          <w:sz w:val="32"/>
          <w:szCs w:val="32"/>
        </w:rPr>
        <w:t xml:space="preserve"> </w:t>
      </w:r>
    </w:p>
    <w:p w:rsidR="00304236" w:rsidRDefault="00304236" w:rsidP="00304236">
      <w:pPr>
        <w:rPr>
          <w:rFonts w:ascii="PingFangSC-Regular" w:hAnsi="PingFangSC-Regular"/>
          <w:color w:val="000000"/>
          <w:sz w:val="22"/>
        </w:rPr>
      </w:pPr>
      <w:r>
        <w:rPr>
          <w:rFonts w:ascii="PingFangSC-Regular" w:hAnsi="PingFangSC-Regular"/>
          <w:color w:val="000000"/>
          <w:sz w:val="22"/>
        </w:rPr>
        <w:t>任务描述：给定</w:t>
      </w:r>
      <w:r>
        <w:rPr>
          <w:rFonts w:ascii="Meiryo" w:eastAsia="Meiryo" w:hAnsi="Meiryo" w:cs="Meiryo" w:hint="eastAsia"/>
          <w:color w:val="000000"/>
          <w:sz w:val="22"/>
        </w:rPr>
        <w:t>⼆⼿</w:t>
      </w:r>
      <w:r>
        <w:rPr>
          <w:rFonts w:ascii="等线" w:eastAsia="等线" w:hAnsi="等线" w:cs="等线" w:hint="eastAsia"/>
          <w:color w:val="000000"/>
          <w:sz w:val="22"/>
        </w:rPr>
        <w:t>评估情况的数据，第</w:t>
      </w:r>
      <w:r>
        <w:rPr>
          <w:rFonts w:ascii="Meiryo" w:eastAsia="Meiryo" w:hAnsi="Meiryo" w:cs="Meiryo" w:hint="eastAsia"/>
          <w:color w:val="000000"/>
          <w:sz w:val="22"/>
        </w:rPr>
        <w:t>⼀⾏</w:t>
      </w:r>
      <w:r>
        <w:rPr>
          <w:rFonts w:ascii="等线" w:eastAsia="等线" w:hAnsi="等线" w:cs="等线" w:hint="eastAsia"/>
          <w:color w:val="000000"/>
          <w:sz w:val="22"/>
        </w:rPr>
        <w:t>为各类属性名称，最后</w:t>
      </w:r>
      <w:r>
        <w:rPr>
          <w:rFonts w:ascii="Meiryo" w:eastAsia="Meiryo" w:hAnsi="Meiryo" w:cs="Meiryo" w:hint="eastAsia"/>
          <w:color w:val="000000"/>
          <w:sz w:val="22"/>
        </w:rPr>
        <w:t>⼀</w:t>
      </w:r>
      <w:r>
        <w:rPr>
          <w:rFonts w:ascii="等线" w:eastAsia="等线" w:hAnsi="等线" w:cs="等线" w:hint="eastAsia"/>
          <w:color w:val="000000"/>
          <w:sz w:val="22"/>
        </w:rPr>
        <w:t>列为</w:t>
      </w:r>
      <w:r>
        <w:rPr>
          <w:rFonts w:ascii="Meiryo" w:eastAsia="Meiryo" w:hAnsi="Meiryo" w:cs="Meiryo" w:hint="eastAsia"/>
          <w:color w:val="000000"/>
          <w:sz w:val="22"/>
        </w:rPr>
        <w:t>⼆⼿</w:t>
      </w:r>
      <w:r>
        <w:rPr>
          <w:rFonts w:ascii="等线" w:eastAsia="等线" w:hAnsi="等线" w:cs="等线" w:hint="eastAsia"/>
          <w:color w:val="000000"/>
          <w:sz w:val="22"/>
        </w:rPr>
        <w:t>的评估情况分</w:t>
      </w:r>
      <w:r>
        <w:rPr>
          <w:rFonts w:ascii="PingFangSC-Regular" w:hAnsi="PingFangSC-Regular"/>
          <w:color w:val="000000"/>
          <w:sz w:val="22"/>
        </w:rPr>
        <w:t>类，以</w:t>
      </w:r>
      <w:r>
        <w:rPr>
          <w:rFonts w:ascii="Meiryo" w:eastAsia="Meiryo" w:hAnsi="Meiryo" w:cs="Meiryo" w:hint="eastAsia"/>
          <w:color w:val="000000"/>
          <w:sz w:val="22"/>
        </w:rPr>
        <w:t>⽐</w:t>
      </w:r>
      <w:r>
        <w:rPr>
          <w:rFonts w:ascii="等线" w:eastAsia="等线" w:hAnsi="等线" w:cs="等线" w:hint="eastAsia"/>
          <w:color w:val="000000"/>
          <w:sz w:val="22"/>
        </w:rPr>
        <w:t>例分为如下</w:t>
      </w:r>
      <w:r>
        <w:rPr>
          <w:rFonts w:ascii="HelveticaNeue" w:hAnsi="HelveticaNeue"/>
          <w:color w:val="000000"/>
          <w:sz w:val="22"/>
        </w:rPr>
        <w:t>4</w:t>
      </w:r>
      <w:r>
        <w:rPr>
          <w:rFonts w:ascii="PingFangSC-Regular" w:hAnsi="PingFangSC-Regular"/>
          <w:color w:val="000000"/>
          <w:sz w:val="22"/>
        </w:rPr>
        <w:t>类：</w:t>
      </w:r>
    </w:p>
    <w:p w:rsidR="00304236" w:rsidRDefault="00304236" w:rsidP="00304236">
      <w:pPr>
        <w:rPr>
          <w:rFonts w:ascii="PingFangSC-Regular" w:hAnsi="PingFangSC-Regular"/>
          <w:color w:val="000000"/>
          <w:sz w:val="22"/>
        </w:rPr>
      </w:pPr>
      <w:r>
        <w:rPr>
          <w:rFonts w:ascii="PingFangSC-Regular" w:hAnsi="PingFangSC-Regular" w:hint="eastAsia"/>
          <w:color w:val="000000"/>
          <w:sz w:val="22"/>
        </w:rPr>
        <w:t>unacc</w:t>
      </w:r>
      <w:r>
        <w:rPr>
          <w:rFonts w:ascii="PingFangSC-Regular" w:hAnsi="PingFangSC-Regular"/>
          <w:color w:val="000000"/>
          <w:sz w:val="22"/>
        </w:rPr>
        <w:t xml:space="preserve"> </w:t>
      </w:r>
      <w:r>
        <w:rPr>
          <w:rFonts w:ascii="PingFangSC-Regular" w:hAnsi="PingFangSC-Regular"/>
          <w:color w:val="000000"/>
          <w:sz w:val="22"/>
        </w:rPr>
        <w:t>1210 70.023</w:t>
      </w:r>
    </w:p>
    <w:p w:rsidR="00304236" w:rsidRDefault="00304236" w:rsidP="00304236">
      <w:pPr>
        <w:rPr>
          <w:rFonts w:ascii="PingFangSC-Regular" w:hAnsi="PingFangSC-Regular"/>
          <w:color w:val="000000"/>
          <w:sz w:val="22"/>
        </w:rPr>
      </w:pPr>
      <w:r>
        <w:rPr>
          <w:rFonts w:ascii="PingFangSC-Regular" w:hAnsi="PingFangSC-Regular"/>
          <w:color w:val="000000"/>
          <w:sz w:val="22"/>
        </w:rPr>
        <w:t>acc 384 22.222</w:t>
      </w:r>
    </w:p>
    <w:p w:rsidR="00304236" w:rsidRDefault="00304236" w:rsidP="00304236">
      <w:pPr>
        <w:rPr>
          <w:rFonts w:ascii="PingFangSC-Regular" w:hAnsi="PingFangSC-Regular"/>
          <w:color w:val="000000"/>
          <w:sz w:val="22"/>
        </w:rPr>
      </w:pPr>
      <w:r>
        <w:rPr>
          <w:rFonts w:ascii="PingFangSC-Regular" w:hAnsi="PingFangSC-Regular"/>
          <w:color w:val="000000"/>
          <w:sz w:val="22"/>
        </w:rPr>
        <w:t>good 69 3.993</w:t>
      </w:r>
    </w:p>
    <w:p w:rsidR="00304236" w:rsidRDefault="00304236" w:rsidP="00304236">
      <w:pPr>
        <w:rPr>
          <w:rFonts w:ascii="PingFangSC-Regular" w:hAnsi="PingFangSC-Regular"/>
          <w:color w:val="000000"/>
          <w:sz w:val="22"/>
        </w:rPr>
      </w:pPr>
      <w:r>
        <w:rPr>
          <w:rFonts w:ascii="PingFangSC-Regular" w:hAnsi="PingFangSC-Regular"/>
          <w:color w:val="000000"/>
          <w:sz w:val="22"/>
        </w:rPr>
        <w:t>v-good 65 3.762</w:t>
      </w:r>
    </w:p>
    <w:p w:rsidR="00304236" w:rsidRPr="00304236" w:rsidRDefault="00304236" w:rsidP="00304236">
      <w:pPr>
        <w:rPr>
          <w:rFonts w:ascii="PingFangSC-Regular" w:hAnsi="PingFangSC-Regular"/>
          <w:color w:val="000000"/>
          <w:sz w:val="22"/>
        </w:rPr>
      </w:pPr>
    </w:p>
    <w:p w:rsidR="00304236" w:rsidRDefault="00304236" w:rsidP="00304236">
      <w:r>
        <w:rPr>
          <w:rFonts w:ascii="PingFangSC-Regular" w:hAnsi="PingFangSC-Regular"/>
          <w:color w:val="000000"/>
          <w:sz w:val="22"/>
        </w:rPr>
        <w:t>各属性的可能取值如下（并不全是数值）：</w:t>
      </w:r>
      <w:r>
        <w:rPr>
          <w:rFonts w:ascii="PingFangSC-Regular" w:hAnsi="PingFangSC-Regular"/>
          <w:color w:val="000000"/>
          <w:sz w:val="22"/>
        </w:rPr>
        <w:t xml:space="preserve"> </w:t>
      </w:r>
    </w:p>
    <w:p w:rsidR="00304236" w:rsidRDefault="00304236" w:rsidP="00304236">
      <w:r>
        <w:rPr>
          <w:rFonts w:ascii="HelveticaNeue" w:hAnsi="HelveticaNeue"/>
          <w:color w:val="000000"/>
          <w:sz w:val="22"/>
        </w:rPr>
        <w:t>buying</w:t>
      </w:r>
      <w:r>
        <w:rPr>
          <w:rFonts w:ascii="PingFangSC-Regular" w:hAnsi="PingFangSC-Regular"/>
          <w:color w:val="000000"/>
          <w:sz w:val="22"/>
        </w:rPr>
        <w:t>：</w:t>
      </w:r>
      <w:r>
        <w:rPr>
          <w:rFonts w:ascii="HelveticaNeue" w:hAnsi="HelveticaNeue"/>
          <w:color w:val="000000"/>
          <w:sz w:val="22"/>
        </w:rPr>
        <w:t xml:space="preserve"> v-high, high, med, low </w:t>
      </w:r>
    </w:p>
    <w:p w:rsidR="00304236" w:rsidRDefault="00304236" w:rsidP="00304236">
      <w:r>
        <w:rPr>
          <w:rFonts w:ascii="HelveticaNeue" w:hAnsi="HelveticaNeue"/>
          <w:color w:val="000000"/>
          <w:sz w:val="22"/>
        </w:rPr>
        <w:t>maint</w:t>
      </w:r>
      <w:r>
        <w:rPr>
          <w:rFonts w:ascii="PingFangSC-Regular" w:hAnsi="PingFangSC-Regular"/>
          <w:color w:val="000000"/>
          <w:sz w:val="22"/>
        </w:rPr>
        <w:t>：</w:t>
      </w:r>
      <w:r>
        <w:rPr>
          <w:rFonts w:ascii="HelveticaNeue" w:hAnsi="HelveticaNeue"/>
          <w:color w:val="000000"/>
          <w:sz w:val="22"/>
        </w:rPr>
        <w:t xml:space="preserve"> v-high, high, med, low </w:t>
      </w:r>
    </w:p>
    <w:p w:rsidR="00304236" w:rsidRDefault="00304236" w:rsidP="00304236">
      <w:r>
        <w:rPr>
          <w:rFonts w:ascii="HelveticaNeue" w:hAnsi="HelveticaNeue"/>
          <w:color w:val="000000"/>
          <w:sz w:val="22"/>
        </w:rPr>
        <w:t>doors</w:t>
      </w:r>
      <w:r>
        <w:rPr>
          <w:rFonts w:ascii="PingFangSC-Regular" w:hAnsi="PingFangSC-Regular"/>
          <w:color w:val="000000"/>
          <w:sz w:val="22"/>
        </w:rPr>
        <w:t>：</w:t>
      </w:r>
      <w:r>
        <w:rPr>
          <w:rFonts w:ascii="HelveticaNeue" w:hAnsi="HelveticaNeue"/>
          <w:color w:val="000000"/>
          <w:sz w:val="22"/>
        </w:rPr>
        <w:t xml:space="preserve"> 2, 3, 4, 5more </w:t>
      </w:r>
    </w:p>
    <w:p w:rsidR="00304236" w:rsidRDefault="00304236" w:rsidP="00304236">
      <w:r>
        <w:rPr>
          <w:rFonts w:ascii="HelveticaNeue" w:hAnsi="HelveticaNeue"/>
          <w:color w:val="000000"/>
          <w:sz w:val="22"/>
        </w:rPr>
        <w:t>persons</w:t>
      </w:r>
      <w:r>
        <w:rPr>
          <w:rFonts w:ascii="PingFangSC-Regular" w:hAnsi="PingFangSC-Regular"/>
          <w:color w:val="000000"/>
          <w:sz w:val="22"/>
        </w:rPr>
        <w:t>：</w:t>
      </w:r>
      <w:r>
        <w:rPr>
          <w:rFonts w:ascii="HelveticaNeue" w:hAnsi="HelveticaNeue"/>
          <w:color w:val="000000"/>
          <w:sz w:val="22"/>
        </w:rPr>
        <w:t xml:space="preserve"> 2, 4, more </w:t>
      </w:r>
    </w:p>
    <w:p w:rsidR="00304236" w:rsidRDefault="00304236" w:rsidP="00304236">
      <w:r>
        <w:rPr>
          <w:rFonts w:ascii="HelveticaNeue" w:hAnsi="HelveticaNeue"/>
          <w:color w:val="000000"/>
          <w:sz w:val="22"/>
        </w:rPr>
        <w:t>lug_boot</w:t>
      </w:r>
      <w:r>
        <w:rPr>
          <w:rFonts w:ascii="PingFangSC-Regular" w:hAnsi="PingFangSC-Regular"/>
          <w:color w:val="000000"/>
          <w:sz w:val="22"/>
        </w:rPr>
        <w:t>：</w:t>
      </w:r>
      <w:r>
        <w:rPr>
          <w:rFonts w:ascii="HelveticaNeue" w:hAnsi="HelveticaNeue"/>
          <w:color w:val="000000"/>
          <w:sz w:val="22"/>
        </w:rPr>
        <w:t xml:space="preserve"> small, med, big </w:t>
      </w:r>
    </w:p>
    <w:p w:rsidR="00304236" w:rsidRDefault="00304236" w:rsidP="00304236">
      <w:r>
        <w:rPr>
          <w:rFonts w:ascii="HelveticaNeue" w:hAnsi="HelveticaNeue"/>
          <w:color w:val="000000"/>
          <w:sz w:val="22"/>
        </w:rPr>
        <w:t>safety</w:t>
      </w:r>
      <w:r>
        <w:rPr>
          <w:rFonts w:ascii="PingFangSC-Regular" w:hAnsi="PingFangSC-Regular"/>
          <w:color w:val="000000"/>
          <w:sz w:val="22"/>
        </w:rPr>
        <w:t>：</w:t>
      </w:r>
      <w:r>
        <w:rPr>
          <w:rFonts w:ascii="HelveticaNeue" w:hAnsi="HelveticaNeue"/>
          <w:color w:val="000000"/>
          <w:sz w:val="22"/>
        </w:rPr>
        <w:t xml:space="preserve"> low, med, high </w:t>
      </w:r>
    </w:p>
    <w:p w:rsidR="00304236" w:rsidRDefault="00304236" w:rsidP="00304236">
      <w:r>
        <w:rPr>
          <w:rFonts w:ascii="HelveticaNeue" w:hAnsi="HelveticaNeue"/>
          <w:color w:val="000000"/>
          <w:sz w:val="22"/>
        </w:rPr>
        <w:t xml:space="preserve">1. </w:t>
      </w:r>
      <w:r>
        <w:rPr>
          <w:rFonts w:ascii="PingFangSC-Regular" w:hAnsi="PingFangSC-Regular"/>
          <w:color w:val="000000"/>
          <w:sz w:val="22"/>
        </w:rPr>
        <w:t>请对数据进</w:t>
      </w:r>
      <w:r>
        <w:rPr>
          <w:rFonts w:ascii="Meiryo" w:eastAsia="Meiryo" w:hAnsi="Meiryo" w:cs="Meiryo" w:hint="eastAsia"/>
          <w:color w:val="000000"/>
          <w:sz w:val="22"/>
        </w:rPr>
        <w:t>⾏</w:t>
      </w:r>
      <w:r>
        <w:rPr>
          <w:rFonts w:ascii="等线" w:eastAsia="等线" w:hAnsi="等线" w:cs="等线" w:hint="eastAsia"/>
          <w:color w:val="000000"/>
          <w:sz w:val="22"/>
        </w:rPr>
        <w:t>关联分析，计算哪些属性的哪些值对于每个分类结果有较强的关联（请</w:t>
      </w:r>
      <w:r>
        <w:rPr>
          <w:rFonts w:ascii="Meiryo" w:eastAsia="Meiryo" w:hAnsi="Meiryo" w:cs="Meiryo" w:hint="eastAsia"/>
          <w:color w:val="000000"/>
          <w:sz w:val="22"/>
        </w:rPr>
        <w:t>⾃</w:t>
      </w:r>
      <w:r>
        <w:rPr>
          <w:rFonts w:ascii="等线" w:eastAsia="等线" w:hAnsi="等线" w:cs="等线" w:hint="eastAsia"/>
          <w:color w:val="000000"/>
          <w:sz w:val="22"/>
        </w:rPr>
        <w:t>定置信度</w:t>
      </w:r>
      <w:r>
        <w:rPr>
          <w:rFonts w:ascii="PingFangSC-Regular" w:hAnsi="PingFangSC-Regular"/>
          <w:color w:val="000000"/>
          <w:sz w:val="22"/>
        </w:rPr>
        <w:t>和</w:t>
      </w:r>
      <w:r>
        <w:rPr>
          <w:rFonts w:ascii="Meiryo" w:eastAsia="Meiryo" w:hAnsi="Meiryo" w:cs="Meiryo" w:hint="eastAsia"/>
          <w:color w:val="000000"/>
          <w:sz w:val="22"/>
        </w:rPr>
        <w:t>⽀</w:t>
      </w:r>
      <w:r>
        <w:rPr>
          <w:rFonts w:ascii="等线" w:eastAsia="等线" w:hAnsi="等线" w:cs="等线" w:hint="eastAsia"/>
          <w:color w:val="000000"/>
          <w:sz w:val="22"/>
        </w:rPr>
        <w:t>持的阈值）。</w:t>
      </w:r>
      <w:r>
        <w:rPr>
          <w:rFonts w:ascii="PingFangSC-Regular" w:hAnsi="PingFangSC-Regular"/>
          <w:color w:val="000000"/>
          <w:sz w:val="22"/>
        </w:rPr>
        <w:t xml:space="preserve"> </w:t>
      </w:r>
    </w:p>
    <w:p w:rsidR="00C20D7C" w:rsidRDefault="00304236" w:rsidP="00304236">
      <w:pPr>
        <w:rPr>
          <w:sz w:val="36"/>
        </w:rPr>
      </w:pPr>
      <w:r>
        <w:rPr>
          <w:rFonts w:ascii="HelveticaNeue" w:hAnsi="HelveticaNeue"/>
          <w:color w:val="000000"/>
          <w:sz w:val="22"/>
        </w:rPr>
        <w:t xml:space="preserve">2. </w:t>
      </w:r>
      <w:r>
        <w:rPr>
          <w:rFonts w:ascii="PingFangSC-Regular" w:hAnsi="PingFangSC-Regular"/>
          <w:color w:val="000000"/>
          <w:sz w:val="22"/>
        </w:rPr>
        <w:t>尝试</w:t>
      </w:r>
      <w:r>
        <w:rPr>
          <w:rFonts w:ascii="Meiryo" w:eastAsia="Meiryo" w:hAnsi="Meiryo" w:cs="Meiryo" w:hint="eastAsia"/>
          <w:color w:val="000000"/>
          <w:sz w:val="22"/>
        </w:rPr>
        <w:t>⽤</w:t>
      </w:r>
      <w:r>
        <w:rPr>
          <w:rFonts w:ascii="等线" w:eastAsia="等线" w:hAnsi="等线" w:cs="等线" w:hint="eastAsia"/>
          <w:color w:val="000000"/>
          <w:sz w:val="22"/>
        </w:rPr>
        <w:t>前述聚类</w:t>
      </w:r>
      <w:r>
        <w:rPr>
          <w:rFonts w:ascii="Meiryo" w:eastAsia="Meiryo" w:hAnsi="Meiryo" w:cs="Meiryo" w:hint="eastAsia"/>
          <w:color w:val="000000"/>
          <w:sz w:val="22"/>
        </w:rPr>
        <w:t>⽅</w:t>
      </w:r>
      <w:r>
        <w:rPr>
          <w:rFonts w:ascii="等线" w:eastAsia="等线" w:hAnsi="等线" w:cs="等线" w:hint="eastAsia"/>
          <w:color w:val="000000"/>
          <w:sz w:val="22"/>
        </w:rPr>
        <w:t>法结果对该数据进</w:t>
      </w:r>
      <w:r>
        <w:rPr>
          <w:rFonts w:ascii="Meiryo" w:eastAsia="Meiryo" w:hAnsi="Meiryo" w:cs="Meiryo" w:hint="eastAsia"/>
          <w:color w:val="000000"/>
          <w:sz w:val="22"/>
        </w:rPr>
        <w:t>⾏</w:t>
      </w:r>
      <w:r>
        <w:rPr>
          <w:rFonts w:ascii="等线" w:eastAsia="等线" w:hAnsi="等线" w:cs="等线" w:hint="eastAsia"/>
          <w:color w:val="000000"/>
          <w:sz w:val="22"/>
        </w:rPr>
        <w:t>聚类，尝试分析聚类结果与关联分析的联系。</w:t>
      </w:r>
    </w:p>
    <w:p w:rsidR="00763278" w:rsidRDefault="0056683A" w:rsidP="0006700A">
      <w:pPr>
        <w:pStyle w:val="1"/>
        <w:rPr>
          <w:sz w:val="32"/>
        </w:rPr>
      </w:pPr>
      <w:r>
        <w:rPr>
          <w:noProof/>
        </w:rPr>
        <w:drawing>
          <wp:anchor distT="0" distB="0" distL="114300" distR="114300" simplePos="0" relativeHeight="251687936" behindDoc="0" locked="0" layoutInCell="1" allowOverlap="1">
            <wp:simplePos x="0" y="0"/>
            <wp:positionH relativeFrom="column">
              <wp:posOffset>-104775</wp:posOffset>
            </wp:positionH>
            <wp:positionV relativeFrom="paragraph">
              <wp:posOffset>661670</wp:posOffset>
            </wp:positionV>
            <wp:extent cx="2057400" cy="333375"/>
            <wp:effectExtent l="0" t="0" r="0" b="9525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20D7C">
        <w:rPr>
          <w:rFonts w:hint="eastAsia"/>
          <w:sz w:val="32"/>
        </w:rPr>
        <w:t>实验</w:t>
      </w:r>
      <w:r w:rsidR="00C20D7C">
        <w:rPr>
          <w:sz w:val="32"/>
        </w:rPr>
        <w:t>过程记录</w:t>
      </w:r>
      <w:r w:rsidR="00C20D7C" w:rsidRPr="00552938">
        <w:rPr>
          <w:sz w:val="32"/>
        </w:rPr>
        <w:t>：</w:t>
      </w:r>
    </w:p>
    <w:p w:rsidR="00C20D7C" w:rsidRDefault="0056683A" w:rsidP="008402D0">
      <w:pPr>
        <w:pStyle w:val="a7"/>
        <w:ind w:left="360" w:firstLineChars="0" w:firstLine="0"/>
        <w:rPr>
          <w:b/>
          <w:sz w:val="28"/>
        </w:rPr>
      </w:pPr>
      <w:r>
        <w:rPr>
          <w:noProof/>
        </w:rPr>
        <w:drawing>
          <wp:anchor distT="0" distB="0" distL="114300" distR="114300" simplePos="0" relativeHeight="251688960" behindDoc="0" locked="0" layoutInCell="1" allowOverlap="1">
            <wp:simplePos x="0" y="0"/>
            <wp:positionH relativeFrom="column">
              <wp:posOffset>-95250</wp:posOffset>
            </wp:positionH>
            <wp:positionV relativeFrom="paragraph">
              <wp:posOffset>168910</wp:posOffset>
            </wp:positionV>
            <wp:extent cx="1857375" cy="247650"/>
            <wp:effectExtent l="0" t="0" r="9525" b="0"/>
            <wp:wrapSquare wrapText="bothSides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20D7C" w:rsidRDefault="00C20D7C" w:rsidP="008402D0">
      <w:pPr>
        <w:pStyle w:val="a7"/>
        <w:ind w:left="360" w:firstLineChars="0" w:firstLine="0"/>
        <w:rPr>
          <w:b/>
          <w:sz w:val="28"/>
        </w:rPr>
      </w:pPr>
    </w:p>
    <w:p w:rsidR="00C20D7C" w:rsidRDefault="00C20D7C" w:rsidP="008402D0">
      <w:pPr>
        <w:pStyle w:val="a7"/>
        <w:ind w:left="360" w:firstLineChars="0" w:firstLine="0"/>
        <w:rPr>
          <w:b/>
          <w:sz w:val="28"/>
        </w:rPr>
      </w:pPr>
    </w:p>
    <w:p w:rsidR="0056683A" w:rsidRDefault="0056683A" w:rsidP="008402D0">
      <w:pPr>
        <w:pStyle w:val="a7"/>
        <w:ind w:left="360" w:firstLineChars="0" w:firstLine="0"/>
        <w:rPr>
          <w:b/>
          <w:sz w:val="28"/>
        </w:rPr>
      </w:pPr>
      <w:r>
        <w:rPr>
          <w:noProof/>
        </w:rPr>
        <w:lastRenderedPageBreak/>
        <w:drawing>
          <wp:anchor distT="0" distB="0" distL="114300" distR="114300" simplePos="0" relativeHeight="251689984" behindDoc="0" locked="0" layoutInCell="1" allowOverlap="1">
            <wp:simplePos x="0" y="0"/>
            <wp:positionH relativeFrom="column">
              <wp:posOffset>-1085850</wp:posOffset>
            </wp:positionH>
            <wp:positionV relativeFrom="paragraph">
              <wp:posOffset>0</wp:posOffset>
            </wp:positionV>
            <wp:extent cx="2657475" cy="1459865"/>
            <wp:effectExtent l="0" t="0" r="9525" b="6985"/>
            <wp:wrapSquare wrapText="bothSides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1459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6683A" w:rsidRDefault="0056683A" w:rsidP="008402D0">
      <w:pPr>
        <w:pStyle w:val="a7"/>
        <w:ind w:left="360" w:firstLineChars="0" w:firstLine="0"/>
        <w:rPr>
          <w:b/>
          <w:sz w:val="28"/>
        </w:rPr>
      </w:pPr>
    </w:p>
    <w:p w:rsidR="0056683A" w:rsidRDefault="0056683A" w:rsidP="008402D0">
      <w:pPr>
        <w:pStyle w:val="a7"/>
        <w:ind w:left="360" w:firstLineChars="0" w:firstLine="0"/>
        <w:rPr>
          <w:b/>
          <w:sz w:val="28"/>
        </w:rPr>
      </w:pPr>
    </w:p>
    <w:p w:rsidR="0056683A" w:rsidRDefault="0056683A" w:rsidP="0056683A">
      <w:pPr>
        <w:pStyle w:val="a7"/>
        <w:ind w:left="360" w:firstLineChars="0" w:firstLine="0"/>
        <w:rPr>
          <w:noProof/>
        </w:rPr>
      </w:pPr>
    </w:p>
    <w:p w:rsidR="0056683A" w:rsidRDefault="0056683A" w:rsidP="0056683A">
      <w:pPr>
        <w:pStyle w:val="a7"/>
        <w:ind w:left="360" w:firstLineChars="0" w:firstLine="0"/>
        <w:rPr>
          <w:noProof/>
        </w:rPr>
      </w:pPr>
    </w:p>
    <w:p w:rsidR="0056683A" w:rsidRPr="0056683A" w:rsidRDefault="0056683A" w:rsidP="0056683A">
      <w:pPr>
        <w:pStyle w:val="a7"/>
        <w:ind w:left="360" w:firstLineChars="0" w:firstLine="0"/>
        <w:rPr>
          <w:rFonts w:hint="eastAsia"/>
          <w:b/>
          <w:sz w:val="28"/>
        </w:rPr>
      </w:pPr>
      <w:r>
        <w:rPr>
          <w:noProof/>
        </w:rPr>
        <w:drawing>
          <wp:anchor distT="0" distB="0" distL="114300" distR="114300" simplePos="0" relativeHeight="251691008" behindDoc="0" locked="0" layoutInCell="1" allowOverlap="1">
            <wp:simplePos x="0" y="0"/>
            <wp:positionH relativeFrom="column">
              <wp:posOffset>-1115060</wp:posOffset>
            </wp:positionH>
            <wp:positionV relativeFrom="paragraph">
              <wp:posOffset>205105</wp:posOffset>
            </wp:positionV>
            <wp:extent cx="5934075" cy="2482850"/>
            <wp:effectExtent l="0" t="0" r="9525" b="0"/>
            <wp:wrapSquare wrapText="bothSides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2482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20D7C" w:rsidRDefault="00C20D7C" w:rsidP="008402D0">
      <w:pPr>
        <w:pStyle w:val="a7"/>
        <w:ind w:left="360" w:firstLineChars="0" w:firstLine="0"/>
        <w:rPr>
          <w:b/>
          <w:sz w:val="28"/>
        </w:rPr>
      </w:pPr>
    </w:p>
    <w:p w:rsidR="00C20D7C" w:rsidRDefault="00C20D7C" w:rsidP="008402D0">
      <w:pPr>
        <w:pStyle w:val="a7"/>
        <w:ind w:left="360" w:firstLineChars="0" w:firstLine="0"/>
        <w:rPr>
          <w:b/>
          <w:sz w:val="28"/>
        </w:rPr>
      </w:pPr>
    </w:p>
    <w:p w:rsidR="00C20D7C" w:rsidRDefault="00C20D7C" w:rsidP="008402D0">
      <w:pPr>
        <w:pStyle w:val="a7"/>
        <w:ind w:left="360" w:firstLineChars="0" w:firstLine="0"/>
        <w:rPr>
          <w:b/>
          <w:sz w:val="28"/>
        </w:rPr>
      </w:pPr>
    </w:p>
    <w:p w:rsidR="00C20D7C" w:rsidRDefault="00C20D7C" w:rsidP="008402D0">
      <w:pPr>
        <w:pStyle w:val="a7"/>
        <w:ind w:left="360" w:firstLineChars="0" w:firstLine="0"/>
        <w:rPr>
          <w:b/>
          <w:sz w:val="28"/>
        </w:rPr>
      </w:pPr>
    </w:p>
    <w:p w:rsidR="00C20D7C" w:rsidRDefault="00C20D7C" w:rsidP="008402D0">
      <w:pPr>
        <w:pStyle w:val="a7"/>
        <w:ind w:left="360" w:firstLineChars="0" w:firstLine="0"/>
        <w:rPr>
          <w:b/>
          <w:sz w:val="28"/>
        </w:rPr>
      </w:pPr>
    </w:p>
    <w:p w:rsidR="00C20D7C" w:rsidRDefault="00C20D7C" w:rsidP="008402D0">
      <w:pPr>
        <w:pStyle w:val="a7"/>
        <w:ind w:left="360" w:firstLineChars="0" w:firstLine="0"/>
        <w:rPr>
          <w:b/>
          <w:sz w:val="28"/>
        </w:rPr>
      </w:pPr>
    </w:p>
    <w:p w:rsidR="0056683A" w:rsidRDefault="0056683A" w:rsidP="008402D0">
      <w:pPr>
        <w:pStyle w:val="a7"/>
        <w:ind w:left="360" w:firstLineChars="0" w:firstLine="0"/>
        <w:rPr>
          <w:rFonts w:hint="eastAsia"/>
          <w:b/>
          <w:sz w:val="28"/>
        </w:rPr>
      </w:pPr>
      <w:r>
        <w:rPr>
          <w:noProof/>
        </w:rPr>
        <w:drawing>
          <wp:anchor distT="0" distB="0" distL="114300" distR="114300" simplePos="0" relativeHeight="251692032" behindDoc="0" locked="0" layoutInCell="1" allowOverlap="1">
            <wp:simplePos x="0" y="0"/>
            <wp:positionH relativeFrom="column">
              <wp:posOffset>-1066800</wp:posOffset>
            </wp:positionH>
            <wp:positionV relativeFrom="paragraph">
              <wp:posOffset>422910</wp:posOffset>
            </wp:positionV>
            <wp:extent cx="2334260" cy="3657600"/>
            <wp:effectExtent l="0" t="0" r="8890" b="0"/>
            <wp:wrapSquare wrapText="bothSides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426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20D7C" w:rsidRDefault="00C20D7C" w:rsidP="008402D0">
      <w:pPr>
        <w:pStyle w:val="a7"/>
        <w:ind w:left="360" w:firstLineChars="0" w:firstLine="0"/>
        <w:rPr>
          <w:b/>
          <w:sz w:val="28"/>
        </w:rPr>
      </w:pPr>
    </w:p>
    <w:p w:rsidR="00C20D7C" w:rsidRDefault="00C20D7C" w:rsidP="008402D0">
      <w:pPr>
        <w:pStyle w:val="a7"/>
        <w:ind w:left="360" w:firstLineChars="0" w:firstLine="0"/>
        <w:rPr>
          <w:b/>
          <w:sz w:val="28"/>
        </w:rPr>
      </w:pPr>
    </w:p>
    <w:p w:rsidR="0006700A" w:rsidRDefault="0006700A" w:rsidP="008402D0">
      <w:pPr>
        <w:pStyle w:val="a7"/>
        <w:ind w:left="360" w:firstLineChars="0" w:firstLine="0"/>
        <w:rPr>
          <w:b/>
          <w:sz w:val="28"/>
        </w:rPr>
      </w:pPr>
    </w:p>
    <w:p w:rsidR="0006700A" w:rsidRDefault="0006700A" w:rsidP="008402D0">
      <w:pPr>
        <w:pStyle w:val="a7"/>
        <w:ind w:left="360" w:firstLineChars="0" w:firstLine="0"/>
        <w:rPr>
          <w:b/>
          <w:sz w:val="28"/>
        </w:rPr>
      </w:pPr>
    </w:p>
    <w:p w:rsidR="0006700A" w:rsidRDefault="0006700A" w:rsidP="008402D0">
      <w:pPr>
        <w:pStyle w:val="a7"/>
        <w:ind w:left="360" w:firstLineChars="0" w:firstLine="0"/>
        <w:rPr>
          <w:b/>
          <w:sz w:val="28"/>
        </w:rPr>
      </w:pPr>
    </w:p>
    <w:p w:rsidR="0006700A" w:rsidRDefault="0006700A" w:rsidP="008402D0">
      <w:pPr>
        <w:pStyle w:val="a7"/>
        <w:ind w:left="360" w:firstLineChars="0" w:firstLine="0"/>
        <w:rPr>
          <w:b/>
          <w:sz w:val="28"/>
        </w:rPr>
      </w:pPr>
    </w:p>
    <w:p w:rsidR="0006700A" w:rsidRDefault="0006700A" w:rsidP="008402D0">
      <w:pPr>
        <w:pStyle w:val="a7"/>
        <w:ind w:left="360" w:firstLineChars="0" w:firstLine="0"/>
        <w:rPr>
          <w:b/>
          <w:sz w:val="28"/>
        </w:rPr>
      </w:pPr>
    </w:p>
    <w:p w:rsidR="0006700A" w:rsidRDefault="0006700A" w:rsidP="008402D0">
      <w:pPr>
        <w:pStyle w:val="a7"/>
        <w:ind w:left="360" w:firstLineChars="0" w:firstLine="0"/>
        <w:rPr>
          <w:b/>
          <w:sz w:val="28"/>
        </w:rPr>
      </w:pPr>
    </w:p>
    <w:p w:rsidR="0006700A" w:rsidRDefault="0006700A" w:rsidP="008402D0">
      <w:pPr>
        <w:pStyle w:val="a7"/>
        <w:ind w:left="360" w:firstLineChars="0" w:firstLine="0"/>
        <w:rPr>
          <w:b/>
          <w:sz w:val="28"/>
        </w:rPr>
      </w:pPr>
    </w:p>
    <w:p w:rsidR="0006700A" w:rsidRDefault="0006700A" w:rsidP="008402D0">
      <w:pPr>
        <w:pStyle w:val="a7"/>
        <w:ind w:left="360" w:firstLineChars="0" w:firstLine="0"/>
        <w:rPr>
          <w:b/>
          <w:sz w:val="28"/>
        </w:rPr>
      </w:pPr>
    </w:p>
    <w:p w:rsidR="0006700A" w:rsidRDefault="0056683A" w:rsidP="008402D0">
      <w:pPr>
        <w:pStyle w:val="a7"/>
        <w:ind w:left="360" w:firstLineChars="0" w:firstLine="0"/>
        <w:rPr>
          <w:b/>
          <w:sz w:val="28"/>
        </w:rPr>
      </w:pPr>
      <w:r>
        <w:rPr>
          <w:noProof/>
        </w:rPr>
        <w:lastRenderedPageBreak/>
        <w:drawing>
          <wp:anchor distT="0" distB="0" distL="114300" distR="114300" simplePos="0" relativeHeight="251693056" behindDoc="0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9525</wp:posOffset>
            </wp:positionV>
            <wp:extent cx="2667000" cy="2828925"/>
            <wp:effectExtent l="0" t="0" r="0" b="9525"/>
            <wp:wrapSquare wrapText="bothSides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6700A" w:rsidRDefault="0006700A" w:rsidP="008402D0">
      <w:pPr>
        <w:pStyle w:val="a7"/>
        <w:ind w:left="360" w:firstLineChars="0" w:firstLine="0"/>
        <w:rPr>
          <w:b/>
          <w:sz w:val="28"/>
        </w:rPr>
      </w:pPr>
    </w:p>
    <w:p w:rsidR="0006700A" w:rsidRDefault="0006700A" w:rsidP="008402D0">
      <w:pPr>
        <w:pStyle w:val="a7"/>
        <w:ind w:left="360" w:firstLineChars="0" w:firstLine="0"/>
        <w:rPr>
          <w:b/>
          <w:sz w:val="28"/>
        </w:rPr>
      </w:pPr>
    </w:p>
    <w:p w:rsidR="0006700A" w:rsidRDefault="0006700A" w:rsidP="008402D0">
      <w:pPr>
        <w:pStyle w:val="a7"/>
        <w:ind w:left="360" w:firstLineChars="0" w:firstLine="0"/>
        <w:rPr>
          <w:b/>
          <w:sz w:val="28"/>
        </w:rPr>
      </w:pPr>
    </w:p>
    <w:p w:rsidR="0006700A" w:rsidRDefault="0006700A" w:rsidP="008402D0">
      <w:pPr>
        <w:pStyle w:val="a7"/>
        <w:ind w:left="360" w:firstLineChars="0" w:firstLine="0"/>
        <w:rPr>
          <w:b/>
          <w:sz w:val="28"/>
        </w:rPr>
      </w:pPr>
    </w:p>
    <w:p w:rsidR="0006700A" w:rsidRDefault="0006700A" w:rsidP="008402D0">
      <w:pPr>
        <w:pStyle w:val="a7"/>
        <w:ind w:left="360" w:firstLineChars="0" w:firstLine="0"/>
        <w:rPr>
          <w:b/>
          <w:sz w:val="28"/>
        </w:rPr>
      </w:pPr>
    </w:p>
    <w:p w:rsidR="0006700A" w:rsidRDefault="0006700A" w:rsidP="008402D0">
      <w:pPr>
        <w:pStyle w:val="a7"/>
        <w:ind w:left="360" w:firstLineChars="0" w:firstLine="0"/>
        <w:rPr>
          <w:b/>
          <w:sz w:val="28"/>
        </w:rPr>
      </w:pPr>
    </w:p>
    <w:p w:rsidR="0006700A" w:rsidRDefault="0056683A" w:rsidP="008402D0">
      <w:pPr>
        <w:pStyle w:val="a7"/>
        <w:ind w:left="360" w:firstLineChars="0" w:firstLine="0"/>
        <w:rPr>
          <w:b/>
          <w:sz w:val="28"/>
        </w:rPr>
      </w:pPr>
      <w:r>
        <w:rPr>
          <w:noProof/>
        </w:rPr>
        <w:drawing>
          <wp:anchor distT="0" distB="0" distL="114300" distR="114300" simplePos="0" relativeHeight="251694080" behindDoc="0" locked="0" layoutInCell="1" allowOverlap="1">
            <wp:simplePos x="0" y="0"/>
            <wp:positionH relativeFrom="column">
              <wp:posOffset>-1133475</wp:posOffset>
            </wp:positionH>
            <wp:positionV relativeFrom="paragraph">
              <wp:posOffset>331470</wp:posOffset>
            </wp:positionV>
            <wp:extent cx="2438400" cy="2647950"/>
            <wp:effectExtent l="0" t="0" r="0" b="0"/>
            <wp:wrapSquare wrapText="bothSides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56683A" w:rsidRDefault="0056683A" w:rsidP="008402D0">
      <w:pPr>
        <w:pStyle w:val="a7"/>
        <w:ind w:left="360" w:firstLineChars="0" w:firstLine="0"/>
        <w:rPr>
          <w:rFonts w:hint="eastAsia"/>
          <w:b/>
          <w:sz w:val="28"/>
        </w:rPr>
      </w:pPr>
    </w:p>
    <w:p w:rsidR="0006700A" w:rsidRDefault="0006700A" w:rsidP="008402D0">
      <w:pPr>
        <w:pStyle w:val="a7"/>
        <w:ind w:left="360" w:firstLineChars="0" w:firstLine="0"/>
        <w:rPr>
          <w:b/>
          <w:sz w:val="28"/>
        </w:rPr>
      </w:pPr>
    </w:p>
    <w:p w:rsidR="0006700A" w:rsidRDefault="0006700A" w:rsidP="008402D0">
      <w:pPr>
        <w:pStyle w:val="a7"/>
        <w:ind w:left="360" w:firstLineChars="0" w:firstLine="0"/>
        <w:rPr>
          <w:b/>
          <w:sz w:val="28"/>
        </w:rPr>
      </w:pPr>
    </w:p>
    <w:p w:rsidR="0006700A" w:rsidRDefault="0006700A" w:rsidP="008402D0">
      <w:pPr>
        <w:pStyle w:val="a7"/>
        <w:ind w:left="360" w:firstLineChars="0" w:firstLine="0"/>
        <w:rPr>
          <w:b/>
          <w:sz w:val="28"/>
        </w:rPr>
      </w:pPr>
    </w:p>
    <w:p w:rsidR="00C20D7C" w:rsidRDefault="00C20D7C" w:rsidP="008402D0">
      <w:pPr>
        <w:pStyle w:val="a7"/>
        <w:ind w:left="360" w:firstLineChars="0" w:firstLine="0"/>
        <w:rPr>
          <w:b/>
          <w:sz w:val="28"/>
        </w:rPr>
      </w:pPr>
    </w:p>
    <w:p w:rsidR="0006700A" w:rsidRDefault="0006700A" w:rsidP="008402D0">
      <w:pPr>
        <w:pStyle w:val="a7"/>
        <w:ind w:left="360" w:firstLineChars="0" w:firstLine="0"/>
        <w:rPr>
          <w:b/>
          <w:sz w:val="28"/>
        </w:rPr>
      </w:pPr>
    </w:p>
    <w:p w:rsidR="0006700A" w:rsidRDefault="0056683A" w:rsidP="008402D0">
      <w:pPr>
        <w:pStyle w:val="a7"/>
        <w:ind w:left="360" w:firstLineChars="0" w:firstLine="0"/>
        <w:rPr>
          <w:b/>
          <w:sz w:val="28"/>
        </w:rPr>
      </w:pPr>
      <w:r>
        <w:rPr>
          <w:noProof/>
        </w:rPr>
        <w:drawing>
          <wp:anchor distT="0" distB="0" distL="114300" distR="114300" simplePos="0" relativeHeight="251695104" behindDoc="0" locked="0" layoutInCell="1" allowOverlap="1">
            <wp:simplePos x="0" y="0"/>
            <wp:positionH relativeFrom="page">
              <wp:posOffset>171450</wp:posOffset>
            </wp:positionH>
            <wp:positionV relativeFrom="paragraph">
              <wp:posOffset>510540</wp:posOffset>
            </wp:positionV>
            <wp:extent cx="5274310" cy="2515235"/>
            <wp:effectExtent l="0" t="0" r="2540" b="0"/>
            <wp:wrapSquare wrapText="bothSides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5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6683A" w:rsidRDefault="0056683A" w:rsidP="008402D0">
      <w:pPr>
        <w:pStyle w:val="a7"/>
        <w:ind w:left="360" w:firstLineChars="0" w:firstLine="0"/>
        <w:rPr>
          <w:rFonts w:hint="eastAsia"/>
          <w:b/>
          <w:sz w:val="28"/>
        </w:rPr>
      </w:pPr>
    </w:p>
    <w:p w:rsidR="0006700A" w:rsidRDefault="0006700A" w:rsidP="008402D0">
      <w:pPr>
        <w:pStyle w:val="a7"/>
        <w:ind w:left="360" w:firstLineChars="0" w:firstLine="0"/>
        <w:rPr>
          <w:b/>
          <w:sz w:val="28"/>
        </w:rPr>
      </w:pPr>
    </w:p>
    <w:p w:rsidR="0006700A" w:rsidRDefault="0006700A" w:rsidP="008402D0">
      <w:pPr>
        <w:pStyle w:val="a7"/>
        <w:ind w:left="360" w:firstLineChars="0" w:firstLine="0"/>
        <w:rPr>
          <w:b/>
          <w:sz w:val="28"/>
        </w:rPr>
      </w:pPr>
    </w:p>
    <w:p w:rsidR="0006700A" w:rsidRDefault="0006700A" w:rsidP="008402D0">
      <w:pPr>
        <w:pStyle w:val="a7"/>
        <w:ind w:left="360" w:firstLineChars="0" w:firstLine="0"/>
        <w:rPr>
          <w:b/>
          <w:sz w:val="28"/>
        </w:rPr>
      </w:pPr>
    </w:p>
    <w:p w:rsidR="0006700A" w:rsidRDefault="0006700A" w:rsidP="008402D0">
      <w:pPr>
        <w:pStyle w:val="a7"/>
        <w:ind w:left="360" w:firstLineChars="0" w:firstLine="0"/>
        <w:rPr>
          <w:b/>
          <w:sz w:val="28"/>
        </w:rPr>
      </w:pPr>
    </w:p>
    <w:p w:rsidR="0006700A" w:rsidRDefault="0006700A" w:rsidP="008402D0">
      <w:pPr>
        <w:pStyle w:val="a7"/>
        <w:ind w:left="360" w:firstLineChars="0" w:firstLine="0"/>
        <w:rPr>
          <w:b/>
          <w:sz w:val="28"/>
        </w:rPr>
      </w:pPr>
    </w:p>
    <w:p w:rsidR="0006700A" w:rsidRDefault="0006700A" w:rsidP="008402D0">
      <w:pPr>
        <w:pStyle w:val="a7"/>
        <w:ind w:left="360" w:firstLineChars="0" w:firstLine="0"/>
        <w:rPr>
          <w:b/>
          <w:sz w:val="28"/>
        </w:rPr>
      </w:pPr>
    </w:p>
    <w:p w:rsidR="002E35F1" w:rsidRDefault="002E35F1" w:rsidP="008402D0">
      <w:pPr>
        <w:pStyle w:val="a7"/>
        <w:ind w:left="360" w:firstLineChars="0" w:firstLine="0"/>
        <w:rPr>
          <w:rFonts w:hint="eastAsia"/>
          <w:b/>
          <w:sz w:val="28"/>
        </w:rPr>
      </w:pPr>
      <w:r>
        <w:rPr>
          <w:noProof/>
        </w:rPr>
        <w:lastRenderedPageBreak/>
        <w:drawing>
          <wp:anchor distT="0" distB="0" distL="114300" distR="114300" simplePos="0" relativeHeight="251696128" behindDoc="0" locked="0" layoutInCell="1" allowOverlap="1">
            <wp:simplePos x="0" y="0"/>
            <wp:positionH relativeFrom="column">
              <wp:posOffset>-1123950</wp:posOffset>
            </wp:positionH>
            <wp:positionV relativeFrom="paragraph">
              <wp:posOffset>8890</wp:posOffset>
            </wp:positionV>
            <wp:extent cx="5695950" cy="3310255"/>
            <wp:effectExtent l="0" t="0" r="0" b="4445"/>
            <wp:wrapSquare wrapText="bothSides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3310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6700A" w:rsidRDefault="0006700A" w:rsidP="008402D0">
      <w:pPr>
        <w:pStyle w:val="a7"/>
        <w:ind w:left="360" w:firstLineChars="0" w:firstLine="0"/>
        <w:rPr>
          <w:b/>
          <w:sz w:val="28"/>
        </w:rPr>
      </w:pPr>
    </w:p>
    <w:p w:rsidR="0006700A" w:rsidRDefault="0006700A" w:rsidP="008402D0">
      <w:pPr>
        <w:pStyle w:val="a7"/>
        <w:ind w:left="360" w:firstLineChars="0" w:firstLine="0"/>
        <w:rPr>
          <w:b/>
          <w:sz w:val="28"/>
        </w:rPr>
      </w:pPr>
    </w:p>
    <w:p w:rsidR="0006700A" w:rsidRDefault="0006700A" w:rsidP="008402D0">
      <w:pPr>
        <w:pStyle w:val="a7"/>
        <w:ind w:left="360" w:firstLineChars="0" w:firstLine="0"/>
        <w:rPr>
          <w:b/>
          <w:sz w:val="28"/>
        </w:rPr>
      </w:pPr>
    </w:p>
    <w:p w:rsidR="0006700A" w:rsidRDefault="0006700A" w:rsidP="008402D0">
      <w:pPr>
        <w:pStyle w:val="a7"/>
        <w:ind w:left="360" w:firstLineChars="0" w:firstLine="0"/>
        <w:rPr>
          <w:b/>
          <w:sz w:val="28"/>
        </w:rPr>
      </w:pPr>
    </w:p>
    <w:p w:rsidR="0006700A" w:rsidRDefault="0006700A" w:rsidP="008402D0">
      <w:pPr>
        <w:pStyle w:val="a7"/>
        <w:ind w:left="360" w:firstLineChars="0" w:firstLine="0"/>
        <w:rPr>
          <w:b/>
          <w:sz w:val="28"/>
        </w:rPr>
      </w:pPr>
    </w:p>
    <w:p w:rsidR="0006700A" w:rsidRDefault="0006700A" w:rsidP="008402D0">
      <w:pPr>
        <w:pStyle w:val="a7"/>
        <w:ind w:left="360" w:firstLineChars="0" w:firstLine="0"/>
        <w:rPr>
          <w:b/>
          <w:sz w:val="28"/>
        </w:rPr>
      </w:pPr>
    </w:p>
    <w:p w:rsidR="0006700A" w:rsidRDefault="0006700A" w:rsidP="008402D0">
      <w:pPr>
        <w:pStyle w:val="a7"/>
        <w:ind w:left="360" w:firstLineChars="0" w:firstLine="0"/>
        <w:rPr>
          <w:b/>
          <w:sz w:val="28"/>
        </w:rPr>
      </w:pPr>
    </w:p>
    <w:p w:rsidR="0006700A" w:rsidRDefault="002E35F1" w:rsidP="008402D0">
      <w:pPr>
        <w:pStyle w:val="a7"/>
        <w:ind w:left="360" w:firstLineChars="0" w:firstLine="0"/>
        <w:rPr>
          <w:b/>
          <w:sz w:val="28"/>
        </w:rPr>
      </w:pPr>
      <w:r>
        <w:rPr>
          <w:noProof/>
        </w:rPr>
        <w:drawing>
          <wp:anchor distT="0" distB="0" distL="114300" distR="114300" simplePos="0" relativeHeight="251697152" behindDoc="0" locked="0" layoutInCell="1" allowOverlap="1">
            <wp:simplePos x="0" y="0"/>
            <wp:positionH relativeFrom="column">
              <wp:posOffset>-1123950</wp:posOffset>
            </wp:positionH>
            <wp:positionV relativeFrom="paragraph">
              <wp:posOffset>382270</wp:posOffset>
            </wp:positionV>
            <wp:extent cx="6081395" cy="1076325"/>
            <wp:effectExtent l="0" t="0" r="0" b="9525"/>
            <wp:wrapSquare wrapText="bothSides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139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6700A" w:rsidRDefault="002E35F1" w:rsidP="008402D0">
      <w:pPr>
        <w:pStyle w:val="a7"/>
        <w:ind w:left="360" w:firstLineChars="0" w:firstLine="0"/>
        <w:rPr>
          <w:b/>
          <w:sz w:val="28"/>
        </w:rPr>
      </w:pPr>
      <w:r>
        <w:rPr>
          <w:noProof/>
        </w:rPr>
        <w:drawing>
          <wp:anchor distT="0" distB="0" distL="114300" distR="114300" simplePos="0" relativeHeight="251698176" behindDoc="0" locked="0" layoutInCell="1" allowOverlap="1">
            <wp:simplePos x="0" y="0"/>
            <wp:positionH relativeFrom="column">
              <wp:posOffset>-1104900</wp:posOffset>
            </wp:positionH>
            <wp:positionV relativeFrom="paragraph">
              <wp:posOffset>1281430</wp:posOffset>
            </wp:positionV>
            <wp:extent cx="5514975" cy="3914775"/>
            <wp:effectExtent l="0" t="0" r="9525" b="9525"/>
            <wp:wrapSquare wrapText="bothSides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E35F1" w:rsidRDefault="002E35F1" w:rsidP="008402D0">
      <w:pPr>
        <w:pStyle w:val="a7"/>
        <w:ind w:left="360" w:firstLineChars="0" w:firstLine="0"/>
        <w:rPr>
          <w:rFonts w:hint="eastAsia"/>
          <w:b/>
          <w:sz w:val="28"/>
        </w:rPr>
      </w:pPr>
    </w:p>
    <w:p w:rsidR="0006700A" w:rsidRDefault="0006700A" w:rsidP="008402D0">
      <w:pPr>
        <w:pStyle w:val="a7"/>
        <w:ind w:left="360" w:firstLineChars="0" w:firstLine="0"/>
        <w:rPr>
          <w:b/>
          <w:sz w:val="28"/>
        </w:rPr>
      </w:pPr>
    </w:p>
    <w:p w:rsidR="0006700A" w:rsidRDefault="0006700A" w:rsidP="008402D0">
      <w:pPr>
        <w:pStyle w:val="a7"/>
        <w:ind w:left="360" w:firstLineChars="0" w:firstLine="0"/>
        <w:rPr>
          <w:b/>
          <w:sz w:val="28"/>
        </w:rPr>
      </w:pPr>
    </w:p>
    <w:p w:rsidR="0006700A" w:rsidRDefault="0006700A" w:rsidP="008402D0">
      <w:pPr>
        <w:pStyle w:val="a7"/>
        <w:ind w:left="360" w:firstLineChars="0" w:firstLine="0"/>
        <w:rPr>
          <w:b/>
          <w:sz w:val="28"/>
        </w:rPr>
      </w:pPr>
    </w:p>
    <w:p w:rsidR="0006700A" w:rsidRDefault="0006700A" w:rsidP="008402D0">
      <w:pPr>
        <w:pStyle w:val="a7"/>
        <w:ind w:left="360" w:firstLineChars="0" w:firstLine="0"/>
        <w:rPr>
          <w:b/>
          <w:sz w:val="28"/>
        </w:rPr>
      </w:pPr>
    </w:p>
    <w:p w:rsidR="0006700A" w:rsidRDefault="0006700A" w:rsidP="008402D0">
      <w:pPr>
        <w:pStyle w:val="a7"/>
        <w:ind w:left="360" w:firstLineChars="0" w:firstLine="0"/>
        <w:rPr>
          <w:b/>
          <w:sz w:val="28"/>
        </w:rPr>
      </w:pPr>
    </w:p>
    <w:p w:rsidR="0006700A" w:rsidRDefault="0006700A" w:rsidP="008402D0">
      <w:pPr>
        <w:pStyle w:val="a7"/>
        <w:ind w:left="360" w:firstLineChars="0" w:firstLine="0"/>
        <w:rPr>
          <w:b/>
          <w:sz w:val="28"/>
        </w:rPr>
      </w:pPr>
    </w:p>
    <w:p w:rsidR="0006700A" w:rsidRDefault="0006700A" w:rsidP="008402D0">
      <w:pPr>
        <w:pStyle w:val="a7"/>
        <w:ind w:left="360" w:firstLineChars="0" w:firstLine="0"/>
        <w:rPr>
          <w:b/>
          <w:sz w:val="28"/>
        </w:rPr>
      </w:pPr>
    </w:p>
    <w:p w:rsidR="0006700A" w:rsidRDefault="0006700A" w:rsidP="008402D0">
      <w:pPr>
        <w:pStyle w:val="a7"/>
        <w:ind w:left="360" w:firstLineChars="0" w:firstLine="0"/>
        <w:rPr>
          <w:b/>
          <w:sz w:val="28"/>
        </w:rPr>
      </w:pPr>
    </w:p>
    <w:p w:rsidR="0006700A" w:rsidRDefault="002E35F1" w:rsidP="008402D0">
      <w:pPr>
        <w:pStyle w:val="a7"/>
        <w:ind w:left="360" w:firstLineChars="0" w:firstLine="0"/>
        <w:rPr>
          <w:b/>
          <w:sz w:val="28"/>
        </w:rPr>
      </w:pPr>
      <w:r>
        <w:rPr>
          <w:noProof/>
        </w:rPr>
        <w:lastRenderedPageBreak/>
        <w:drawing>
          <wp:anchor distT="0" distB="0" distL="114300" distR="114300" simplePos="0" relativeHeight="251699200" behindDoc="0" locked="0" layoutInCell="1" allowOverlap="1">
            <wp:simplePos x="0" y="0"/>
            <wp:positionH relativeFrom="page">
              <wp:posOffset>0</wp:posOffset>
            </wp:positionH>
            <wp:positionV relativeFrom="paragraph">
              <wp:posOffset>371475</wp:posOffset>
            </wp:positionV>
            <wp:extent cx="5274310" cy="3521710"/>
            <wp:effectExtent l="0" t="0" r="2540" b="2540"/>
            <wp:wrapSquare wrapText="bothSides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21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6700A" w:rsidRDefault="0006700A" w:rsidP="008402D0">
      <w:pPr>
        <w:pStyle w:val="a7"/>
        <w:ind w:left="360" w:firstLineChars="0" w:firstLine="0"/>
        <w:rPr>
          <w:b/>
          <w:sz w:val="28"/>
        </w:rPr>
      </w:pPr>
    </w:p>
    <w:p w:rsidR="0006700A" w:rsidRDefault="0006700A" w:rsidP="008402D0">
      <w:pPr>
        <w:pStyle w:val="a7"/>
        <w:ind w:left="360" w:firstLineChars="0" w:firstLine="0"/>
        <w:rPr>
          <w:b/>
          <w:sz w:val="28"/>
        </w:rPr>
      </w:pPr>
    </w:p>
    <w:p w:rsidR="0006700A" w:rsidRDefault="0006700A" w:rsidP="008402D0">
      <w:pPr>
        <w:pStyle w:val="a7"/>
        <w:ind w:left="360" w:firstLineChars="0" w:firstLine="0"/>
        <w:rPr>
          <w:b/>
          <w:sz w:val="28"/>
        </w:rPr>
      </w:pPr>
    </w:p>
    <w:p w:rsidR="0006700A" w:rsidRDefault="0006700A" w:rsidP="008402D0">
      <w:pPr>
        <w:pStyle w:val="a7"/>
        <w:ind w:left="360" w:firstLineChars="0" w:firstLine="0"/>
        <w:rPr>
          <w:b/>
          <w:sz w:val="28"/>
        </w:rPr>
      </w:pPr>
    </w:p>
    <w:p w:rsidR="0006700A" w:rsidRDefault="0006700A" w:rsidP="008402D0">
      <w:pPr>
        <w:pStyle w:val="a7"/>
        <w:ind w:left="360" w:firstLineChars="0" w:firstLine="0"/>
        <w:rPr>
          <w:b/>
          <w:sz w:val="28"/>
        </w:rPr>
      </w:pPr>
    </w:p>
    <w:p w:rsidR="0006700A" w:rsidRDefault="0006700A" w:rsidP="008402D0">
      <w:pPr>
        <w:pStyle w:val="a7"/>
        <w:ind w:left="360" w:firstLineChars="0" w:firstLine="0"/>
        <w:rPr>
          <w:b/>
          <w:sz w:val="28"/>
        </w:rPr>
      </w:pPr>
    </w:p>
    <w:p w:rsidR="0006700A" w:rsidRDefault="0006700A" w:rsidP="008402D0">
      <w:pPr>
        <w:pStyle w:val="a7"/>
        <w:ind w:left="360" w:firstLineChars="0" w:firstLine="0"/>
        <w:rPr>
          <w:b/>
          <w:sz w:val="28"/>
        </w:rPr>
      </w:pPr>
    </w:p>
    <w:p w:rsidR="0006700A" w:rsidRDefault="0006700A" w:rsidP="008402D0">
      <w:pPr>
        <w:pStyle w:val="a7"/>
        <w:ind w:left="360" w:firstLineChars="0" w:firstLine="0"/>
        <w:rPr>
          <w:b/>
          <w:sz w:val="28"/>
        </w:rPr>
      </w:pPr>
    </w:p>
    <w:p w:rsidR="0006700A" w:rsidRDefault="0006700A" w:rsidP="008402D0">
      <w:pPr>
        <w:pStyle w:val="a7"/>
        <w:ind w:left="360" w:firstLineChars="0" w:firstLine="0"/>
        <w:rPr>
          <w:b/>
          <w:sz w:val="28"/>
        </w:rPr>
      </w:pPr>
    </w:p>
    <w:p w:rsidR="002E35F1" w:rsidRDefault="002E35F1" w:rsidP="008402D0">
      <w:pPr>
        <w:pStyle w:val="a7"/>
        <w:ind w:left="360" w:firstLineChars="0" w:firstLine="0"/>
        <w:rPr>
          <w:rFonts w:hint="eastAsia"/>
          <w:b/>
          <w:sz w:val="28"/>
        </w:rPr>
      </w:pPr>
    </w:p>
    <w:p w:rsidR="0006700A" w:rsidRDefault="002E35F1" w:rsidP="008402D0">
      <w:pPr>
        <w:pStyle w:val="a7"/>
        <w:ind w:left="360" w:firstLineChars="0" w:firstLine="0"/>
        <w:rPr>
          <w:b/>
          <w:sz w:val="28"/>
        </w:rPr>
      </w:pPr>
      <w:r>
        <w:rPr>
          <w:noProof/>
        </w:rPr>
        <w:drawing>
          <wp:anchor distT="0" distB="0" distL="114300" distR="114300" simplePos="0" relativeHeight="251700224" behindDoc="0" locked="0" layoutInCell="1" allowOverlap="1">
            <wp:simplePos x="0" y="0"/>
            <wp:positionH relativeFrom="page">
              <wp:posOffset>0</wp:posOffset>
            </wp:positionH>
            <wp:positionV relativeFrom="paragraph">
              <wp:posOffset>518160</wp:posOffset>
            </wp:positionV>
            <wp:extent cx="5562600" cy="3429000"/>
            <wp:effectExtent l="0" t="0" r="0" b="0"/>
            <wp:wrapSquare wrapText="bothSides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6700A" w:rsidRDefault="0006700A" w:rsidP="008402D0">
      <w:pPr>
        <w:pStyle w:val="a7"/>
        <w:ind w:left="360" w:firstLineChars="0" w:firstLine="0"/>
        <w:rPr>
          <w:b/>
          <w:sz w:val="28"/>
        </w:rPr>
      </w:pPr>
    </w:p>
    <w:p w:rsidR="0006700A" w:rsidRDefault="0006700A" w:rsidP="008402D0">
      <w:pPr>
        <w:pStyle w:val="a7"/>
        <w:ind w:left="360" w:firstLineChars="0" w:firstLine="0"/>
        <w:rPr>
          <w:b/>
          <w:sz w:val="28"/>
        </w:rPr>
      </w:pPr>
    </w:p>
    <w:p w:rsidR="0006700A" w:rsidRDefault="0006700A" w:rsidP="008402D0">
      <w:pPr>
        <w:pStyle w:val="a7"/>
        <w:ind w:left="360" w:firstLineChars="0" w:firstLine="0"/>
        <w:rPr>
          <w:b/>
          <w:sz w:val="28"/>
        </w:rPr>
      </w:pPr>
    </w:p>
    <w:p w:rsidR="0006700A" w:rsidRDefault="0006700A" w:rsidP="008402D0">
      <w:pPr>
        <w:pStyle w:val="a7"/>
        <w:ind w:left="360" w:firstLineChars="0" w:firstLine="0"/>
        <w:rPr>
          <w:b/>
          <w:sz w:val="28"/>
        </w:rPr>
      </w:pPr>
    </w:p>
    <w:p w:rsidR="0006700A" w:rsidRDefault="0006700A" w:rsidP="008402D0">
      <w:pPr>
        <w:pStyle w:val="a7"/>
        <w:ind w:left="360" w:firstLineChars="0" w:firstLine="0"/>
        <w:rPr>
          <w:b/>
          <w:sz w:val="28"/>
        </w:rPr>
      </w:pPr>
    </w:p>
    <w:p w:rsidR="0006700A" w:rsidRDefault="0006700A" w:rsidP="008402D0">
      <w:pPr>
        <w:pStyle w:val="a7"/>
        <w:ind w:left="360" w:firstLineChars="0" w:firstLine="0"/>
        <w:rPr>
          <w:b/>
          <w:sz w:val="28"/>
        </w:rPr>
      </w:pPr>
    </w:p>
    <w:p w:rsidR="0006700A" w:rsidRDefault="0006700A" w:rsidP="008402D0">
      <w:pPr>
        <w:pStyle w:val="a7"/>
        <w:ind w:left="360" w:firstLineChars="0" w:firstLine="0"/>
        <w:rPr>
          <w:b/>
          <w:sz w:val="28"/>
        </w:rPr>
      </w:pPr>
    </w:p>
    <w:p w:rsidR="0006700A" w:rsidRDefault="0006700A" w:rsidP="008402D0">
      <w:pPr>
        <w:pStyle w:val="a7"/>
        <w:ind w:left="360" w:firstLineChars="0" w:firstLine="0"/>
        <w:rPr>
          <w:b/>
          <w:sz w:val="28"/>
        </w:rPr>
      </w:pPr>
    </w:p>
    <w:p w:rsidR="002E35F1" w:rsidRDefault="002E35F1" w:rsidP="008402D0">
      <w:pPr>
        <w:pStyle w:val="a7"/>
        <w:ind w:left="360" w:firstLineChars="0" w:firstLine="0"/>
        <w:rPr>
          <w:b/>
          <w:sz w:val="28"/>
        </w:rPr>
      </w:pPr>
    </w:p>
    <w:p w:rsidR="002E35F1" w:rsidRDefault="002E35F1" w:rsidP="008402D0">
      <w:pPr>
        <w:pStyle w:val="a7"/>
        <w:ind w:left="360" w:firstLineChars="0" w:firstLine="0"/>
        <w:rPr>
          <w:b/>
          <w:sz w:val="28"/>
        </w:rPr>
      </w:pPr>
    </w:p>
    <w:p w:rsidR="002E35F1" w:rsidRDefault="002E35F1" w:rsidP="008402D0">
      <w:pPr>
        <w:pStyle w:val="a7"/>
        <w:ind w:left="360" w:firstLineChars="0" w:firstLine="0"/>
        <w:rPr>
          <w:b/>
          <w:sz w:val="28"/>
        </w:rPr>
      </w:pPr>
      <w:r>
        <w:rPr>
          <w:noProof/>
        </w:rPr>
        <w:lastRenderedPageBreak/>
        <w:drawing>
          <wp:anchor distT="0" distB="0" distL="114300" distR="114300" simplePos="0" relativeHeight="251701248" behindDoc="0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0</wp:posOffset>
            </wp:positionV>
            <wp:extent cx="2066925" cy="3552825"/>
            <wp:effectExtent l="0" t="0" r="9525" b="9525"/>
            <wp:wrapSquare wrapText="bothSides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E35F1" w:rsidRDefault="002E35F1" w:rsidP="008402D0">
      <w:pPr>
        <w:pStyle w:val="a7"/>
        <w:ind w:left="360" w:firstLineChars="0" w:firstLine="0"/>
        <w:rPr>
          <w:b/>
          <w:sz w:val="28"/>
        </w:rPr>
      </w:pPr>
    </w:p>
    <w:p w:rsidR="002E35F1" w:rsidRDefault="002E35F1" w:rsidP="008402D0">
      <w:pPr>
        <w:pStyle w:val="a7"/>
        <w:ind w:left="360" w:firstLineChars="0" w:firstLine="0"/>
        <w:rPr>
          <w:rFonts w:hint="eastAsia"/>
          <w:b/>
          <w:sz w:val="28"/>
        </w:rPr>
      </w:pPr>
    </w:p>
    <w:p w:rsidR="0006700A" w:rsidRDefault="0006700A" w:rsidP="008402D0">
      <w:pPr>
        <w:pStyle w:val="a7"/>
        <w:ind w:left="360" w:firstLineChars="0" w:firstLine="0"/>
        <w:rPr>
          <w:b/>
          <w:sz w:val="28"/>
        </w:rPr>
      </w:pPr>
    </w:p>
    <w:p w:rsidR="002E35F1" w:rsidRDefault="002E35F1" w:rsidP="008402D0">
      <w:pPr>
        <w:pStyle w:val="a7"/>
        <w:ind w:left="360" w:firstLineChars="0" w:firstLine="0"/>
        <w:rPr>
          <w:b/>
          <w:sz w:val="28"/>
        </w:rPr>
      </w:pPr>
    </w:p>
    <w:p w:rsidR="002E35F1" w:rsidRDefault="002E35F1" w:rsidP="008402D0">
      <w:pPr>
        <w:pStyle w:val="a7"/>
        <w:ind w:left="360" w:firstLineChars="0" w:firstLine="0"/>
        <w:rPr>
          <w:b/>
          <w:sz w:val="28"/>
        </w:rPr>
      </w:pPr>
    </w:p>
    <w:p w:rsidR="002E35F1" w:rsidRDefault="002E35F1" w:rsidP="008402D0">
      <w:pPr>
        <w:pStyle w:val="a7"/>
        <w:ind w:left="360" w:firstLineChars="0" w:firstLine="0"/>
        <w:rPr>
          <w:b/>
          <w:sz w:val="28"/>
        </w:rPr>
      </w:pPr>
    </w:p>
    <w:p w:rsidR="002E35F1" w:rsidRDefault="002E35F1" w:rsidP="008402D0">
      <w:pPr>
        <w:pStyle w:val="a7"/>
        <w:ind w:left="360" w:firstLineChars="0" w:firstLine="0"/>
        <w:rPr>
          <w:b/>
          <w:sz w:val="28"/>
        </w:rPr>
      </w:pPr>
    </w:p>
    <w:p w:rsidR="002E35F1" w:rsidRDefault="002E35F1" w:rsidP="008402D0">
      <w:pPr>
        <w:pStyle w:val="a7"/>
        <w:ind w:left="360" w:firstLineChars="0" w:firstLine="0"/>
        <w:rPr>
          <w:b/>
          <w:sz w:val="28"/>
        </w:rPr>
      </w:pPr>
      <w:r>
        <w:rPr>
          <w:noProof/>
        </w:rPr>
        <w:drawing>
          <wp:anchor distT="0" distB="0" distL="114300" distR="114300" simplePos="0" relativeHeight="251702272" behindDoc="0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373380</wp:posOffset>
            </wp:positionV>
            <wp:extent cx="2124075" cy="2757170"/>
            <wp:effectExtent l="0" t="0" r="9525" b="5080"/>
            <wp:wrapSquare wrapText="bothSides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2757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E35F1" w:rsidRDefault="002E35F1" w:rsidP="008402D0">
      <w:pPr>
        <w:pStyle w:val="a7"/>
        <w:ind w:left="360" w:firstLineChars="0" w:firstLine="0"/>
        <w:rPr>
          <w:b/>
          <w:sz w:val="28"/>
        </w:rPr>
      </w:pPr>
    </w:p>
    <w:p w:rsidR="002E35F1" w:rsidRDefault="002E35F1" w:rsidP="008402D0">
      <w:pPr>
        <w:pStyle w:val="a7"/>
        <w:ind w:left="360" w:firstLineChars="0" w:firstLine="0"/>
        <w:rPr>
          <w:b/>
          <w:sz w:val="28"/>
        </w:rPr>
      </w:pPr>
    </w:p>
    <w:p w:rsidR="002E35F1" w:rsidRDefault="002E35F1" w:rsidP="008402D0">
      <w:pPr>
        <w:pStyle w:val="a7"/>
        <w:ind w:left="360" w:firstLineChars="0" w:firstLine="0"/>
        <w:rPr>
          <w:b/>
          <w:sz w:val="28"/>
        </w:rPr>
      </w:pPr>
    </w:p>
    <w:p w:rsidR="002E35F1" w:rsidRDefault="002E35F1" w:rsidP="008402D0">
      <w:pPr>
        <w:pStyle w:val="a7"/>
        <w:ind w:left="360" w:firstLineChars="0" w:firstLine="0"/>
        <w:rPr>
          <w:b/>
          <w:sz w:val="28"/>
        </w:rPr>
      </w:pPr>
    </w:p>
    <w:p w:rsidR="002E35F1" w:rsidRDefault="002E35F1" w:rsidP="008402D0">
      <w:pPr>
        <w:pStyle w:val="a7"/>
        <w:ind w:left="360" w:firstLineChars="0" w:firstLine="0"/>
        <w:rPr>
          <w:b/>
          <w:sz w:val="28"/>
        </w:rPr>
      </w:pPr>
    </w:p>
    <w:p w:rsidR="002E35F1" w:rsidRDefault="002E35F1" w:rsidP="008402D0">
      <w:pPr>
        <w:pStyle w:val="a7"/>
        <w:ind w:left="360" w:firstLineChars="0" w:firstLine="0"/>
        <w:rPr>
          <w:rFonts w:hint="eastAsia"/>
          <w:b/>
          <w:sz w:val="28"/>
        </w:rPr>
      </w:pPr>
    </w:p>
    <w:p w:rsidR="002E35F1" w:rsidRDefault="002E35F1" w:rsidP="008402D0">
      <w:pPr>
        <w:pStyle w:val="a7"/>
        <w:ind w:left="360" w:firstLineChars="0" w:firstLine="0"/>
        <w:rPr>
          <w:b/>
          <w:sz w:val="28"/>
        </w:rPr>
      </w:pPr>
      <w:r>
        <w:rPr>
          <w:noProof/>
        </w:rPr>
        <w:drawing>
          <wp:anchor distT="0" distB="0" distL="114300" distR="114300" simplePos="0" relativeHeight="251703296" behindDoc="0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325755</wp:posOffset>
            </wp:positionV>
            <wp:extent cx="2114550" cy="2590080"/>
            <wp:effectExtent l="0" t="0" r="0" b="1270"/>
            <wp:wrapSquare wrapText="bothSides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2590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E35F1" w:rsidRDefault="002E35F1" w:rsidP="008402D0">
      <w:pPr>
        <w:pStyle w:val="a7"/>
        <w:ind w:left="360" w:firstLineChars="0" w:firstLine="0"/>
        <w:rPr>
          <w:b/>
          <w:sz w:val="28"/>
        </w:rPr>
      </w:pPr>
    </w:p>
    <w:p w:rsidR="002E35F1" w:rsidRDefault="002E35F1" w:rsidP="008402D0">
      <w:pPr>
        <w:pStyle w:val="a7"/>
        <w:ind w:left="360" w:firstLineChars="0" w:firstLine="0"/>
        <w:rPr>
          <w:b/>
          <w:sz w:val="28"/>
        </w:rPr>
      </w:pPr>
    </w:p>
    <w:p w:rsidR="002E35F1" w:rsidRDefault="002E35F1" w:rsidP="008402D0">
      <w:pPr>
        <w:pStyle w:val="a7"/>
        <w:ind w:left="360" w:firstLineChars="0" w:firstLine="0"/>
        <w:rPr>
          <w:b/>
          <w:sz w:val="28"/>
        </w:rPr>
      </w:pPr>
    </w:p>
    <w:p w:rsidR="002E35F1" w:rsidRDefault="002E35F1" w:rsidP="008402D0">
      <w:pPr>
        <w:pStyle w:val="a7"/>
        <w:ind w:left="360" w:firstLineChars="0" w:firstLine="0"/>
        <w:rPr>
          <w:b/>
          <w:sz w:val="28"/>
        </w:rPr>
      </w:pPr>
    </w:p>
    <w:p w:rsidR="002E35F1" w:rsidRDefault="002E35F1" w:rsidP="008402D0">
      <w:pPr>
        <w:pStyle w:val="a7"/>
        <w:ind w:left="360" w:firstLineChars="0" w:firstLine="0"/>
        <w:rPr>
          <w:b/>
          <w:sz w:val="28"/>
        </w:rPr>
      </w:pPr>
    </w:p>
    <w:p w:rsidR="002E35F1" w:rsidRDefault="002E35F1" w:rsidP="008402D0">
      <w:pPr>
        <w:pStyle w:val="a7"/>
        <w:ind w:left="360" w:firstLineChars="0" w:firstLine="0"/>
        <w:rPr>
          <w:b/>
          <w:sz w:val="28"/>
        </w:rPr>
      </w:pPr>
    </w:p>
    <w:p w:rsidR="002E35F1" w:rsidRDefault="005B5E0F" w:rsidP="008402D0">
      <w:pPr>
        <w:pStyle w:val="a7"/>
        <w:ind w:left="360" w:firstLineChars="0" w:firstLine="0"/>
        <w:rPr>
          <w:b/>
          <w:sz w:val="28"/>
        </w:rPr>
      </w:pPr>
      <w:r>
        <w:rPr>
          <w:noProof/>
        </w:rPr>
        <w:lastRenderedPageBreak/>
        <w:drawing>
          <wp:anchor distT="0" distB="0" distL="114300" distR="114300" simplePos="0" relativeHeight="251704320" behindDoc="0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0</wp:posOffset>
            </wp:positionV>
            <wp:extent cx="6016625" cy="1476375"/>
            <wp:effectExtent l="0" t="0" r="3175" b="9525"/>
            <wp:wrapSquare wrapText="bothSides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E35F1" w:rsidRDefault="002E35F1" w:rsidP="008402D0">
      <w:pPr>
        <w:pStyle w:val="a7"/>
        <w:ind w:left="360" w:firstLineChars="0" w:firstLine="0"/>
        <w:rPr>
          <w:b/>
          <w:sz w:val="28"/>
        </w:rPr>
      </w:pPr>
    </w:p>
    <w:p w:rsidR="002E35F1" w:rsidRDefault="002E35F1" w:rsidP="008402D0">
      <w:pPr>
        <w:pStyle w:val="a7"/>
        <w:ind w:left="360" w:firstLineChars="0" w:firstLine="0"/>
        <w:rPr>
          <w:b/>
          <w:sz w:val="28"/>
        </w:rPr>
      </w:pPr>
    </w:p>
    <w:p w:rsidR="002E35F1" w:rsidRDefault="005B5E0F" w:rsidP="008402D0">
      <w:pPr>
        <w:pStyle w:val="a7"/>
        <w:ind w:left="360" w:firstLineChars="0" w:firstLine="0"/>
        <w:rPr>
          <w:b/>
          <w:sz w:val="28"/>
        </w:rPr>
      </w:pPr>
      <w:r>
        <w:rPr>
          <w:noProof/>
        </w:rPr>
        <w:drawing>
          <wp:anchor distT="0" distB="0" distL="114300" distR="114300" simplePos="0" relativeHeight="251705344" behindDoc="0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392430</wp:posOffset>
            </wp:positionV>
            <wp:extent cx="2438400" cy="2619375"/>
            <wp:effectExtent l="0" t="0" r="0" b="9525"/>
            <wp:wrapSquare wrapText="bothSides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E35F1" w:rsidRDefault="002E35F1" w:rsidP="008402D0">
      <w:pPr>
        <w:pStyle w:val="a7"/>
        <w:ind w:left="360" w:firstLineChars="0" w:firstLine="0"/>
        <w:rPr>
          <w:b/>
          <w:sz w:val="28"/>
        </w:rPr>
      </w:pPr>
    </w:p>
    <w:p w:rsidR="002E35F1" w:rsidRDefault="002E35F1" w:rsidP="008402D0">
      <w:pPr>
        <w:pStyle w:val="a7"/>
        <w:ind w:left="360" w:firstLineChars="0" w:firstLine="0"/>
        <w:rPr>
          <w:b/>
          <w:sz w:val="28"/>
        </w:rPr>
      </w:pPr>
    </w:p>
    <w:p w:rsidR="002E35F1" w:rsidRDefault="002E35F1" w:rsidP="008402D0">
      <w:pPr>
        <w:pStyle w:val="a7"/>
        <w:ind w:left="360" w:firstLineChars="0" w:firstLine="0"/>
        <w:rPr>
          <w:b/>
          <w:sz w:val="28"/>
        </w:rPr>
      </w:pPr>
    </w:p>
    <w:p w:rsidR="002E35F1" w:rsidRDefault="002E35F1" w:rsidP="008402D0">
      <w:pPr>
        <w:pStyle w:val="a7"/>
        <w:ind w:left="360" w:firstLineChars="0" w:firstLine="0"/>
        <w:rPr>
          <w:rFonts w:hint="eastAsia"/>
          <w:b/>
          <w:sz w:val="28"/>
        </w:rPr>
      </w:pPr>
    </w:p>
    <w:p w:rsidR="002E35F1" w:rsidRDefault="002E35F1" w:rsidP="008402D0">
      <w:pPr>
        <w:pStyle w:val="a7"/>
        <w:ind w:left="360" w:firstLineChars="0" w:firstLine="0"/>
        <w:rPr>
          <w:b/>
          <w:sz w:val="28"/>
        </w:rPr>
      </w:pPr>
    </w:p>
    <w:p w:rsidR="005B5E0F" w:rsidRDefault="005B5E0F" w:rsidP="008402D0">
      <w:pPr>
        <w:pStyle w:val="a7"/>
        <w:ind w:left="360" w:firstLineChars="0" w:firstLine="0"/>
        <w:rPr>
          <w:b/>
          <w:sz w:val="28"/>
        </w:rPr>
      </w:pPr>
    </w:p>
    <w:p w:rsidR="005B5E0F" w:rsidRDefault="005B5E0F" w:rsidP="008402D0">
      <w:pPr>
        <w:pStyle w:val="a7"/>
        <w:ind w:left="360" w:firstLineChars="0" w:firstLine="0"/>
        <w:rPr>
          <w:b/>
          <w:sz w:val="28"/>
        </w:rPr>
      </w:pPr>
      <w:r>
        <w:rPr>
          <w:noProof/>
        </w:rPr>
        <w:drawing>
          <wp:anchor distT="0" distB="0" distL="114300" distR="114300" simplePos="0" relativeHeight="251706368" behindDoc="0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438150</wp:posOffset>
            </wp:positionV>
            <wp:extent cx="4533900" cy="1704975"/>
            <wp:effectExtent l="0" t="0" r="0" b="9525"/>
            <wp:wrapSquare wrapText="bothSides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B5E0F" w:rsidRDefault="005B5E0F" w:rsidP="008402D0">
      <w:pPr>
        <w:pStyle w:val="a7"/>
        <w:ind w:left="360" w:firstLineChars="0" w:firstLine="0"/>
        <w:rPr>
          <w:b/>
          <w:sz w:val="28"/>
        </w:rPr>
      </w:pPr>
    </w:p>
    <w:p w:rsidR="005B5E0F" w:rsidRDefault="005B5E0F" w:rsidP="008402D0">
      <w:pPr>
        <w:pStyle w:val="a7"/>
        <w:ind w:left="360" w:firstLineChars="0" w:firstLine="0"/>
        <w:rPr>
          <w:b/>
          <w:sz w:val="28"/>
        </w:rPr>
      </w:pPr>
    </w:p>
    <w:p w:rsidR="005B5E0F" w:rsidRDefault="005B5E0F" w:rsidP="008402D0">
      <w:pPr>
        <w:pStyle w:val="a7"/>
        <w:ind w:left="360" w:firstLineChars="0" w:firstLine="0"/>
        <w:rPr>
          <w:b/>
          <w:sz w:val="28"/>
        </w:rPr>
      </w:pPr>
    </w:p>
    <w:p w:rsidR="005B5E0F" w:rsidRDefault="005B5E0F" w:rsidP="008402D0">
      <w:pPr>
        <w:pStyle w:val="a7"/>
        <w:ind w:left="360" w:firstLineChars="0" w:firstLine="0"/>
        <w:rPr>
          <w:b/>
          <w:sz w:val="28"/>
        </w:rPr>
      </w:pPr>
    </w:p>
    <w:p w:rsidR="005B5E0F" w:rsidRDefault="005B5E0F" w:rsidP="008402D0">
      <w:pPr>
        <w:pStyle w:val="a7"/>
        <w:ind w:left="360" w:firstLineChars="0" w:firstLine="0"/>
        <w:rPr>
          <w:b/>
          <w:sz w:val="28"/>
        </w:rPr>
      </w:pPr>
    </w:p>
    <w:p w:rsidR="005B5E0F" w:rsidRDefault="005B5E0F" w:rsidP="008402D0">
      <w:pPr>
        <w:pStyle w:val="a7"/>
        <w:ind w:left="360" w:firstLineChars="0" w:firstLine="0"/>
        <w:rPr>
          <w:b/>
          <w:sz w:val="28"/>
        </w:rPr>
      </w:pPr>
      <w:r>
        <w:rPr>
          <w:noProof/>
        </w:rPr>
        <w:drawing>
          <wp:anchor distT="0" distB="0" distL="114300" distR="114300" simplePos="0" relativeHeight="251707392" behindDoc="0" locked="0" layoutInCell="1" allowOverlap="1">
            <wp:simplePos x="0" y="0"/>
            <wp:positionH relativeFrom="column">
              <wp:posOffset>228600</wp:posOffset>
            </wp:positionH>
            <wp:positionV relativeFrom="paragraph">
              <wp:posOffset>80010</wp:posOffset>
            </wp:positionV>
            <wp:extent cx="3781425" cy="2409825"/>
            <wp:effectExtent l="0" t="0" r="9525" b="9525"/>
            <wp:wrapSquare wrapText="bothSides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B5E0F" w:rsidRDefault="005B5E0F" w:rsidP="008402D0">
      <w:pPr>
        <w:pStyle w:val="a7"/>
        <w:ind w:left="360" w:firstLineChars="0" w:firstLine="0"/>
        <w:rPr>
          <w:b/>
          <w:sz w:val="28"/>
        </w:rPr>
      </w:pPr>
    </w:p>
    <w:p w:rsidR="005B5E0F" w:rsidRDefault="005B5E0F" w:rsidP="008402D0">
      <w:pPr>
        <w:pStyle w:val="a7"/>
        <w:ind w:left="360" w:firstLineChars="0" w:firstLine="0"/>
        <w:rPr>
          <w:b/>
          <w:sz w:val="28"/>
        </w:rPr>
      </w:pPr>
    </w:p>
    <w:p w:rsidR="005B5E0F" w:rsidRDefault="005B5E0F" w:rsidP="008402D0">
      <w:pPr>
        <w:pStyle w:val="a7"/>
        <w:ind w:left="360" w:firstLineChars="0" w:firstLine="0"/>
        <w:rPr>
          <w:b/>
          <w:sz w:val="28"/>
        </w:rPr>
      </w:pPr>
    </w:p>
    <w:p w:rsidR="005B5E0F" w:rsidRDefault="005B5E0F" w:rsidP="008402D0">
      <w:pPr>
        <w:pStyle w:val="a7"/>
        <w:ind w:left="360" w:firstLineChars="0" w:firstLine="0"/>
        <w:rPr>
          <w:b/>
          <w:sz w:val="28"/>
        </w:rPr>
      </w:pPr>
    </w:p>
    <w:p w:rsidR="005B5E0F" w:rsidRDefault="005B5E0F" w:rsidP="008402D0">
      <w:pPr>
        <w:pStyle w:val="a7"/>
        <w:ind w:left="360" w:firstLineChars="0" w:firstLine="0"/>
        <w:rPr>
          <w:b/>
          <w:sz w:val="28"/>
        </w:rPr>
      </w:pPr>
    </w:p>
    <w:p w:rsidR="005B5E0F" w:rsidRDefault="005B5E0F" w:rsidP="008402D0">
      <w:pPr>
        <w:pStyle w:val="a7"/>
        <w:ind w:left="360" w:firstLineChars="0" w:firstLine="0"/>
        <w:rPr>
          <w:b/>
          <w:sz w:val="28"/>
        </w:rPr>
      </w:pPr>
      <w:r>
        <w:rPr>
          <w:noProof/>
        </w:rPr>
        <w:lastRenderedPageBreak/>
        <w:drawing>
          <wp:anchor distT="0" distB="0" distL="114300" distR="114300" simplePos="0" relativeHeight="251708416" behindDoc="0" locked="0" layoutInCell="1" allowOverlap="1">
            <wp:simplePos x="0" y="0"/>
            <wp:positionH relativeFrom="column">
              <wp:posOffset>228600</wp:posOffset>
            </wp:positionH>
            <wp:positionV relativeFrom="paragraph">
              <wp:posOffset>9525</wp:posOffset>
            </wp:positionV>
            <wp:extent cx="3705225" cy="2362200"/>
            <wp:effectExtent l="0" t="0" r="9525" b="0"/>
            <wp:wrapSquare wrapText="bothSides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B5E0F" w:rsidRDefault="005B5E0F" w:rsidP="008402D0">
      <w:pPr>
        <w:pStyle w:val="a7"/>
        <w:ind w:left="360" w:firstLineChars="0" w:firstLine="0"/>
        <w:rPr>
          <w:b/>
          <w:sz w:val="28"/>
        </w:rPr>
      </w:pPr>
    </w:p>
    <w:p w:rsidR="005B5E0F" w:rsidRDefault="005B5E0F" w:rsidP="008402D0">
      <w:pPr>
        <w:pStyle w:val="a7"/>
        <w:ind w:left="360" w:firstLineChars="0" w:firstLine="0"/>
        <w:rPr>
          <w:b/>
          <w:sz w:val="28"/>
        </w:rPr>
      </w:pPr>
    </w:p>
    <w:p w:rsidR="005B5E0F" w:rsidRDefault="005B5E0F" w:rsidP="008402D0">
      <w:pPr>
        <w:pStyle w:val="a7"/>
        <w:ind w:left="360" w:firstLineChars="0" w:firstLine="0"/>
        <w:rPr>
          <w:b/>
          <w:sz w:val="28"/>
        </w:rPr>
      </w:pPr>
    </w:p>
    <w:p w:rsidR="005B5E0F" w:rsidRDefault="005B5E0F" w:rsidP="008402D0">
      <w:pPr>
        <w:pStyle w:val="a7"/>
        <w:ind w:left="360" w:firstLineChars="0" w:firstLine="0"/>
        <w:rPr>
          <w:b/>
          <w:sz w:val="28"/>
        </w:rPr>
      </w:pPr>
    </w:p>
    <w:p w:rsidR="005B5E0F" w:rsidRPr="005B5E0F" w:rsidRDefault="005B5E0F" w:rsidP="005B5E0F">
      <w:pPr>
        <w:rPr>
          <w:rFonts w:hint="eastAsia"/>
          <w:b/>
          <w:sz w:val="28"/>
        </w:rPr>
      </w:pPr>
    </w:p>
    <w:p w:rsidR="005B5E0F" w:rsidRDefault="005B5E0F" w:rsidP="008402D0">
      <w:pPr>
        <w:pStyle w:val="a7"/>
        <w:ind w:left="360" w:firstLineChars="0" w:firstLine="0"/>
        <w:rPr>
          <w:b/>
          <w:sz w:val="28"/>
        </w:rPr>
      </w:pPr>
      <w:r>
        <w:rPr>
          <w:noProof/>
        </w:rPr>
        <w:drawing>
          <wp:anchor distT="0" distB="0" distL="114300" distR="114300" simplePos="0" relativeHeight="251709440" behindDoc="0" locked="0" layoutInCell="1" allowOverlap="1">
            <wp:simplePos x="0" y="0"/>
            <wp:positionH relativeFrom="column">
              <wp:posOffset>228600</wp:posOffset>
            </wp:positionH>
            <wp:positionV relativeFrom="paragraph">
              <wp:posOffset>93345</wp:posOffset>
            </wp:positionV>
            <wp:extent cx="3743325" cy="2371725"/>
            <wp:effectExtent l="0" t="0" r="9525" b="9525"/>
            <wp:wrapSquare wrapText="bothSides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B5E0F" w:rsidRDefault="005B5E0F" w:rsidP="008402D0">
      <w:pPr>
        <w:pStyle w:val="a7"/>
        <w:ind w:left="360" w:firstLineChars="0" w:firstLine="0"/>
        <w:rPr>
          <w:b/>
          <w:sz w:val="28"/>
        </w:rPr>
      </w:pPr>
    </w:p>
    <w:p w:rsidR="005B5E0F" w:rsidRDefault="005B5E0F" w:rsidP="008402D0">
      <w:pPr>
        <w:pStyle w:val="a7"/>
        <w:ind w:left="360" w:firstLineChars="0" w:firstLine="0"/>
        <w:rPr>
          <w:b/>
          <w:sz w:val="28"/>
        </w:rPr>
      </w:pPr>
    </w:p>
    <w:p w:rsidR="005B5E0F" w:rsidRDefault="005B5E0F" w:rsidP="008402D0">
      <w:pPr>
        <w:pStyle w:val="a7"/>
        <w:ind w:left="360" w:firstLineChars="0" w:firstLine="0"/>
        <w:rPr>
          <w:b/>
          <w:sz w:val="28"/>
        </w:rPr>
      </w:pPr>
    </w:p>
    <w:p w:rsidR="005B5E0F" w:rsidRDefault="005B5E0F" w:rsidP="008402D0">
      <w:pPr>
        <w:pStyle w:val="a7"/>
        <w:ind w:left="360" w:firstLineChars="0" w:firstLine="0"/>
        <w:rPr>
          <w:b/>
          <w:sz w:val="28"/>
        </w:rPr>
      </w:pPr>
    </w:p>
    <w:p w:rsidR="005B5E0F" w:rsidRDefault="005B5E0F" w:rsidP="005B5E0F">
      <w:pPr>
        <w:rPr>
          <w:b/>
          <w:sz w:val="28"/>
        </w:rPr>
      </w:pPr>
    </w:p>
    <w:p w:rsidR="005B5E0F" w:rsidRPr="005B5E0F" w:rsidRDefault="005B5E0F" w:rsidP="005B5E0F">
      <w:pPr>
        <w:rPr>
          <w:rFonts w:hint="eastAsia"/>
          <w:b/>
          <w:sz w:val="28"/>
        </w:rPr>
      </w:pPr>
    </w:p>
    <w:p w:rsidR="005B5E0F" w:rsidRDefault="005B5E0F" w:rsidP="008402D0">
      <w:pPr>
        <w:pStyle w:val="a7"/>
        <w:ind w:left="360" w:firstLineChars="0" w:firstLine="0"/>
        <w:rPr>
          <w:b/>
          <w:sz w:val="28"/>
        </w:rPr>
      </w:pPr>
      <w:r>
        <w:rPr>
          <w:noProof/>
        </w:rPr>
        <w:drawing>
          <wp:anchor distT="0" distB="0" distL="114300" distR="114300" simplePos="0" relativeHeight="251710464" behindDoc="0" locked="0" layoutInCell="1" allowOverlap="1">
            <wp:simplePos x="0" y="0"/>
            <wp:positionH relativeFrom="column">
              <wp:posOffset>228600</wp:posOffset>
            </wp:positionH>
            <wp:positionV relativeFrom="paragraph">
              <wp:posOffset>19050</wp:posOffset>
            </wp:positionV>
            <wp:extent cx="3771900" cy="2343150"/>
            <wp:effectExtent l="0" t="0" r="0" b="0"/>
            <wp:wrapSquare wrapText="bothSides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B5E0F" w:rsidRDefault="005B5E0F" w:rsidP="008402D0">
      <w:pPr>
        <w:pStyle w:val="a7"/>
        <w:ind w:left="360" w:firstLineChars="0" w:firstLine="0"/>
        <w:rPr>
          <w:b/>
          <w:sz w:val="28"/>
        </w:rPr>
      </w:pPr>
    </w:p>
    <w:p w:rsidR="005B5E0F" w:rsidRDefault="005B5E0F" w:rsidP="008402D0">
      <w:pPr>
        <w:pStyle w:val="a7"/>
        <w:ind w:left="360" w:firstLineChars="0" w:firstLine="0"/>
        <w:rPr>
          <w:b/>
          <w:sz w:val="28"/>
        </w:rPr>
      </w:pPr>
    </w:p>
    <w:p w:rsidR="005B5E0F" w:rsidRDefault="005B5E0F" w:rsidP="008402D0">
      <w:pPr>
        <w:pStyle w:val="a7"/>
        <w:ind w:left="360" w:firstLineChars="0" w:firstLine="0"/>
        <w:rPr>
          <w:b/>
          <w:sz w:val="28"/>
        </w:rPr>
      </w:pPr>
    </w:p>
    <w:p w:rsidR="005B5E0F" w:rsidRDefault="005B5E0F" w:rsidP="008402D0">
      <w:pPr>
        <w:pStyle w:val="a7"/>
        <w:ind w:left="360" w:firstLineChars="0" w:firstLine="0"/>
        <w:rPr>
          <w:b/>
          <w:sz w:val="28"/>
        </w:rPr>
      </w:pPr>
    </w:p>
    <w:p w:rsidR="005B5E0F" w:rsidRDefault="005B5E0F" w:rsidP="008402D0">
      <w:pPr>
        <w:pStyle w:val="a7"/>
        <w:ind w:left="360" w:firstLineChars="0" w:firstLine="0"/>
        <w:rPr>
          <w:b/>
          <w:sz w:val="28"/>
        </w:rPr>
      </w:pPr>
      <w:r>
        <w:rPr>
          <w:noProof/>
        </w:rPr>
        <w:drawing>
          <wp:anchor distT="0" distB="0" distL="114300" distR="114300" simplePos="0" relativeHeight="25171148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605790</wp:posOffset>
            </wp:positionV>
            <wp:extent cx="6392538" cy="653415"/>
            <wp:effectExtent l="0" t="0" r="8890" b="0"/>
            <wp:wrapSquare wrapText="bothSides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2538" cy="653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B5E0F" w:rsidRDefault="005B5E0F" w:rsidP="008402D0">
      <w:pPr>
        <w:pStyle w:val="a7"/>
        <w:ind w:left="360" w:firstLineChars="0" w:firstLine="0"/>
        <w:rPr>
          <w:rFonts w:hint="eastAsia"/>
          <w:b/>
          <w:sz w:val="28"/>
        </w:rPr>
      </w:pPr>
    </w:p>
    <w:p w:rsidR="005B5E0F" w:rsidRDefault="005B5E0F" w:rsidP="008402D0">
      <w:pPr>
        <w:pStyle w:val="a7"/>
        <w:ind w:left="360" w:firstLineChars="0" w:firstLine="0"/>
        <w:rPr>
          <w:rFonts w:hint="eastAsia"/>
          <w:b/>
          <w:sz w:val="28"/>
        </w:rPr>
      </w:pPr>
    </w:p>
    <w:p w:rsidR="00C53723" w:rsidRPr="00C53723" w:rsidRDefault="00C53723" w:rsidP="008402D0">
      <w:pPr>
        <w:pStyle w:val="a7"/>
        <w:ind w:left="360" w:firstLineChars="0" w:firstLine="0"/>
        <w:rPr>
          <w:b/>
          <w:sz w:val="28"/>
        </w:rPr>
      </w:pPr>
      <w:r w:rsidRPr="00C53723">
        <w:rPr>
          <w:rFonts w:hint="eastAsia"/>
          <w:b/>
          <w:sz w:val="28"/>
        </w:rPr>
        <w:t>问题1</w:t>
      </w:r>
      <w:r w:rsidRPr="00C53723">
        <w:rPr>
          <w:b/>
          <w:sz w:val="28"/>
        </w:rPr>
        <w:t>：</w:t>
      </w:r>
    </w:p>
    <w:p w:rsidR="00CB4EF9" w:rsidRDefault="006A558A" w:rsidP="009F6473">
      <w:pPr>
        <w:pStyle w:val="a7"/>
        <w:ind w:left="360" w:firstLineChars="0" w:firstLine="0"/>
      </w:pPr>
      <w:r>
        <w:rPr>
          <w:rFonts w:hint="eastAsia"/>
        </w:rPr>
        <w:t>I．</w:t>
      </w:r>
      <w:r w:rsidR="009F6473">
        <w:rPr>
          <w:rFonts w:hint="eastAsia"/>
        </w:rPr>
        <w:t>数据</w:t>
      </w:r>
      <w:r w:rsidR="009F6473">
        <w:t>处理主要包括以下步骤：</w:t>
      </w:r>
    </w:p>
    <w:p w:rsidR="006A558A" w:rsidRDefault="00D32912" w:rsidP="00D32912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由于许多</w:t>
      </w:r>
      <w:r>
        <w:t>属性可以去到相同的值，为了避免相同的值在关联分析中</w:t>
      </w:r>
      <w:r>
        <w:rPr>
          <w:rFonts w:hint="eastAsia"/>
        </w:rPr>
        <w:t>互相</w:t>
      </w:r>
      <w:r>
        <w:t>影响，</w:t>
      </w:r>
      <w:r>
        <w:rPr>
          <w:rFonts w:hint="eastAsia"/>
        </w:rPr>
        <w:t>先把</w:t>
      </w:r>
      <w:r>
        <w:t>各个属性的值之前也附上属性的名称</w:t>
      </w:r>
      <w:r>
        <w:rPr>
          <w:rFonts w:hint="eastAsia"/>
        </w:rPr>
        <w:t>。</w:t>
      </w:r>
    </w:p>
    <w:p w:rsidR="006B6F5E" w:rsidRDefault="006B6F5E" w:rsidP="005605EF">
      <w:pPr>
        <w:ind w:left="360"/>
      </w:pPr>
    </w:p>
    <w:p w:rsidR="005605EF" w:rsidRDefault="005605EF" w:rsidP="005605EF">
      <w:pPr>
        <w:ind w:left="360"/>
        <w:rPr>
          <w:rFonts w:hint="eastAsia"/>
        </w:rPr>
      </w:pPr>
      <w:r>
        <w:rPr>
          <w:rFonts w:hint="eastAsia"/>
        </w:rPr>
        <w:t>II.关联分析成果</w:t>
      </w:r>
      <w:r>
        <w:t>：</w:t>
      </w:r>
    </w:p>
    <w:p w:rsidR="00D32912" w:rsidRDefault="005605EF" w:rsidP="005605EF">
      <w:pPr>
        <w:ind w:left="360"/>
      </w:pPr>
      <w:r>
        <w:rPr>
          <w:rFonts w:hint="eastAsia"/>
        </w:rPr>
        <w:t>1</w:t>
      </w:r>
      <w:r>
        <w:t>）</w:t>
      </w:r>
      <w:r w:rsidR="00D32912">
        <w:rPr>
          <w:rFonts w:hint="eastAsia"/>
        </w:rPr>
        <w:t>采用</w:t>
      </w:r>
      <w:r w:rsidR="00D32912">
        <w:t>不同的</w:t>
      </w:r>
      <w:r w:rsidR="00D32912">
        <w:rPr>
          <w:rFonts w:hint="eastAsia"/>
        </w:rPr>
        <w:t>支持度</w:t>
      </w:r>
      <w:r w:rsidR="00D32912">
        <w:t>和</w:t>
      </w:r>
      <w:r w:rsidR="00D32912">
        <w:rPr>
          <w:rFonts w:hint="eastAsia"/>
        </w:rPr>
        <w:t>置信度</w:t>
      </w:r>
      <w:r w:rsidR="00D32912">
        <w:t>参数进行关联分析，观察结果。</w:t>
      </w:r>
    </w:p>
    <w:p w:rsidR="00D32912" w:rsidRDefault="00B5792F" w:rsidP="00D32912">
      <w:pPr>
        <w:pStyle w:val="a7"/>
        <w:ind w:left="720" w:firstLineChars="0" w:firstLine="0"/>
      </w:pPr>
      <w:r>
        <w:rPr>
          <w:rFonts w:hint="eastAsia"/>
        </w:rPr>
        <w:t>a)</w:t>
      </w:r>
      <w:r w:rsidR="00D32912">
        <w:t>取最小支持度为</w:t>
      </w:r>
      <w:r w:rsidR="00D32912">
        <w:rPr>
          <w:rFonts w:hint="eastAsia"/>
        </w:rPr>
        <w:t>0</w:t>
      </w:r>
      <w:r w:rsidR="00D32912">
        <w:t>.3，最小置信度为0.8，那么得到如下结果：</w:t>
      </w:r>
    </w:p>
    <w:p w:rsidR="00D32912" w:rsidRPr="00D32912" w:rsidRDefault="00D32912" w:rsidP="00D32912">
      <w:pPr>
        <w:pStyle w:val="a7"/>
        <w:ind w:left="7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C771AE6" wp14:editId="35DC962C">
            <wp:extent cx="3971925" cy="1666875"/>
            <wp:effectExtent l="0" t="0" r="9525" b="9525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58A" w:rsidRDefault="00D32912" w:rsidP="00D32912">
      <w:pPr>
        <w:ind w:firstLineChars="350" w:firstLine="735"/>
      </w:pPr>
      <w:r>
        <w:rPr>
          <w:rFonts w:hint="eastAsia"/>
        </w:rPr>
        <w:t>意味着</w:t>
      </w:r>
      <w:r>
        <w:t>：</w:t>
      </w:r>
    </w:p>
    <w:p w:rsidR="00D32912" w:rsidRPr="00B5792F" w:rsidRDefault="00D32912" w:rsidP="00B5792F">
      <w:pPr>
        <w:ind w:firstLineChars="350" w:firstLine="735"/>
        <w:rPr>
          <w:rFonts w:hint="eastAsia"/>
        </w:rPr>
      </w:pPr>
      <w:r>
        <w:t>person</w:t>
      </w:r>
      <w:r>
        <w:t>属性的值</w:t>
      </w:r>
      <w:r>
        <w:t>2</w:t>
      </w:r>
      <w:r>
        <w:t>,与分类结果</w:t>
      </w:r>
      <w:r>
        <w:t>unacc</w:t>
      </w:r>
      <w:r>
        <w:t>具有较强相关性，</w:t>
      </w:r>
      <w:r>
        <w:t>person=2-&gt;unacc</w:t>
      </w:r>
      <w:r>
        <w:t>,支持度为</w:t>
      </w:r>
      <w:r>
        <w:t>0.3</w:t>
      </w:r>
      <w:r>
        <w:t>,置信度为</w:t>
      </w:r>
      <w:r>
        <w:t>1.0</w:t>
      </w:r>
      <w:r w:rsidR="00A66973">
        <w:rPr>
          <w:rFonts w:hint="eastAsia"/>
        </w:rPr>
        <w:t>.</w:t>
      </w:r>
    </w:p>
    <w:p w:rsidR="006A558A" w:rsidRPr="006B6F5E" w:rsidRDefault="00D32912" w:rsidP="006B6F5E">
      <w:pPr>
        <w:ind w:firstLineChars="350" w:firstLine="735"/>
        <w:rPr>
          <w:rFonts w:hint="eastAsia"/>
        </w:rPr>
      </w:pPr>
      <w:r>
        <w:t>safety属性的值</w:t>
      </w:r>
      <w:r w:rsidR="00A66973">
        <w:t>low</w:t>
      </w:r>
      <w:r>
        <w:t>,与分类结果</w:t>
      </w:r>
      <w:r w:rsidR="00A66973">
        <w:t>unacc</w:t>
      </w:r>
      <w:r>
        <w:t>也具有较强的相关性，</w:t>
      </w:r>
      <w:r w:rsidR="00A66973">
        <w:t>safety=low-&gt;unac</w:t>
      </w:r>
      <w:r>
        <w:t>,支持度为</w:t>
      </w:r>
      <w:r w:rsidR="00A66973">
        <w:t>0.3</w:t>
      </w:r>
      <w:r>
        <w:t>,置信度为</w:t>
      </w:r>
      <w:r w:rsidR="00A66973">
        <w:t>1.0.</w:t>
      </w:r>
    </w:p>
    <w:p w:rsidR="00B5792F" w:rsidRDefault="00B5792F" w:rsidP="00B5792F">
      <w:pPr>
        <w:pStyle w:val="a7"/>
        <w:ind w:left="720" w:firstLineChars="0" w:firstLine="0"/>
      </w:pPr>
      <w:r>
        <w:rPr>
          <w:rFonts w:hint="eastAsia"/>
        </w:rPr>
        <w:t>b)</w:t>
      </w:r>
      <w:r>
        <w:t>取最小支持度为</w:t>
      </w:r>
      <w:r>
        <w:rPr>
          <w:rFonts w:hint="eastAsia"/>
        </w:rPr>
        <w:t>0</w:t>
      </w:r>
      <w:r>
        <w:t>.2</w:t>
      </w:r>
      <w:r>
        <w:t>，最小置信度为</w:t>
      </w:r>
      <w:r>
        <w:t>0.6</w:t>
      </w:r>
      <w:r>
        <w:t>，那么得到如下结果：</w:t>
      </w:r>
    </w:p>
    <w:p w:rsidR="00B5792F" w:rsidRDefault="00B5792F" w:rsidP="006A558A">
      <w:r>
        <w:rPr>
          <w:noProof/>
        </w:rPr>
        <w:drawing>
          <wp:anchor distT="0" distB="0" distL="114300" distR="114300" simplePos="0" relativeHeight="251712512" behindDoc="0" locked="0" layoutInCell="1" allowOverlap="1">
            <wp:simplePos x="0" y="0"/>
            <wp:positionH relativeFrom="column">
              <wp:posOffset>495300</wp:posOffset>
            </wp:positionH>
            <wp:positionV relativeFrom="paragraph">
              <wp:posOffset>9525</wp:posOffset>
            </wp:positionV>
            <wp:extent cx="5274310" cy="3542030"/>
            <wp:effectExtent l="0" t="0" r="2540" b="1270"/>
            <wp:wrapSquare wrapText="bothSides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42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5792F" w:rsidRPr="00B5792F" w:rsidRDefault="00B5792F" w:rsidP="006A558A">
      <w:pPr>
        <w:rPr>
          <w:rFonts w:hint="eastAsia"/>
        </w:rPr>
      </w:pPr>
    </w:p>
    <w:p w:rsidR="006A558A" w:rsidRPr="006A558A" w:rsidRDefault="006A558A" w:rsidP="006A558A"/>
    <w:p w:rsidR="006A558A" w:rsidRPr="006A558A" w:rsidRDefault="006A558A" w:rsidP="006A558A"/>
    <w:p w:rsidR="006A558A" w:rsidRPr="006A558A" w:rsidRDefault="006A558A" w:rsidP="006A558A"/>
    <w:p w:rsidR="006A558A" w:rsidRPr="006A558A" w:rsidRDefault="006A558A" w:rsidP="006A558A"/>
    <w:p w:rsidR="006A558A" w:rsidRPr="006A558A" w:rsidRDefault="006A558A" w:rsidP="006A558A"/>
    <w:p w:rsidR="006A558A" w:rsidRDefault="006A558A" w:rsidP="006A558A"/>
    <w:p w:rsidR="00B5792F" w:rsidRDefault="00B5792F" w:rsidP="006A558A"/>
    <w:p w:rsidR="00B5792F" w:rsidRDefault="00B5792F" w:rsidP="006A558A"/>
    <w:p w:rsidR="00B5792F" w:rsidRDefault="00B5792F" w:rsidP="006A558A"/>
    <w:p w:rsidR="00B5792F" w:rsidRDefault="00B5792F" w:rsidP="006A558A"/>
    <w:p w:rsidR="00B5792F" w:rsidRDefault="00B5792F" w:rsidP="006A558A"/>
    <w:p w:rsidR="00B5792F" w:rsidRDefault="00B5792F" w:rsidP="006A558A"/>
    <w:p w:rsidR="00B5792F" w:rsidRDefault="00B5792F" w:rsidP="006A558A"/>
    <w:p w:rsidR="00B5792F" w:rsidRPr="00B5792F" w:rsidRDefault="00B5792F" w:rsidP="006A558A"/>
    <w:p w:rsidR="006A558A" w:rsidRPr="006A558A" w:rsidRDefault="006A558A" w:rsidP="006A558A"/>
    <w:p w:rsidR="006A558A" w:rsidRDefault="006A558A" w:rsidP="006A558A">
      <w:pPr>
        <w:rPr>
          <w:rFonts w:hint="eastAsia"/>
        </w:rPr>
      </w:pPr>
    </w:p>
    <w:p w:rsidR="00B5792F" w:rsidRDefault="00B5792F" w:rsidP="00B5792F">
      <w:pPr>
        <w:ind w:firstLineChars="350" w:firstLine="735"/>
      </w:pPr>
      <w:r>
        <w:rPr>
          <w:rFonts w:hint="eastAsia"/>
        </w:rPr>
        <w:lastRenderedPageBreak/>
        <w:t>意味着</w:t>
      </w:r>
      <w:r>
        <w:t>：</w:t>
      </w:r>
    </w:p>
    <w:p w:rsidR="00B5792F" w:rsidRPr="00B5792F" w:rsidRDefault="00B5792F" w:rsidP="00B5792F">
      <w:pPr>
        <w:ind w:firstLineChars="350" w:firstLine="735"/>
        <w:rPr>
          <w:rFonts w:hint="eastAsia"/>
        </w:rPr>
      </w:pPr>
      <w:r>
        <w:t>person</w:t>
      </w:r>
      <w:r>
        <w:t>属性的值</w:t>
      </w:r>
      <w:r>
        <w:t>2</w:t>
      </w:r>
      <w:r>
        <w:t>,与分类结果unacc具有较强相关性，person=2-&gt;unacc,支持度为</w:t>
      </w:r>
      <w:r>
        <w:t>0.3</w:t>
      </w:r>
      <w:r>
        <w:t>,置信度为</w:t>
      </w:r>
      <w:r>
        <w:t>1.0</w:t>
      </w:r>
    </w:p>
    <w:p w:rsidR="00B5792F" w:rsidRPr="00B5792F" w:rsidRDefault="00B5792F" w:rsidP="00B5792F">
      <w:pPr>
        <w:ind w:firstLineChars="350" w:firstLine="735"/>
        <w:rPr>
          <w:rFonts w:hint="eastAsia"/>
        </w:rPr>
      </w:pPr>
      <w:r>
        <w:t>safety属性的值low,与分类结果unacc具有较强的相关性，</w:t>
      </w:r>
      <w:r>
        <w:t>safety=low-&gt;unacc</w:t>
      </w:r>
      <w:r>
        <w:t>,支持度为</w:t>
      </w:r>
      <w:r>
        <w:t>0.3</w:t>
      </w:r>
      <w:r>
        <w:t>,置信度为</w:t>
      </w:r>
      <w:r>
        <w:t>1.0</w:t>
      </w:r>
    </w:p>
    <w:p w:rsidR="00B5792F" w:rsidRPr="00B5792F" w:rsidRDefault="00B5792F" w:rsidP="00B5792F">
      <w:pPr>
        <w:ind w:firstLineChars="350" w:firstLine="735"/>
        <w:rPr>
          <w:rFonts w:hint="eastAsia"/>
        </w:rPr>
      </w:pPr>
      <w:r>
        <w:t>safety属性的值med,与分类结果unacc具有较强的相关性，</w:t>
      </w:r>
      <w:r>
        <w:t>safety=med-&gt;unacc</w:t>
      </w:r>
      <w:r>
        <w:t>,支持度为</w:t>
      </w:r>
      <w:r>
        <w:t>0.21</w:t>
      </w:r>
      <w:r>
        <w:t>,置信度为</w:t>
      </w:r>
      <w:r>
        <w:t>0.62</w:t>
      </w:r>
    </w:p>
    <w:p w:rsidR="00B5792F" w:rsidRPr="00B5792F" w:rsidRDefault="00B5792F" w:rsidP="00B5792F">
      <w:pPr>
        <w:ind w:firstLineChars="350" w:firstLine="735"/>
        <w:rPr>
          <w:rFonts w:hint="eastAsia"/>
        </w:rPr>
      </w:pPr>
      <w:r>
        <w:t>lug_boot</w:t>
      </w:r>
      <w:r>
        <w:t>属性的值</w:t>
      </w:r>
      <w:r>
        <w:t>big</w:t>
      </w:r>
      <w:r>
        <w:t>,与分类结果</w:t>
      </w:r>
      <w:r>
        <w:t>unacc</w:t>
      </w:r>
      <w:r>
        <w:t>也具有较强的相关性，l</w:t>
      </w:r>
      <w:r>
        <w:t>ug_boot=big-&gt;unacc</w:t>
      </w:r>
      <w:r>
        <w:t>,支持度为</w:t>
      </w:r>
      <w:r>
        <w:t>0.21</w:t>
      </w:r>
      <w:r>
        <w:t>,置信度为</w:t>
      </w:r>
      <w:r>
        <w:t>0.64</w:t>
      </w:r>
    </w:p>
    <w:p w:rsidR="00B5792F" w:rsidRPr="00B5792F" w:rsidRDefault="00B5792F" w:rsidP="00B5792F">
      <w:pPr>
        <w:ind w:firstLineChars="350" w:firstLine="735"/>
        <w:rPr>
          <w:rFonts w:hint="eastAsia"/>
        </w:rPr>
      </w:pPr>
      <w:r>
        <w:t>lug_boot</w:t>
      </w:r>
      <w:r>
        <w:t>属性的值</w:t>
      </w:r>
      <w:r>
        <w:t>med</w:t>
      </w:r>
      <w:r>
        <w:t>,与分类结果</w:t>
      </w:r>
      <w:r>
        <w:t>unacc</w:t>
      </w:r>
      <w:r>
        <w:t>也具有较强的相关性，</w:t>
      </w:r>
      <w:r>
        <w:t>lug_boot=med-&gt;unacc</w:t>
      </w:r>
      <w:r>
        <w:t>,支持度为</w:t>
      </w:r>
      <w:r w:rsidR="00EE664F">
        <w:t>0.23</w:t>
      </w:r>
      <w:r>
        <w:t>,置信度为</w:t>
      </w:r>
      <w:r>
        <w:t>0.68</w:t>
      </w:r>
    </w:p>
    <w:p w:rsidR="00B5792F" w:rsidRPr="00B5792F" w:rsidRDefault="00B5792F" w:rsidP="00B5792F">
      <w:pPr>
        <w:ind w:firstLineChars="350" w:firstLine="735"/>
        <w:rPr>
          <w:rFonts w:hint="eastAsia"/>
        </w:rPr>
      </w:pPr>
      <w:r>
        <w:t>lug_boot属性的值</w:t>
      </w:r>
      <w:r w:rsidR="00EE664F">
        <w:t>small</w:t>
      </w:r>
      <w:r>
        <w:t>,与分类结果</w:t>
      </w:r>
      <w:r>
        <w:t>unacc</w:t>
      </w:r>
      <w:r>
        <w:t>也具有较强的相关性，</w:t>
      </w:r>
      <w:r>
        <w:t>lug_boot=small-&gt;unacc</w:t>
      </w:r>
      <w:r>
        <w:t>,支持度为</w:t>
      </w:r>
      <w:r w:rsidR="00EE664F">
        <w:t>0.26</w:t>
      </w:r>
      <w:r>
        <w:t>,置信度为</w:t>
      </w:r>
      <w:r>
        <w:t>0.78</w:t>
      </w:r>
    </w:p>
    <w:p w:rsidR="006A558A" w:rsidRPr="006A558A" w:rsidRDefault="00B5792F" w:rsidP="006B6F5E">
      <w:pPr>
        <w:ind w:firstLineChars="350" w:firstLine="735"/>
        <w:rPr>
          <w:rFonts w:hint="eastAsia"/>
        </w:rPr>
      </w:pPr>
      <w:r>
        <w:t>paint属性的值vhigh,与分类结果unacc也具有较强的相关性，</w:t>
      </w:r>
      <w:r>
        <w:t>paint=vhigh-&gt;unacc</w:t>
      </w:r>
      <w:r>
        <w:t>,支持度为</w:t>
      </w:r>
      <w:r>
        <w:t>0.21</w:t>
      </w:r>
      <w:r>
        <w:t>,置信度为</w:t>
      </w:r>
      <w:r>
        <w:t>0.83</w:t>
      </w:r>
    </w:p>
    <w:p w:rsidR="006A558A" w:rsidRPr="006A558A" w:rsidRDefault="006A558A" w:rsidP="006A558A"/>
    <w:p w:rsidR="006A558A" w:rsidRPr="00E14548" w:rsidRDefault="00E14548" w:rsidP="00E14548">
      <w:pPr>
        <w:pStyle w:val="a7"/>
        <w:ind w:left="360" w:firstLineChars="0" w:firstLine="0"/>
        <w:rPr>
          <w:rFonts w:hint="eastAsia"/>
          <w:b/>
          <w:sz w:val="28"/>
        </w:rPr>
      </w:pPr>
      <w:r w:rsidRPr="00C53723">
        <w:rPr>
          <w:rFonts w:hint="eastAsia"/>
          <w:b/>
          <w:sz w:val="28"/>
        </w:rPr>
        <w:t>问题</w:t>
      </w:r>
      <w:r>
        <w:rPr>
          <w:b/>
          <w:sz w:val="28"/>
        </w:rPr>
        <w:t>2</w:t>
      </w:r>
      <w:r w:rsidRPr="00C53723">
        <w:rPr>
          <w:b/>
          <w:sz w:val="28"/>
        </w:rPr>
        <w:t>：</w:t>
      </w:r>
    </w:p>
    <w:p w:rsidR="006A558A" w:rsidRDefault="006A558A" w:rsidP="006A558A">
      <w:pPr>
        <w:tabs>
          <w:tab w:val="left" w:pos="900"/>
        </w:tabs>
      </w:pPr>
      <w:r>
        <w:t>I</w:t>
      </w:r>
      <w:r w:rsidR="00DE1FF6">
        <w:rPr>
          <w:rFonts w:hint="eastAsia"/>
        </w:rPr>
        <w:t>聚类</w:t>
      </w:r>
      <w:r>
        <w:t>成果</w:t>
      </w:r>
    </w:p>
    <w:p w:rsidR="006A558A" w:rsidRDefault="006A558A" w:rsidP="006B6F5E">
      <w:pPr>
        <w:pStyle w:val="a7"/>
        <w:numPr>
          <w:ilvl w:val="0"/>
          <w:numId w:val="5"/>
        </w:numPr>
        <w:tabs>
          <w:tab w:val="left" w:pos="900"/>
        </w:tabs>
        <w:ind w:firstLineChars="0"/>
        <w:rPr>
          <w:rFonts w:hint="eastAsia"/>
        </w:rPr>
      </w:pPr>
      <w:r>
        <w:t>可视化：</w:t>
      </w:r>
      <w:r w:rsidR="00472053">
        <w:rPr>
          <w:noProof/>
        </w:rPr>
        <w:drawing>
          <wp:anchor distT="0" distB="0" distL="114300" distR="114300" simplePos="0" relativeHeight="251714560" behindDoc="0" locked="0" layoutInCell="1" allowOverlap="1" wp14:anchorId="49438D2C" wp14:editId="3F8BB0D1">
            <wp:simplePos x="0" y="0"/>
            <wp:positionH relativeFrom="column">
              <wp:posOffset>0</wp:posOffset>
            </wp:positionH>
            <wp:positionV relativeFrom="paragraph">
              <wp:posOffset>199390</wp:posOffset>
            </wp:positionV>
            <wp:extent cx="3781425" cy="2409825"/>
            <wp:effectExtent l="0" t="0" r="9525" b="9525"/>
            <wp:wrapSquare wrapText="bothSides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A558A" w:rsidRDefault="006A558A" w:rsidP="006A558A">
      <w:pPr>
        <w:pStyle w:val="a7"/>
        <w:tabs>
          <w:tab w:val="left" w:pos="900"/>
        </w:tabs>
        <w:ind w:left="360" w:firstLineChars="0" w:firstLine="0"/>
      </w:pPr>
    </w:p>
    <w:p w:rsidR="006A558A" w:rsidRDefault="006A558A" w:rsidP="006A558A">
      <w:pPr>
        <w:pStyle w:val="a7"/>
        <w:tabs>
          <w:tab w:val="left" w:pos="900"/>
        </w:tabs>
        <w:ind w:left="360" w:firstLineChars="0" w:firstLine="0"/>
      </w:pPr>
    </w:p>
    <w:p w:rsidR="006A558A" w:rsidRDefault="006A558A" w:rsidP="006A558A">
      <w:pPr>
        <w:pStyle w:val="a7"/>
        <w:tabs>
          <w:tab w:val="left" w:pos="900"/>
        </w:tabs>
        <w:ind w:left="360" w:firstLineChars="0" w:firstLine="0"/>
      </w:pPr>
    </w:p>
    <w:p w:rsidR="006A558A" w:rsidRDefault="006A558A" w:rsidP="006A558A">
      <w:pPr>
        <w:pStyle w:val="a7"/>
        <w:tabs>
          <w:tab w:val="left" w:pos="900"/>
        </w:tabs>
        <w:ind w:left="360" w:firstLineChars="0" w:firstLine="0"/>
      </w:pPr>
    </w:p>
    <w:p w:rsidR="006A558A" w:rsidRDefault="006A558A" w:rsidP="006A558A">
      <w:pPr>
        <w:pStyle w:val="a7"/>
        <w:tabs>
          <w:tab w:val="left" w:pos="900"/>
        </w:tabs>
        <w:ind w:left="360" w:firstLineChars="0" w:firstLine="0"/>
      </w:pPr>
    </w:p>
    <w:p w:rsidR="006A558A" w:rsidRDefault="006A558A" w:rsidP="006A558A">
      <w:pPr>
        <w:pStyle w:val="a7"/>
        <w:tabs>
          <w:tab w:val="left" w:pos="900"/>
        </w:tabs>
        <w:ind w:left="360" w:firstLineChars="0" w:firstLine="0"/>
      </w:pPr>
    </w:p>
    <w:p w:rsidR="006A558A" w:rsidRDefault="006A558A" w:rsidP="006A558A">
      <w:pPr>
        <w:pStyle w:val="a7"/>
        <w:tabs>
          <w:tab w:val="left" w:pos="900"/>
        </w:tabs>
        <w:ind w:left="360" w:firstLineChars="0" w:firstLine="0"/>
      </w:pPr>
    </w:p>
    <w:p w:rsidR="00DE1FF6" w:rsidRDefault="00DE1FF6" w:rsidP="006A558A">
      <w:pPr>
        <w:pStyle w:val="a7"/>
        <w:tabs>
          <w:tab w:val="left" w:pos="900"/>
        </w:tabs>
        <w:ind w:left="360" w:firstLineChars="0" w:firstLine="0"/>
      </w:pPr>
    </w:p>
    <w:p w:rsidR="00DE1FF6" w:rsidRDefault="00DE1FF6" w:rsidP="006A558A">
      <w:pPr>
        <w:pStyle w:val="a7"/>
        <w:tabs>
          <w:tab w:val="left" w:pos="900"/>
        </w:tabs>
        <w:ind w:left="360" w:firstLineChars="0" w:firstLine="0"/>
      </w:pPr>
    </w:p>
    <w:p w:rsidR="00DE1FF6" w:rsidRDefault="00DE1FF6" w:rsidP="006A558A">
      <w:pPr>
        <w:pStyle w:val="a7"/>
        <w:tabs>
          <w:tab w:val="left" w:pos="900"/>
        </w:tabs>
        <w:ind w:left="360" w:firstLineChars="0" w:firstLine="0"/>
      </w:pPr>
    </w:p>
    <w:p w:rsidR="00DE1FF6" w:rsidRDefault="00DE1FF6" w:rsidP="006A558A">
      <w:pPr>
        <w:pStyle w:val="a7"/>
        <w:tabs>
          <w:tab w:val="left" w:pos="900"/>
        </w:tabs>
        <w:ind w:left="360" w:firstLineChars="0" w:firstLine="0"/>
      </w:pPr>
    </w:p>
    <w:p w:rsidR="00DE1FF6" w:rsidRDefault="00DE1FF6" w:rsidP="006A558A">
      <w:pPr>
        <w:pStyle w:val="a7"/>
        <w:tabs>
          <w:tab w:val="left" w:pos="900"/>
        </w:tabs>
        <w:ind w:left="360" w:firstLineChars="0" w:firstLine="0"/>
      </w:pPr>
    </w:p>
    <w:p w:rsidR="00DE1FF6" w:rsidRDefault="00DE1FF6" w:rsidP="006A558A">
      <w:pPr>
        <w:pStyle w:val="a7"/>
        <w:tabs>
          <w:tab w:val="left" w:pos="900"/>
        </w:tabs>
        <w:ind w:left="360" w:firstLineChars="0" w:firstLine="0"/>
      </w:pPr>
    </w:p>
    <w:p w:rsidR="00DE1FF6" w:rsidRDefault="006B6F5E" w:rsidP="006A558A">
      <w:pPr>
        <w:pStyle w:val="a7"/>
        <w:tabs>
          <w:tab w:val="left" w:pos="900"/>
        </w:tabs>
        <w:ind w:left="360" w:firstLineChars="0" w:firstLine="0"/>
      </w:pPr>
      <w:r>
        <w:rPr>
          <w:noProof/>
        </w:rPr>
        <w:lastRenderedPageBreak/>
        <w:drawing>
          <wp:anchor distT="0" distB="0" distL="114300" distR="114300" simplePos="0" relativeHeight="251716608" behindDoc="0" locked="0" layoutInCell="1" allowOverlap="1" wp14:anchorId="5C01AE5E" wp14:editId="478B2CA8">
            <wp:simplePos x="0" y="0"/>
            <wp:positionH relativeFrom="column">
              <wp:posOffset>0</wp:posOffset>
            </wp:positionH>
            <wp:positionV relativeFrom="paragraph">
              <wp:posOffset>158115</wp:posOffset>
            </wp:positionV>
            <wp:extent cx="3705225" cy="2362200"/>
            <wp:effectExtent l="0" t="0" r="9525" b="0"/>
            <wp:wrapSquare wrapText="bothSides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E1FF6" w:rsidRDefault="00DE1FF6" w:rsidP="006A558A">
      <w:pPr>
        <w:pStyle w:val="a7"/>
        <w:tabs>
          <w:tab w:val="left" w:pos="900"/>
        </w:tabs>
        <w:ind w:left="360" w:firstLineChars="0" w:firstLine="0"/>
      </w:pPr>
    </w:p>
    <w:p w:rsidR="00DE1FF6" w:rsidRDefault="00DE1FF6" w:rsidP="006A558A">
      <w:pPr>
        <w:pStyle w:val="a7"/>
        <w:tabs>
          <w:tab w:val="left" w:pos="900"/>
        </w:tabs>
        <w:ind w:left="360" w:firstLineChars="0" w:firstLine="0"/>
      </w:pPr>
    </w:p>
    <w:p w:rsidR="00DE1FF6" w:rsidRDefault="00DE1FF6" w:rsidP="00DE1FF6">
      <w:pPr>
        <w:pStyle w:val="a7"/>
        <w:tabs>
          <w:tab w:val="left" w:pos="900"/>
        </w:tabs>
        <w:ind w:left="720" w:firstLineChars="0" w:firstLine="0"/>
      </w:pPr>
    </w:p>
    <w:p w:rsidR="006B6F5E" w:rsidRDefault="006B6F5E" w:rsidP="00DE1FF6">
      <w:pPr>
        <w:pStyle w:val="a7"/>
        <w:tabs>
          <w:tab w:val="left" w:pos="900"/>
        </w:tabs>
        <w:ind w:left="720" w:firstLineChars="0" w:firstLine="0"/>
      </w:pPr>
    </w:p>
    <w:p w:rsidR="006B6F5E" w:rsidRDefault="006B6F5E" w:rsidP="00DE1FF6">
      <w:pPr>
        <w:pStyle w:val="a7"/>
        <w:tabs>
          <w:tab w:val="left" w:pos="900"/>
        </w:tabs>
        <w:ind w:left="720" w:firstLineChars="0" w:firstLine="0"/>
      </w:pPr>
    </w:p>
    <w:p w:rsidR="006B6F5E" w:rsidRDefault="006B6F5E" w:rsidP="00DE1FF6">
      <w:pPr>
        <w:pStyle w:val="a7"/>
        <w:tabs>
          <w:tab w:val="left" w:pos="900"/>
        </w:tabs>
        <w:ind w:left="720" w:firstLineChars="0" w:firstLine="0"/>
      </w:pPr>
    </w:p>
    <w:p w:rsidR="006B6F5E" w:rsidRDefault="006B6F5E" w:rsidP="00DE1FF6">
      <w:pPr>
        <w:pStyle w:val="a7"/>
        <w:tabs>
          <w:tab w:val="left" w:pos="900"/>
        </w:tabs>
        <w:ind w:left="720" w:firstLineChars="0" w:firstLine="0"/>
      </w:pPr>
    </w:p>
    <w:p w:rsidR="006B6F5E" w:rsidRDefault="006B6F5E" w:rsidP="00DE1FF6">
      <w:pPr>
        <w:pStyle w:val="a7"/>
        <w:tabs>
          <w:tab w:val="left" w:pos="900"/>
        </w:tabs>
        <w:ind w:left="720" w:firstLineChars="0" w:firstLine="0"/>
      </w:pPr>
    </w:p>
    <w:p w:rsidR="006B6F5E" w:rsidRDefault="006B6F5E" w:rsidP="00DE1FF6">
      <w:pPr>
        <w:pStyle w:val="a7"/>
        <w:tabs>
          <w:tab w:val="left" w:pos="900"/>
        </w:tabs>
        <w:ind w:left="720" w:firstLineChars="0" w:firstLine="0"/>
      </w:pPr>
    </w:p>
    <w:p w:rsidR="006B6F5E" w:rsidRDefault="006B6F5E" w:rsidP="006B6F5E">
      <w:pPr>
        <w:tabs>
          <w:tab w:val="left" w:pos="900"/>
        </w:tabs>
      </w:pPr>
      <w:r>
        <w:rPr>
          <w:noProof/>
        </w:rPr>
        <w:drawing>
          <wp:anchor distT="0" distB="0" distL="114300" distR="114300" simplePos="0" relativeHeight="251718656" behindDoc="0" locked="0" layoutInCell="1" allowOverlap="1" wp14:anchorId="42A18397" wp14:editId="4941FD17">
            <wp:simplePos x="0" y="0"/>
            <wp:positionH relativeFrom="column">
              <wp:posOffset>0</wp:posOffset>
            </wp:positionH>
            <wp:positionV relativeFrom="paragraph">
              <wp:posOffset>200025</wp:posOffset>
            </wp:positionV>
            <wp:extent cx="3743325" cy="2371725"/>
            <wp:effectExtent l="0" t="0" r="9525" b="9525"/>
            <wp:wrapSquare wrapText="bothSides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B6F5E" w:rsidRPr="006B6F5E" w:rsidRDefault="006B6F5E" w:rsidP="006B6F5E"/>
    <w:p w:rsidR="006B6F5E" w:rsidRPr="006B6F5E" w:rsidRDefault="006B6F5E" w:rsidP="006B6F5E"/>
    <w:p w:rsidR="006B6F5E" w:rsidRPr="006B6F5E" w:rsidRDefault="006B6F5E" w:rsidP="006B6F5E"/>
    <w:p w:rsidR="006B6F5E" w:rsidRPr="006B6F5E" w:rsidRDefault="006B6F5E" w:rsidP="006B6F5E"/>
    <w:p w:rsidR="006B6F5E" w:rsidRPr="006B6F5E" w:rsidRDefault="006B6F5E" w:rsidP="006B6F5E"/>
    <w:p w:rsidR="006B6F5E" w:rsidRPr="006B6F5E" w:rsidRDefault="006B6F5E" w:rsidP="006B6F5E"/>
    <w:p w:rsidR="006B6F5E" w:rsidRPr="006B6F5E" w:rsidRDefault="006B6F5E" w:rsidP="006B6F5E"/>
    <w:p w:rsidR="006B6F5E" w:rsidRPr="006B6F5E" w:rsidRDefault="006B6F5E" w:rsidP="006B6F5E"/>
    <w:p w:rsidR="006B6F5E" w:rsidRPr="006B6F5E" w:rsidRDefault="006B6F5E" w:rsidP="006B6F5E"/>
    <w:p w:rsidR="006B6F5E" w:rsidRPr="006B6F5E" w:rsidRDefault="006B6F5E" w:rsidP="006B6F5E"/>
    <w:p w:rsidR="006B6F5E" w:rsidRPr="006B6F5E" w:rsidRDefault="006B6F5E" w:rsidP="006B6F5E"/>
    <w:p w:rsidR="006B6F5E" w:rsidRPr="006B6F5E" w:rsidRDefault="006B6F5E" w:rsidP="006B6F5E"/>
    <w:p w:rsidR="006B6F5E" w:rsidRDefault="006B6F5E" w:rsidP="006B6F5E"/>
    <w:p w:rsidR="006B6F5E" w:rsidRDefault="006B6F5E" w:rsidP="006B6F5E">
      <w:r>
        <w:rPr>
          <w:noProof/>
        </w:rPr>
        <w:drawing>
          <wp:anchor distT="0" distB="0" distL="114300" distR="114300" simplePos="0" relativeHeight="251720704" behindDoc="0" locked="0" layoutInCell="1" allowOverlap="1" wp14:anchorId="7CE3E8ED" wp14:editId="4E6BBC57">
            <wp:simplePos x="0" y="0"/>
            <wp:positionH relativeFrom="column">
              <wp:posOffset>0</wp:posOffset>
            </wp:positionH>
            <wp:positionV relativeFrom="paragraph">
              <wp:posOffset>199390</wp:posOffset>
            </wp:positionV>
            <wp:extent cx="3771900" cy="2343150"/>
            <wp:effectExtent l="0" t="0" r="0" b="0"/>
            <wp:wrapSquare wrapText="bothSides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B6F5E" w:rsidRPr="006B6F5E" w:rsidRDefault="006B6F5E" w:rsidP="006B6F5E"/>
    <w:p w:rsidR="006B6F5E" w:rsidRPr="006B6F5E" w:rsidRDefault="006B6F5E" w:rsidP="006B6F5E"/>
    <w:p w:rsidR="006B6F5E" w:rsidRPr="006B6F5E" w:rsidRDefault="006B6F5E" w:rsidP="006B6F5E"/>
    <w:p w:rsidR="006B6F5E" w:rsidRPr="006B6F5E" w:rsidRDefault="006B6F5E" w:rsidP="006B6F5E"/>
    <w:p w:rsidR="006B6F5E" w:rsidRPr="006B6F5E" w:rsidRDefault="006B6F5E" w:rsidP="006B6F5E"/>
    <w:p w:rsidR="006B6F5E" w:rsidRPr="006B6F5E" w:rsidRDefault="006B6F5E" w:rsidP="006B6F5E"/>
    <w:p w:rsidR="006B6F5E" w:rsidRPr="006B6F5E" w:rsidRDefault="006B6F5E" w:rsidP="006B6F5E"/>
    <w:p w:rsidR="006B6F5E" w:rsidRPr="006B6F5E" w:rsidRDefault="006B6F5E" w:rsidP="006B6F5E"/>
    <w:p w:rsidR="006B6F5E" w:rsidRPr="006B6F5E" w:rsidRDefault="006B6F5E" w:rsidP="006B6F5E"/>
    <w:p w:rsidR="006B6F5E" w:rsidRPr="006B6F5E" w:rsidRDefault="006B6F5E" w:rsidP="006B6F5E"/>
    <w:p w:rsidR="006B6F5E" w:rsidRPr="006B6F5E" w:rsidRDefault="006B6F5E" w:rsidP="006B6F5E"/>
    <w:p w:rsidR="006B6F5E" w:rsidRPr="006B6F5E" w:rsidRDefault="006B6F5E" w:rsidP="006B6F5E"/>
    <w:p w:rsidR="006B6F5E" w:rsidRDefault="00E14548" w:rsidP="006B6F5E">
      <w:pPr>
        <w:rPr>
          <w:rFonts w:hint="eastAsia"/>
        </w:rPr>
      </w:pPr>
      <w:r>
        <w:rPr>
          <w:rFonts w:hint="eastAsia"/>
        </w:rPr>
        <w:t>2</w:t>
      </w:r>
      <w:r>
        <w:t>）分析：</w:t>
      </w:r>
    </w:p>
    <w:p w:rsidR="006B6F5E" w:rsidRDefault="006B6F5E" w:rsidP="006B6F5E">
      <w:pPr>
        <w:tabs>
          <w:tab w:val="left" w:pos="660"/>
        </w:tabs>
      </w:pPr>
      <w:r>
        <w:tab/>
      </w:r>
      <w:r>
        <w:rPr>
          <w:rFonts w:hint="eastAsia"/>
        </w:rPr>
        <w:t>其中</w:t>
      </w:r>
      <w:r>
        <w:t>，</w:t>
      </w:r>
      <w:r>
        <w:rPr>
          <w:rFonts w:hint="eastAsia"/>
        </w:rPr>
        <w:t>通过</w:t>
      </w:r>
      <w:r>
        <w:t>不同的</w:t>
      </w:r>
      <w:r>
        <w:rPr>
          <w:rFonts w:hint="eastAsia"/>
        </w:rPr>
        <w:t>颜色</w:t>
      </w:r>
      <w:r>
        <w:t>并设置透明度，可以观察到数据点的聚集情况</w:t>
      </w:r>
      <w:r>
        <w:rPr>
          <w:rFonts w:hint="eastAsia"/>
        </w:rPr>
        <w:t>：</w:t>
      </w:r>
    </w:p>
    <w:p w:rsidR="006B6F5E" w:rsidRDefault="006B6F5E" w:rsidP="006B6F5E">
      <w:pPr>
        <w:pStyle w:val="a7"/>
        <w:numPr>
          <w:ilvl w:val="0"/>
          <w:numId w:val="9"/>
        </w:numPr>
        <w:tabs>
          <w:tab w:val="left" w:pos="660"/>
        </w:tabs>
        <w:ind w:firstLineChars="0"/>
      </w:pPr>
      <w:r>
        <w:rPr>
          <w:rFonts w:hint="eastAsia"/>
        </w:rPr>
        <w:t>在</w:t>
      </w:r>
      <w:r>
        <w:t>第一</w:t>
      </w:r>
      <w:r>
        <w:rPr>
          <w:rFonts w:hint="eastAsia"/>
        </w:rPr>
        <w:t>、二张图</w:t>
      </w:r>
      <w:r>
        <w:t>中，明显可以看到</w:t>
      </w:r>
      <w:r>
        <w:rPr>
          <w:rFonts w:hint="eastAsia"/>
        </w:rPr>
        <w:t>unacc</w:t>
      </w:r>
      <w:r>
        <w:t>这类属性与</w:t>
      </w:r>
      <w:r>
        <w:rPr>
          <w:rFonts w:hint="eastAsia"/>
        </w:rPr>
        <w:t>person</w:t>
      </w:r>
      <w:r>
        <w:t>=2和safety=low的</w:t>
      </w:r>
      <w:r>
        <w:rPr>
          <w:rFonts w:hint="eastAsia"/>
        </w:rPr>
        <w:t>关联</w:t>
      </w:r>
      <w:r>
        <w:t>明显，符合关联分析结果</w:t>
      </w:r>
    </w:p>
    <w:p w:rsidR="006B6F5E" w:rsidRDefault="006B6F5E" w:rsidP="000115AD">
      <w:pPr>
        <w:pStyle w:val="a7"/>
        <w:numPr>
          <w:ilvl w:val="0"/>
          <w:numId w:val="9"/>
        </w:numPr>
        <w:tabs>
          <w:tab w:val="left" w:pos="660"/>
        </w:tabs>
        <w:ind w:firstLineChars="0"/>
        <w:rPr>
          <w:rFonts w:hint="eastAsia"/>
        </w:rPr>
      </w:pPr>
      <w:r>
        <w:rPr>
          <w:rFonts w:hint="eastAsia"/>
        </w:rPr>
        <w:t>在第</w:t>
      </w:r>
      <w:r>
        <w:t>三、四张图中</w:t>
      </w:r>
      <w:r>
        <w:rPr>
          <w:rFonts w:hint="eastAsia"/>
        </w:rPr>
        <w:t>，</w:t>
      </w:r>
      <w:r w:rsidR="00472053">
        <w:rPr>
          <w:rFonts w:hint="eastAsia"/>
        </w:rPr>
        <w:t>通过</w:t>
      </w:r>
      <w:r w:rsidR="00472053">
        <w:t>把透明度改为0</w:t>
      </w:r>
      <w:r w:rsidR="00472053">
        <w:rPr>
          <w:rFonts w:hint="eastAsia"/>
        </w:rPr>
        <w:t>.</w:t>
      </w:r>
      <w:r w:rsidR="00472053">
        <w:t>1,</w:t>
      </w:r>
      <w:r w:rsidR="00472053">
        <w:rPr>
          <w:rFonts w:hint="eastAsia"/>
        </w:rPr>
        <w:t>在</w:t>
      </w:r>
      <w:r w:rsidR="00472053">
        <w:t>比较点的颜色深度，就可以比较该</w:t>
      </w:r>
      <w:r w:rsidR="00472053">
        <w:rPr>
          <w:rFonts w:hint="eastAsia"/>
        </w:rPr>
        <w:t>点</w:t>
      </w:r>
      <w:r w:rsidR="00472053">
        <w:t>处</w:t>
      </w:r>
      <w:r w:rsidR="00472053">
        <w:rPr>
          <w:rFonts w:hint="eastAsia"/>
        </w:rPr>
        <w:t>点的</w:t>
      </w:r>
      <w:r w:rsidR="00472053">
        <w:t>多少，</w:t>
      </w:r>
      <w:r w:rsidR="00472053">
        <w:rPr>
          <w:rFonts w:hint="eastAsia"/>
        </w:rPr>
        <w:t>可以</w:t>
      </w:r>
      <w:r w:rsidR="00472053">
        <w:t>发现</w:t>
      </w:r>
      <w:r w:rsidR="00472053">
        <w:rPr>
          <w:rFonts w:hint="eastAsia"/>
        </w:rPr>
        <w:t>：</w:t>
      </w:r>
    </w:p>
    <w:p w:rsidR="00472053" w:rsidRDefault="00472053" w:rsidP="00472053">
      <w:pPr>
        <w:tabs>
          <w:tab w:val="left" w:pos="660"/>
        </w:tabs>
      </w:pPr>
      <w:r>
        <w:rPr>
          <w:noProof/>
        </w:rPr>
        <w:lastRenderedPageBreak/>
        <w:drawing>
          <wp:anchor distT="0" distB="0" distL="114300" distR="114300" simplePos="0" relativeHeight="25172172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36195</wp:posOffset>
            </wp:positionV>
            <wp:extent cx="3724275" cy="2286000"/>
            <wp:effectExtent l="0" t="0" r="9525" b="0"/>
            <wp:wrapSquare wrapText="bothSides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72053" w:rsidRDefault="00472053" w:rsidP="00472053">
      <w:pPr>
        <w:tabs>
          <w:tab w:val="left" w:pos="660"/>
        </w:tabs>
      </w:pPr>
    </w:p>
    <w:p w:rsidR="00472053" w:rsidRDefault="00472053" w:rsidP="00472053">
      <w:pPr>
        <w:tabs>
          <w:tab w:val="left" w:pos="660"/>
        </w:tabs>
      </w:pPr>
    </w:p>
    <w:p w:rsidR="00472053" w:rsidRDefault="00472053" w:rsidP="00472053">
      <w:pPr>
        <w:tabs>
          <w:tab w:val="left" w:pos="660"/>
        </w:tabs>
      </w:pPr>
    </w:p>
    <w:p w:rsidR="00472053" w:rsidRDefault="00472053" w:rsidP="00472053">
      <w:pPr>
        <w:tabs>
          <w:tab w:val="left" w:pos="660"/>
        </w:tabs>
      </w:pPr>
    </w:p>
    <w:p w:rsidR="00472053" w:rsidRDefault="00472053" w:rsidP="00472053">
      <w:pPr>
        <w:tabs>
          <w:tab w:val="left" w:pos="660"/>
        </w:tabs>
      </w:pPr>
    </w:p>
    <w:p w:rsidR="00472053" w:rsidRDefault="00472053" w:rsidP="00472053">
      <w:pPr>
        <w:tabs>
          <w:tab w:val="left" w:pos="660"/>
        </w:tabs>
      </w:pPr>
    </w:p>
    <w:p w:rsidR="00472053" w:rsidRDefault="00472053" w:rsidP="00472053">
      <w:pPr>
        <w:tabs>
          <w:tab w:val="left" w:pos="660"/>
        </w:tabs>
      </w:pPr>
    </w:p>
    <w:p w:rsidR="00472053" w:rsidRDefault="00472053" w:rsidP="00472053">
      <w:pPr>
        <w:tabs>
          <w:tab w:val="left" w:pos="660"/>
        </w:tabs>
      </w:pPr>
    </w:p>
    <w:p w:rsidR="00472053" w:rsidRDefault="00472053" w:rsidP="00472053">
      <w:pPr>
        <w:tabs>
          <w:tab w:val="left" w:pos="660"/>
        </w:tabs>
      </w:pPr>
    </w:p>
    <w:p w:rsidR="00472053" w:rsidRDefault="00472053" w:rsidP="00472053">
      <w:pPr>
        <w:tabs>
          <w:tab w:val="left" w:pos="660"/>
        </w:tabs>
      </w:pPr>
    </w:p>
    <w:p w:rsidR="00472053" w:rsidRDefault="00472053" w:rsidP="00472053">
      <w:pPr>
        <w:tabs>
          <w:tab w:val="left" w:pos="660"/>
        </w:tabs>
      </w:pPr>
      <w:r>
        <w:rPr>
          <w:noProof/>
        </w:rPr>
        <w:drawing>
          <wp:anchor distT="0" distB="0" distL="114300" distR="114300" simplePos="0" relativeHeight="25172275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38100</wp:posOffset>
            </wp:positionV>
            <wp:extent cx="3762375" cy="2305050"/>
            <wp:effectExtent l="0" t="0" r="9525" b="0"/>
            <wp:wrapSquare wrapText="bothSides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72053" w:rsidRPr="00472053" w:rsidRDefault="00472053" w:rsidP="00472053"/>
    <w:p w:rsidR="00472053" w:rsidRPr="00472053" w:rsidRDefault="00472053" w:rsidP="00472053"/>
    <w:p w:rsidR="00472053" w:rsidRPr="00472053" w:rsidRDefault="00472053" w:rsidP="00472053"/>
    <w:p w:rsidR="00472053" w:rsidRPr="00472053" w:rsidRDefault="00472053" w:rsidP="00472053"/>
    <w:p w:rsidR="00472053" w:rsidRPr="00472053" w:rsidRDefault="00472053" w:rsidP="00472053"/>
    <w:p w:rsidR="00472053" w:rsidRPr="00472053" w:rsidRDefault="00472053" w:rsidP="00472053"/>
    <w:p w:rsidR="00472053" w:rsidRPr="00472053" w:rsidRDefault="00472053" w:rsidP="00472053"/>
    <w:p w:rsidR="00472053" w:rsidRPr="00472053" w:rsidRDefault="00472053" w:rsidP="00472053"/>
    <w:p w:rsidR="00472053" w:rsidRPr="00472053" w:rsidRDefault="00472053" w:rsidP="00472053"/>
    <w:p w:rsidR="00472053" w:rsidRDefault="00472053" w:rsidP="00472053"/>
    <w:p w:rsidR="00472053" w:rsidRDefault="00472053" w:rsidP="00472053"/>
    <w:p w:rsidR="00EE664F" w:rsidRDefault="00472053" w:rsidP="00472053">
      <w:r>
        <w:rPr>
          <w:noProof/>
        </w:rPr>
        <w:drawing>
          <wp:anchor distT="0" distB="0" distL="114300" distR="114300" simplePos="0" relativeHeight="25172377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22860</wp:posOffset>
            </wp:positionV>
            <wp:extent cx="3629025" cy="2324100"/>
            <wp:effectExtent l="0" t="0" r="9525" b="0"/>
            <wp:wrapSquare wrapText="bothSides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E664F" w:rsidRPr="00EE664F" w:rsidRDefault="00EE664F" w:rsidP="00EE664F"/>
    <w:p w:rsidR="00EE664F" w:rsidRPr="00EE664F" w:rsidRDefault="00EE664F" w:rsidP="00EE664F"/>
    <w:p w:rsidR="00EE664F" w:rsidRPr="00EE664F" w:rsidRDefault="00EE664F" w:rsidP="00EE664F"/>
    <w:p w:rsidR="00EE664F" w:rsidRPr="00EE664F" w:rsidRDefault="00EE664F" w:rsidP="00EE664F"/>
    <w:p w:rsidR="00EE664F" w:rsidRPr="00EE664F" w:rsidRDefault="00EE664F" w:rsidP="00EE664F"/>
    <w:p w:rsidR="00EE664F" w:rsidRPr="00EE664F" w:rsidRDefault="00EE664F" w:rsidP="00EE664F"/>
    <w:p w:rsidR="00EE664F" w:rsidRPr="00EE664F" w:rsidRDefault="00EE664F" w:rsidP="00EE664F"/>
    <w:p w:rsidR="00EE664F" w:rsidRPr="00EE664F" w:rsidRDefault="00EE664F" w:rsidP="00EE664F"/>
    <w:p w:rsidR="00EE664F" w:rsidRPr="00EE664F" w:rsidRDefault="00EE664F" w:rsidP="00EE664F"/>
    <w:p w:rsidR="00EE664F" w:rsidRDefault="00EE664F" w:rsidP="00EE664F"/>
    <w:p w:rsidR="00472053" w:rsidRDefault="00EE664F" w:rsidP="00EE664F">
      <w:pPr>
        <w:ind w:firstLineChars="200" w:firstLine="420"/>
      </w:pPr>
      <w:r>
        <w:rPr>
          <w:noProof/>
        </w:rPr>
        <w:lastRenderedPageBreak/>
        <w:drawing>
          <wp:anchor distT="0" distB="0" distL="114300" distR="114300" simplePos="0" relativeHeight="251724800" behindDoc="0" locked="0" layoutInCell="1" allowOverlap="1">
            <wp:simplePos x="0" y="0"/>
            <wp:positionH relativeFrom="column">
              <wp:posOffset>-28575</wp:posOffset>
            </wp:positionH>
            <wp:positionV relativeFrom="paragraph">
              <wp:posOffset>215265</wp:posOffset>
            </wp:positionV>
            <wp:extent cx="3752850" cy="2333625"/>
            <wp:effectExtent l="0" t="0" r="0" b="9525"/>
            <wp:wrapSquare wrapText="bothSides"/>
            <wp:docPr id="56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E664F" w:rsidRDefault="00EE664F" w:rsidP="00EE664F">
      <w:pPr>
        <w:ind w:firstLineChars="200" w:firstLine="420"/>
      </w:pPr>
    </w:p>
    <w:p w:rsidR="00EE664F" w:rsidRPr="00EE664F" w:rsidRDefault="00EE664F" w:rsidP="00EE664F"/>
    <w:p w:rsidR="00EE664F" w:rsidRPr="00EE664F" w:rsidRDefault="00EE664F" w:rsidP="00EE664F"/>
    <w:p w:rsidR="00EE664F" w:rsidRPr="00EE664F" w:rsidRDefault="00EE664F" w:rsidP="00EE664F"/>
    <w:p w:rsidR="00EE664F" w:rsidRPr="00EE664F" w:rsidRDefault="00EE664F" w:rsidP="00EE664F"/>
    <w:p w:rsidR="00EE664F" w:rsidRPr="00EE664F" w:rsidRDefault="00EE664F" w:rsidP="00EE664F"/>
    <w:p w:rsidR="00EE664F" w:rsidRPr="00EE664F" w:rsidRDefault="00EE664F" w:rsidP="00EE664F"/>
    <w:p w:rsidR="00EE664F" w:rsidRPr="00EE664F" w:rsidRDefault="00EE664F" w:rsidP="00EE664F"/>
    <w:p w:rsidR="00EE664F" w:rsidRPr="00EE664F" w:rsidRDefault="00EE664F" w:rsidP="00EE664F"/>
    <w:p w:rsidR="00EE664F" w:rsidRPr="00EE664F" w:rsidRDefault="00EE664F" w:rsidP="00EE664F"/>
    <w:p w:rsidR="00EE664F" w:rsidRPr="00EE664F" w:rsidRDefault="00EE664F" w:rsidP="00EE664F"/>
    <w:p w:rsidR="00EE664F" w:rsidRDefault="00EE664F" w:rsidP="00EE664F"/>
    <w:p w:rsidR="00EE664F" w:rsidRDefault="00EE664F" w:rsidP="00EE664F">
      <w:r>
        <w:t>lug_boot</w:t>
      </w:r>
      <w:r>
        <w:rPr>
          <w:rFonts w:hint="eastAsia"/>
        </w:rPr>
        <w:t>对应的</w:t>
      </w:r>
      <w:r>
        <w:t>small，med，big在unacc这一栏的标记颜色均很深，符合关联分析结果</w:t>
      </w:r>
    </w:p>
    <w:p w:rsidR="00EE664F" w:rsidRDefault="00962332" w:rsidP="00EE664F">
      <w:r>
        <w:rPr>
          <w:rFonts w:hint="eastAsia"/>
        </w:rPr>
        <w:t>但</w:t>
      </w:r>
      <w:r>
        <w:t>是，paint的vhigh属性在unacc这一栏</w:t>
      </w:r>
      <w:r w:rsidR="00A624AB">
        <w:rPr>
          <w:rFonts w:hint="eastAsia"/>
        </w:rPr>
        <w:t>上</w:t>
      </w:r>
      <w:r>
        <w:t>体现的</w:t>
      </w:r>
      <w:r>
        <w:rPr>
          <w:rFonts w:hint="eastAsia"/>
        </w:rPr>
        <w:t>并不明显</w:t>
      </w:r>
      <w:r w:rsidR="00A624AB">
        <w:rPr>
          <w:rFonts w:hint="eastAsia"/>
        </w:rPr>
        <w:t>（颜色</w:t>
      </w:r>
      <w:r w:rsidR="00A624AB">
        <w:t>并不深</w:t>
      </w:r>
      <w:bookmarkStart w:id="0" w:name="_GoBack"/>
      <w:bookmarkEnd w:id="0"/>
      <w:r w:rsidR="00A624AB">
        <w:t>）</w:t>
      </w:r>
      <w:r>
        <w:t>，并没有体现出强关联</w:t>
      </w:r>
    </w:p>
    <w:p w:rsidR="00962332" w:rsidRPr="00962332" w:rsidRDefault="00962332" w:rsidP="00EE664F">
      <w:pPr>
        <w:rPr>
          <w:rFonts w:hint="eastAsia"/>
        </w:rPr>
      </w:pPr>
      <w:r>
        <w:rPr>
          <w:rFonts w:hint="eastAsia"/>
        </w:rPr>
        <w:t>同时</w:t>
      </w:r>
      <w:r>
        <w:t>，</w:t>
      </w:r>
      <w:r>
        <w:rPr>
          <w:rFonts w:hint="eastAsia"/>
        </w:rPr>
        <w:t>safety</w:t>
      </w:r>
      <w:r>
        <w:t>的high属性在unacc上这一栏</w:t>
      </w:r>
      <w:r>
        <w:rPr>
          <w:rFonts w:hint="eastAsia"/>
        </w:rPr>
        <w:t>的</w:t>
      </w:r>
      <w:r>
        <w:t>点颜色也比较深，但在关联分析</w:t>
      </w:r>
      <w:r>
        <w:rPr>
          <w:rFonts w:hint="eastAsia"/>
        </w:rPr>
        <w:t>中</w:t>
      </w:r>
      <w:r>
        <w:t>，并没有反映出这一点</w:t>
      </w:r>
      <w:r w:rsidR="00E14548">
        <w:rPr>
          <w:rFonts w:hint="eastAsia"/>
        </w:rPr>
        <w:t>。</w:t>
      </w:r>
    </w:p>
    <w:sectPr w:rsidR="00962332" w:rsidRPr="00962332">
      <w:headerReference w:type="default" r:id="rId3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51CF7" w:rsidRDefault="00551CF7" w:rsidP="00552938">
      <w:r>
        <w:separator/>
      </w:r>
    </w:p>
  </w:endnote>
  <w:endnote w:type="continuationSeparator" w:id="0">
    <w:p w:rsidR="00551CF7" w:rsidRDefault="00551CF7" w:rsidP="005529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HelveticaNeue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ingFangSC-Semibold">
    <w:altName w:val="Times New Roman"/>
    <w:panose1 w:val="00000000000000000000"/>
    <w:charset w:val="00"/>
    <w:family w:val="roman"/>
    <w:notTrueType/>
    <w:pitch w:val="default"/>
  </w:font>
  <w:font w:name="HelveticaNeue-Bold">
    <w:altName w:val="Times New Roman"/>
    <w:panose1 w:val="00000000000000000000"/>
    <w:charset w:val="00"/>
    <w:family w:val="roman"/>
    <w:notTrueType/>
    <w:pitch w:val="default"/>
  </w:font>
  <w:font w:name="Meiryo">
    <w:panose1 w:val="020B0604030504040204"/>
    <w:charset w:val="80"/>
    <w:family w:val="swiss"/>
    <w:pitch w:val="variable"/>
    <w:sig w:usb0="E10102FF" w:usb1="EAC7FFFF" w:usb2="00010012" w:usb3="00000000" w:csb0="0002009F" w:csb1="00000000"/>
  </w:font>
  <w:font w:name="PingFangSC-Regular">
    <w:altName w:val="Times New Roman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51CF7" w:rsidRDefault="00551CF7" w:rsidP="00552938">
      <w:r>
        <w:separator/>
      </w:r>
    </w:p>
  </w:footnote>
  <w:footnote w:type="continuationSeparator" w:id="0">
    <w:p w:rsidR="00551CF7" w:rsidRDefault="00551CF7" w:rsidP="005529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0D17" w:rsidRDefault="00CD0D17">
    <w:pPr>
      <w:pStyle w:val="a3"/>
    </w:pPr>
    <w:r>
      <w:rPr>
        <w:rFonts w:hint="eastAsia"/>
      </w:rPr>
      <w:t>姓名</w:t>
    </w:r>
    <w:r>
      <w:t>：</w:t>
    </w:r>
    <w:r>
      <w:rPr>
        <w:rFonts w:hint="eastAsia"/>
      </w:rPr>
      <w:t>甘晨    学号</w:t>
    </w:r>
    <w:r>
      <w:t xml:space="preserve">：181240014    </w:t>
    </w:r>
    <w:r>
      <w:rPr>
        <w:rFonts w:hint="eastAsia"/>
      </w:rPr>
      <w:t>院系</w:t>
    </w:r>
    <w:r>
      <w:t>：</w:t>
    </w:r>
    <w:r>
      <w:rPr>
        <w:rFonts w:hint="eastAsia"/>
      </w:rPr>
      <w:t>匡亚明学院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DE41B2"/>
    <w:multiLevelType w:val="hybridMultilevel"/>
    <w:tmpl w:val="C1BC01E6"/>
    <w:lvl w:ilvl="0" w:tplc="06CC2A64">
      <w:start w:val="1"/>
      <w:numFmt w:val="decimal"/>
      <w:lvlText w:val="%1."/>
      <w:lvlJc w:val="left"/>
      <w:pPr>
        <w:ind w:left="0" w:hanging="360"/>
      </w:pPr>
      <w:rPr>
        <w:rFonts w:ascii="HelveticaNeue" w:hAnsi="HelveticaNeue" w:hint="default"/>
      </w:rPr>
    </w:lvl>
    <w:lvl w:ilvl="1" w:tplc="04090019" w:tentative="1">
      <w:start w:val="1"/>
      <w:numFmt w:val="lowerLetter"/>
      <w:lvlText w:val="%2)"/>
      <w:lvlJc w:val="left"/>
      <w:pPr>
        <w:ind w:left="480" w:hanging="420"/>
      </w:pPr>
    </w:lvl>
    <w:lvl w:ilvl="2" w:tplc="0409001B" w:tentative="1">
      <w:start w:val="1"/>
      <w:numFmt w:val="lowerRoman"/>
      <w:lvlText w:val="%3."/>
      <w:lvlJc w:val="right"/>
      <w:pPr>
        <w:ind w:left="900" w:hanging="420"/>
      </w:pPr>
    </w:lvl>
    <w:lvl w:ilvl="3" w:tplc="0409000F" w:tentative="1">
      <w:start w:val="1"/>
      <w:numFmt w:val="decimal"/>
      <w:lvlText w:val="%4."/>
      <w:lvlJc w:val="left"/>
      <w:pPr>
        <w:ind w:left="1320" w:hanging="420"/>
      </w:pPr>
    </w:lvl>
    <w:lvl w:ilvl="4" w:tplc="04090019" w:tentative="1">
      <w:start w:val="1"/>
      <w:numFmt w:val="lowerLetter"/>
      <w:lvlText w:val="%5)"/>
      <w:lvlJc w:val="left"/>
      <w:pPr>
        <w:ind w:left="1740" w:hanging="420"/>
      </w:pPr>
    </w:lvl>
    <w:lvl w:ilvl="5" w:tplc="0409001B" w:tentative="1">
      <w:start w:val="1"/>
      <w:numFmt w:val="lowerRoman"/>
      <w:lvlText w:val="%6."/>
      <w:lvlJc w:val="right"/>
      <w:pPr>
        <w:ind w:left="2160" w:hanging="420"/>
      </w:pPr>
    </w:lvl>
    <w:lvl w:ilvl="6" w:tplc="0409000F" w:tentative="1">
      <w:start w:val="1"/>
      <w:numFmt w:val="decimal"/>
      <w:lvlText w:val="%7."/>
      <w:lvlJc w:val="left"/>
      <w:pPr>
        <w:ind w:left="2580" w:hanging="420"/>
      </w:pPr>
    </w:lvl>
    <w:lvl w:ilvl="7" w:tplc="04090019" w:tentative="1">
      <w:start w:val="1"/>
      <w:numFmt w:val="lowerLetter"/>
      <w:lvlText w:val="%8)"/>
      <w:lvlJc w:val="left"/>
      <w:pPr>
        <w:ind w:left="3000" w:hanging="420"/>
      </w:pPr>
    </w:lvl>
    <w:lvl w:ilvl="8" w:tplc="0409001B" w:tentative="1">
      <w:start w:val="1"/>
      <w:numFmt w:val="lowerRoman"/>
      <w:lvlText w:val="%9."/>
      <w:lvlJc w:val="right"/>
      <w:pPr>
        <w:ind w:left="3420" w:hanging="420"/>
      </w:pPr>
    </w:lvl>
  </w:abstractNum>
  <w:abstractNum w:abstractNumId="1" w15:restartNumberingAfterBreak="0">
    <w:nsid w:val="16252C2F"/>
    <w:multiLevelType w:val="hybridMultilevel"/>
    <w:tmpl w:val="14EA9A2C"/>
    <w:lvl w:ilvl="0" w:tplc="B56225C4">
      <w:start w:val="1"/>
      <w:numFmt w:val="upperLetter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E326BA6"/>
    <w:multiLevelType w:val="hybridMultilevel"/>
    <w:tmpl w:val="DAC418FA"/>
    <w:lvl w:ilvl="0" w:tplc="73B08654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34DC1572"/>
    <w:multiLevelType w:val="hybridMultilevel"/>
    <w:tmpl w:val="44C25CC4"/>
    <w:lvl w:ilvl="0" w:tplc="B0DC7C8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9FE061F"/>
    <w:multiLevelType w:val="hybridMultilevel"/>
    <w:tmpl w:val="625E1DC0"/>
    <w:lvl w:ilvl="0" w:tplc="ADE009AC">
      <w:start w:val="1"/>
      <w:numFmt w:val="lowerLetter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3CB24747"/>
    <w:multiLevelType w:val="hybridMultilevel"/>
    <w:tmpl w:val="F4F04954"/>
    <w:lvl w:ilvl="0" w:tplc="8CCA94AC">
      <w:start w:val="3"/>
      <w:numFmt w:val="upperRoman"/>
      <w:lvlText w:val="%1．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447A3004"/>
    <w:multiLevelType w:val="hybridMultilevel"/>
    <w:tmpl w:val="652A7806"/>
    <w:lvl w:ilvl="0" w:tplc="6F1AB7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4A141ADC"/>
    <w:multiLevelType w:val="hybridMultilevel"/>
    <w:tmpl w:val="77986818"/>
    <w:lvl w:ilvl="0" w:tplc="EE8AD10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59722215"/>
    <w:multiLevelType w:val="hybridMultilevel"/>
    <w:tmpl w:val="822C4F0A"/>
    <w:lvl w:ilvl="0" w:tplc="F668A2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6"/>
  </w:num>
  <w:num w:numId="3">
    <w:abstractNumId w:val="0"/>
  </w:num>
  <w:num w:numId="4">
    <w:abstractNumId w:val="2"/>
  </w:num>
  <w:num w:numId="5">
    <w:abstractNumId w:val="3"/>
  </w:num>
  <w:num w:numId="6">
    <w:abstractNumId w:val="4"/>
  </w:num>
  <w:num w:numId="7">
    <w:abstractNumId w:val="7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71FD"/>
    <w:rsid w:val="0006700A"/>
    <w:rsid w:val="001132BD"/>
    <w:rsid w:val="00161F55"/>
    <w:rsid w:val="001D318D"/>
    <w:rsid w:val="002179F9"/>
    <w:rsid w:val="002E35F1"/>
    <w:rsid w:val="00304236"/>
    <w:rsid w:val="0038228D"/>
    <w:rsid w:val="00396F54"/>
    <w:rsid w:val="00402B02"/>
    <w:rsid w:val="004349CC"/>
    <w:rsid w:val="00472053"/>
    <w:rsid w:val="004F57AE"/>
    <w:rsid w:val="00551CF7"/>
    <w:rsid w:val="00552938"/>
    <w:rsid w:val="005605EF"/>
    <w:rsid w:val="0056683A"/>
    <w:rsid w:val="005B5E0F"/>
    <w:rsid w:val="005C0448"/>
    <w:rsid w:val="006A558A"/>
    <w:rsid w:val="006B6F5E"/>
    <w:rsid w:val="006F4CFC"/>
    <w:rsid w:val="00763278"/>
    <w:rsid w:val="007D33DC"/>
    <w:rsid w:val="008402D0"/>
    <w:rsid w:val="00962332"/>
    <w:rsid w:val="009807AC"/>
    <w:rsid w:val="009E5325"/>
    <w:rsid w:val="009F6473"/>
    <w:rsid w:val="00A03E7F"/>
    <w:rsid w:val="00A2507B"/>
    <w:rsid w:val="00A624AB"/>
    <w:rsid w:val="00A66973"/>
    <w:rsid w:val="00AE3630"/>
    <w:rsid w:val="00AF0A46"/>
    <w:rsid w:val="00B5792F"/>
    <w:rsid w:val="00C20D7C"/>
    <w:rsid w:val="00C53723"/>
    <w:rsid w:val="00CB4EF9"/>
    <w:rsid w:val="00CD0D17"/>
    <w:rsid w:val="00CD71FD"/>
    <w:rsid w:val="00D32912"/>
    <w:rsid w:val="00DB4054"/>
    <w:rsid w:val="00DD215F"/>
    <w:rsid w:val="00DE1FF6"/>
    <w:rsid w:val="00E14548"/>
    <w:rsid w:val="00E25FFE"/>
    <w:rsid w:val="00E83B49"/>
    <w:rsid w:val="00EE6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43479B"/>
  <w15:chartTrackingRefBased/>
  <w15:docId w15:val="{32258F5E-A21B-4176-8A00-7DA6ACFAE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5792F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5293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529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5293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529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52938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552938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552938"/>
    <w:pPr>
      <w:ind w:firstLineChars="200" w:firstLine="420"/>
    </w:pPr>
  </w:style>
  <w:style w:type="character" w:styleId="a8">
    <w:name w:val="Placeholder Text"/>
    <w:basedOn w:val="a0"/>
    <w:uiPriority w:val="99"/>
    <w:semiHidden/>
    <w:rsid w:val="00C537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105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0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3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9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72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29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4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57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7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17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8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2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41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31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9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14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93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81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46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5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68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fontTable" Target="fontTable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58C680-1098-422F-B802-B8828528D8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1873</TotalTime>
  <Pages>13</Pages>
  <Words>282</Words>
  <Characters>1609</Characters>
  <Application>Microsoft Office Word</Application>
  <DocSecurity>0</DocSecurity>
  <Lines>13</Lines>
  <Paragraphs>3</Paragraphs>
  <ScaleCrop>false</ScaleCrop>
  <Company>微软中国</Company>
  <LinksUpToDate>false</LinksUpToDate>
  <CharactersWithSpaces>1888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福尔摩斯 夏洛克</dc:creator>
  <cp:keywords/>
  <dc:description/>
  <cp:lastModifiedBy>福尔摩斯 夏洛克</cp:lastModifiedBy>
  <cp:revision>31</cp:revision>
  <cp:lastPrinted>2019-05-10T14:09:00Z</cp:lastPrinted>
  <dcterms:created xsi:type="dcterms:W3CDTF">2019-05-09T09:05:00Z</dcterms:created>
  <dcterms:modified xsi:type="dcterms:W3CDTF">2019-05-25T13:57:00Z</dcterms:modified>
</cp:coreProperties>
</file>