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5D6F2D2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4DF80678" w:rsidR="00845A09" w:rsidRDefault="00BA49D1" w:rsidP="00BA49D1">
            <w:pPr>
              <w:spacing w:before="60" w:line="360" w:lineRule="auto"/>
              <w:ind w:firstLine="567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 xml:space="preserve">                                           </w:t>
            </w:r>
            <w:r w:rsidR="00845A09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826C740" w:rsidR="00845A09" w:rsidRDefault="00845A09" w:rsidP="00BA49D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E11778A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EEE567" w14:textId="68B67F87" w:rsidR="00282B48" w:rsidRPr="00FE737C" w:rsidRDefault="00282B48" w:rsidP="004322AE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764116">
        <w:rPr>
          <w:rFonts w:cs="Times New Roman"/>
          <w:b/>
          <w:sz w:val="32"/>
          <w:szCs w:val="32"/>
        </w:rPr>
        <w:t>1</w:t>
      </w:r>
      <w:r w:rsidR="00FE737C">
        <w:rPr>
          <w:rFonts w:cs="Times New Roman"/>
          <w:b/>
          <w:sz w:val="32"/>
          <w:szCs w:val="32"/>
          <w:lang w:val="en-US"/>
        </w:rPr>
        <w:t>6</w:t>
      </w:r>
    </w:p>
    <w:p w14:paraId="08407161" w14:textId="77777777" w:rsidR="004322AE" w:rsidRPr="003F2FAC" w:rsidRDefault="004322AE" w:rsidP="004322AE">
      <w:pPr>
        <w:jc w:val="center"/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4EB544D" w:rsidR="00282B48" w:rsidRPr="009E797E" w:rsidRDefault="006C3A51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ИНБО-12-23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Албахтин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A0A30DB" w14:textId="77777777" w:rsidR="006C3A51" w:rsidRPr="009E797E" w:rsidRDefault="006C3A51" w:rsidP="006C3A51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Соколова Мария Дмитриевна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FDA8ADB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6C3A51">
              <w:rPr>
                <w:rFonts w:cs="Times New Roman"/>
              </w:rPr>
              <w:t>__</w:t>
            </w:r>
            <w:r w:rsidRPr="009E797E">
              <w:rPr>
                <w:rFonts w:cs="Times New Roman"/>
              </w:rPr>
              <w:t>»</w:t>
            </w:r>
            <w:r w:rsidR="006C3A51">
              <w:rPr>
                <w:rFonts w:cs="Times New Roman"/>
              </w:rPr>
              <w:t>________</w:t>
            </w:r>
            <w:r>
              <w:rPr>
                <w:rFonts w:cs="Times New Roman"/>
              </w:rPr>
              <w:t>202</w:t>
            </w:r>
            <w:r w:rsidR="006C3A51">
              <w:rPr>
                <w:rFonts w:cs="Times New Roman"/>
              </w:rPr>
              <w:t>5</w:t>
            </w:r>
            <w:r w:rsidR="005868BA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654DD40A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6C3A51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D453C84" w14:textId="49D0F33C" w:rsidR="006776C7" w:rsidRPr="00B85ADC" w:rsidRDefault="008008A5" w:rsidP="005334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FE737C" w:rsidRPr="00FE737C">
        <w:rPr>
          <w:rFonts w:ascii="Times New Roman" w:hAnsi="Times New Roman" w:cs="Times New Roman"/>
          <w:sz w:val="28"/>
          <w:szCs w:val="28"/>
        </w:rPr>
        <w:t>ознакомление с функциональными возможностями программного обеспечения по созданию организационной модели, дерева функций в методологии ARIS.</w:t>
      </w:r>
    </w:p>
    <w:p w14:paraId="2C0F5F72" w14:textId="104DA327" w:rsidR="00275D84" w:rsidRPr="00F25EBE" w:rsidRDefault="008008A5" w:rsidP="00294096">
      <w:pPr>
        <w:pStyle w:val="20"/>
        <w:shd w:val="clear" w:color="auto" w:fill="auto"/>
        <w:spacing w:before="0" w:line="360" w:lineRule="auto"/>
        <w:ind w:firstLine="708"/>
        <w:rPr>
          <w:sz w:val="28"/>
          <w:szCs w:val="28"/>
        </w:rPr>
      </w:pPr>
      <w:r w:rsidRPr="008008A5">
        <w:rPr>
          <w:b/>
          <w:sz w:val="28"/>
          <w:szCs w:val="28"/>
        </w:rPr>
        <w:t>Постановка задачи:</w:t>
      </w:r>
      <w:r w:rsidRPr="009D605C">
        <w:rPr>
          <w:sz w:val="32"/>
          <w:szCs w:val="32"/>
        </w:rPr>
        <w:t xml:space="preserve"> </w:t>
      </w:r>
      <w:r w:rsidR="00FE737C" w:rsidRPr="00FE737C">
        <w:rPr>
          <w:sz w:val="28"/>
          <w:szCs w:val="28"/>
        </w:rPr>
        <w:t>в интерактивном режиме изучить возможности построения организационной модели, дерева функций.</w:t>
      </w:r>
    </w:p>
    <w:p w14:paraId="5D22D5D5" w14:textId="52F2CA25" w:rsidR="004322AE" w:rsidRDefault="004322AE" w:rsidP="00536B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6B19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741D212" w14:textId="2A5A3312" w:rsidR="000E3E82" w:rsidRPr="000E3E82" w:rsidRDefault="000E3E82" w:rsidP="00536B1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E3E8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1</w:t>
      </w:r>
    </w:p>
    <w:p w14:paraId="56C19DD4" w14:textId="7046FD82" w:rsidR="000E3E82" w:rsidRPr="000E3E82" w:rsidRDefault="000E3E82" w:rsidP="000E3E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E82">
        <w:rPr>
          <w:rFonts w:ascii="Times New Roman" w:hAnsi="Times New Roman" w:cs="Times New Roman"/>
          <w:sz w:val="28"/>
          <w:szCs w:val="28"/>
        </w:rPr>
        <w:t>Построить организационную модель компании ООО «Наш дом», которая располагается на по адресу: Москва, ул. Парковая, д. 1 на основе штатного расписания, учесть также, что Управление ЖКХ находится по адресу Москва, ул. Парковая, д. 5 (Рисунок 1).</w:t>
      </w:r>
    </w:p>
    <w:p w14:paraId="1AA08DEC" w14:textId="77777777" w:rsidR="000E3E82" w:rsidRDefault="000E3E82" w:rsidP="000E3E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E3E82">
        <w:rPr>
          <w:rFonts w:ascii="Times New Roman" w:hAnsi="Times New Roman" w:cs="Times New Roman"/>
          <w:sz w:val="28"/>
          <w:szCs w:val="28"/>
        </w:rPr>
        <w:t xml:space="preserve">При построении учесть, что организационная модель строится с верхнего уровня, где сначала отражаются только структурные подразделения (организационные единицы) и их руководители. А затем в последующих моделях отражается состав каждого структурного подразделения. </w:t>
      </w:r>
    </w:p>
    <w:p w14:paraId="7A6C2889" w14:textId="0DC7DF37" w:rsidR="00221675" w:rsidRDefault="000E3E82" w:rsidP="000E3E82">
      <w:pPr>
        <w:spacing w:line="360" w:lineRule="auto"/>
        <w:ind w:firstLine="708"/>
        <w:jc w:val="both"/>
        <w:rPr>
          <w:rFonts w:ascii="Times New Roman" w:hAnsi="Times New Roman" w:cs="Times New Roman"/>
          <w:noProof/>
          <w:sz w:val="32"/>
          <w:szCs w:val="32"/>
        </w:rPr>
      </w:pPr>
      <w:r w:rsidRPr="000E3E82">
        <w:rPr>
          <w:rFonts w:ascii="Times New Roman" w:hAnsi="Times New Roman" w:cs="Times New Roman"/>
          <w:sz w:val="28"/>
          <w:szCs w:val="28"/>
        </w:rPr>
        <w:t>При построении учесть, что в организации сформировано несколько бригад. Бригада возглавляется бригадиром бригады АДС. Бригадиру подчиняются сварщик, электромонтажник, сантехник, разнорабочий.</w:t>
      </w:r>
    </w:p>
    <w:p w14:paraId="47CAEEFC" w14:textId="42A38B48" w:rsidR="009A192F" w:rsidRPr="00536B19" w:rsidRDefault="009A192F" w:rsidP="009A192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231D27" wp14:editId="6976DB3F">
            <wp:extent cx="5940425" cy="5486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AD70" w14:textId="02CB9FAA" w:rsidR="00261131" w:rsidRDefault="00221675" w:rsidP="0026113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1 – </w:t>
      </w:r>
      <w:r w:rsidR="009A192F" w:rsidRPr="009A192F">
        <w:rPr>
          <w:rFonts w:ascii="Times New Roman" w:hAnsi="Times New Roman" w:cs="Times New Roman"/>
          <w:b/>
          <w:bCs/>
        </w:rPr>
        <w:t>Организационная модель ООО «Наш Дом» (верхний уровень)</w:t>
      </w:r>
    </w:p>
    <w:p w14:paraId="5BD26C76" w14:textId="01B2988A" w:rsidR="00221675" w:rsidRPr="00536B19" w:rsidRDefault="00B63A44" w:rsidP="0022167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63A4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B92927E" wp14:editId="291296F0">
            <wp:extent cx="5940425" cy="19729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67F7" w14:textId="63F2B0EF" w:rsidR="00221675" w:rsidRPr="00221675" w:rsidRDefault="00221675" w:rsidP="00121A8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="00B63A44" w:rsidRPr="00B63A44">
        <w:rPr>
          <w:rFonts w:ascii="Times New Roman" w:hAnsi="Times New Roman" w:cs="Times New Roman"/>
          <w:b/>
          <w:bCs/>
        </w:rPr>
        <w:t>Организационные схемы подразделений: Отдел кадров, Бухгалтерия, Общий отдел</w:t>
      </w:r>
    </w:p>
    <w:p w14:paraId="20A3CB87" w14:textId="709FD599" w:rsidR="00D44748" w:rsidRDefault="00D44748" w:rsidP="00D44748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44748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22D5B67" wp14:editId="525596C5">
            <wp:extent cx="5940425" cy="20351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2390" w14:textId="61A21318" w:rsidR="003B2032" w:rsidRPr="003B2032" w:rsidRDefault="00D44748" w:rsidP="003B203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Pr="00D44748">
        <w:rPr>
          <w:rFonts w:ascii="Times New Roman" w:hAnsi="Times New Roman" w:cs="Times New Roman"/>
          <w:b/>
          <w:bCs/>
        </w:rPr>
        <w:t xml:space="preserve">Организационные схемы подразделений: Финансово-экономический отдел, Отдел по благоустройству, Правовое управление </w:t>
      </w:r>
    </w:p>
    <w:p w14:paraId="3DDB6423" w14:textId="2550000C" w:rsidR="003B2032" w:rsidRDefault="00CB0102" w:rsidP="003B2032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6A75A0D" wp14:editId="5D428EDA">
            <wp:extent cx="5940425" cy="3985895"/>
            <wp:effectExtent l="0" t="0" r="3175" b="0"/>
            <wp:docPr id="11869350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C418B" w14:textId="2A47224C" w:rsidR="003B2032" w:rsidRDefault="003B2032" w:rsidP="003B2032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Pr="003B2032">
        <w:rPr>
          <w:rFonts w:ascii="Times New Roman" w:hAnsi="Times New Roman" w:cs="Times New Roman"/>
          <w:b/>
          <w:bCs/>
        </w:rPr>
        <w:t>Организационная схемы подразделения Управление ЖКХ</w:t>
      </w:r>
    </w:p>
    <w:p w14:paraId="3049A365" w14:textId="1836697E" w:rsidR="003B2032" w:rsidRPr="000E3E82" w:rsidRDefault="003B2032" w:rsidP="003B203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E3E8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</w:p>
    <w:p w14:paraId="346D0859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В ООО «Наш Дом» каждый отдел выполняет свои функциональные задачи. Ниже представлено общее описание деятельности бухгалтерии.</w:t>
      </w:r>
    </w:p>
    <w:p w14:paraId="7CD3C5CD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 xml:space="preserve">Бухгалтерия осуществляет управление доходами и расходами, что обеспечивается через ведение бухгалтерского учета по деятельности ООО «Наш дом», расчет заработной платы сотрудников УК, расчет и уплату налогов в соответствии с законодательством, формирование предложений по </w:t>
      </w:r>
      <w:r w:rsidRPr="003B2032">
        <w:rPr>
          <w:rFonts w:ascii="Times New Roman" w:hAnsi="Times New Roman" w:cs="Times New Roman"/>
          <w:sz w:val="28"/>
          <w:szCs w:val="28"/>
        </w:rPr>
        <w:lastRenderedPageBreak/>
        <w:t>оптимизации налогов.</w:t>
      </w:r>
    </w:p>
    <w:p w14:paraId="4A51E326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 xml:space="preserve">Необходимо построить дерево функций исходя из того, что основной функцией (бизнес-процессом) бухгалтерии является Управление доходами и расходами. </w:t>
      </w:r>
    </w:p>
    <w:p w14:paraId="372C1A1B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Управление доходами и расходами включает в себя:</w:t>
      </w:r>
    </w:p>
    <w:p w14:paraId="3A8E8A84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1. Управление налогами</w:t>
      </w:r>
    </w:p>
    <w:p w14:paraId="30695819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2. Управление затратами на персонал</w:t>
      </w:r>
    </w:p>
    <w:p w14:paraId="1051ED3C" w14:textId="77777777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3. Управление денежными поступлениями</w:t>
      </w:r>
    </w:p>
    <w:p w14:paraId="5F916027" w14:textId="755D1DEC" w:rsidR="003B2032" w:rsidRDefault="003B2032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Управление налогами включает в себя:</w:t>
      </w:r>
    </w:p>
    <w:p w14:paraId="5D0F5B51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оптимизацию налоговых отчислений;</w:t>
      </w:r>
    </w:p>
    <w:p w14:paraId="37C0819B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возврат налоговых платежей.</w:t>
      </w:r>
    </w:p>
    <w:p w14:paraId="3F52F936" w14:textId="77777777" w:rsidR="003B2032" w:rsidRDefault="003B2032" w:rsidP="003B2032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Управление затратами на персонал включает в себя:</w:t>
      </w:r>
    </w:p>
    <w:p w14:paraId="355AE5A4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начисление ЗП;</w:t>
      </w:r>
    </w:p>
    <w:p w14:paraId="3752E5E0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начисление иных выплат;</w:t>
      </w:r>
    </w:p>
    <w:p w14:paraId="0AA79172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контроль и анализ ФЗП и ФОТ.</w:t>
      </w:r>
    </w:p>
    <w:p w14:paraId="5BF8AC38" w14:textId="77777777" w:rsidR="003B2032" w:rsidRDefault="003B2032" w:rsidP="003B2032">
      <w:pPr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Управление денежными потоками включает в себя:</w:t>
      </w:r>
    </w:p>
    <w:p w14:paraId="0BF97A61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планирование денежных поступлений на расчетный счет;</w:t>
      </w:r>
    </w:p>
    <w:p w14:paraId="0B970A90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контроль и анализ поступлений;</w:t>
      </w:r>
    </w:p>
    <w:p w14:paraId="6E7C79DC" w14:textId="77777777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планирование денежных оттоков с расчетного счета;</w:t>
      </w:r>
    </w:p>
    <w:p w14:paraId="03D8D400" w14:textId="428E1565" w:rsidR="003B2032" w:rsidRDefault="003B2032" w:rsidP="003B2032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B2032">
        <w:rPr>
          <w:rFonts w:ascii="Times New Roman" w:hAnsi="Times New Roman" w:cs="Times New Roman"/>
          <w:sz w:val="28"/>
          <w:szCs w:val="28"/>
        </w:rPr>
        <w:t>• контроль и анализ денежных оттоков.</w:t>
      </w:r>
    </w:p>
    <w:p w14:paraId="6C9B2965" w14:textId="4B7F0BF2" w:rsidR="006F6711" w:rsidRDefault="006F6711" w:rsidP="006F671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3FA16FB" wp14:editId="31DF45D3">
            <wp:extent cx="4812665" cy="4203065"/>
            <wp:effectExtent l="0" t="0" r="698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85" t="8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65" cy="4203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795D0" w14:textId="0F0F096F" w:rsidR="006F6711" w:rsidRPr="006F6711" w:rsidRDefault="006F6711" w:rsidP="006F6711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450BD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5</w:t>
      </w:r>
      <w:r w:rsidRPr="008450BD">
        <w:rPr>
          <w:rFonts w:ascii="Times New Roman" w:hAnsi="Times New Roman" w:cs="Times New Roman"/>
          <w:b/>
          <w:bCs/>
        </w:rPr>
        <w:t xml:space="preserve"> – </w:t>
      </w:r>
      <w:r w:rsidRPr="006F6711">
        <w:rPr>
          <w:rFonts w:ascii="Times New Roman" w:hAnsi="Times New Roman" w:cs="Times New Roman"/>
          <w:b/>
          <w:bCs/>
        </w:rPr>
        <w:t>Дерево функций бухгалтерии ООО «Наш Дом»</w:t>
      </w:r>
    </w:p>
    <w:p w14:paraId="0E6C4BE7" w14:textId="1FD5C621" w:rsidR="00E35A83" w:rsidRPr="00CB0102" w:rsidRDefault="00773334" w:rsidP="00E35A8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  <w:r w:rsidR="009D605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737C" w:rsidRPr="00FE737C">
        <w:rPr>
          <w:rFonts w:ascii="Times New Roman" w:hAnsi="Times New Roman" w:cs="Times New Roman"/>
          <w:sz w:val="28"/>
          <w:szCs w:val="28"/>
        </w:rPr>
        <w:t>построенный и сохраненный в файл модели, представленный преподавателю в конце практического занятия.</w:t>
      </w:r>
    </w:p>
    <w:p w14:paraId="73CBB537" w14:textId="03F96FB2" w:rsidR="00E35A83" w:rsidRPr="00E35A83" w:rsidRDefault="00E35A83" w:rsidP="00E35A83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</w:p>
    <w:p w14:paraId="4993A790" w14:textId="77777777" w:rsidR="00E35A83" w:rsidRPr="00950B4E" w:rsidRDefault="00E35A83" w:rsidP="00E35A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t>1. Венди Б. Бооч, Джим Румбах, Адам Селкерс. Объектно-ориентированный анализ и проектирование с примерами приложений. — 3-е изд. — СПб.: Питер, 2012. — 720 с.</w:t>
      </w:r>
    </w:p>
    <w:p w14:paraId="40900F56" w14:textId="77777777" w:rsidR="00E35A83" w:rsidRPr="00950B4E" w:rsidRDefault="00E35A83" w:rsidP="00E35A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t>2. Робертсон Ш., Робертсон С. Сбор требований в Agile-проектах. — М.: ДМК Пресс, 2013. — 218 с.</w:t>
      </w:r>
    </w:p>
    <w:p w14:paraId="71A92FC7" w14:textId="77777777" w:rsidR="00E35A83" w:rsidRPr="00950B4E" w:rsidRDefault="00E35A83" w:rsidP="00E35A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t>3. ГОСТ 34.601-90. Автоматизированные системы. Стадии создания. — Взамен ГОСТ 34.601-85; введ. 1991-01-01. — М.: Издательство стандартов, 1991.</w:t>
      </w:r>
    </w:p>
    <w:p w14:paraId="029AE7D2" w14:textId="77777777" w:rsidR="00E35A83" w:rsidRPr="00950B4E" w:rsidRDefault="00E35A83" w:rsidP="00E35A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t>4. ГОСТ 19.701-90 (ИСО 5807-85). Схемы алгоритмов, программ, данных и систем. Условные обозначения и правила построения. — Взамен ГОСТ 19.002-80, ГОСТ 19.003-80; введ. 1992-01-01. — М.: Издательство стандартов, 1990.</w:t>
      </w:r>
    </w:p>
    <w:p w14:paraId="0BBC26F4" w14:textId="77777777" w:rsidR="00E35A83" w:rsidRPr="00950B4E" w:rsidRDefault="00E35A83" w:rsidP="00E35A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lastRenderedPageBreak/>
        <w:t>5. Методические указания к практическим занятиям по дисциплине "Моделирование бизнес-процессов". РТУ МИРЭА, Институт информационных технологий, Кафедра программной инженерии и информационных систем. — М., 2025.</w:t>
      </w:r>
    </w:p>
    <w:p w14:paraId="4C2F12F1" w14:textId="77777777" w:rsidR="00E35A83" w:rsidRPr="0084261A" w:rsidRDefault="00E35A83" w:rsidP="00E35A8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B4E">
        <w:rPr>
          <w:rFonts w:ascii="Times New Roman" w:hAnsi="Times New Roman" w:cs="Times New Roman"/>
          <w:sz w:val="28"/>
          <w:szCs w:val="28"/>
        </w:rPr>
        <w:t>6. Лекционный материал по дисциплине "Моделирование бизнес-процессов". РТУ МИРЭА, 2025 учебный год.</w:t>
      </w:r>
    </w:p>
    <w:p w14:paraId="2B99E284" w14:textId="77777777" w:rsidR="00E35A83" w:rsidRPr="00EB0503" w:rsidRDefault="00E35A83" w:rsidP="00D4474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E35A83" w:rsidRPr="00EB0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97403"/>
    <w:multiLevelType w:val="hybridMultilevel"/>
    <w:tmpl w:val="ECF2A6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C4BF0"/>
    <w:multiLevelType w:val="hybridMultilevel"/>
    <w:tmpl w:val="F5569A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D83720"/>
    <w:multiLevelType w:val="hybridMultilevel"/>
    <w:tmpl w:val="F244CC9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1E44D37"/>
    <w:multiLevelType w:val="hybridMultilevel"/>
    <w:tmpl w:val="E78A2E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4FE5FD7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97D0C"/>
    <w:multiLevelType w:val="hybridMultilevel"/>
    <w:tmpl w:val="279626D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2E897D1C"/>
    <w:multiLevelType w:val="hybridMultilevel"/>
    <w:tmpl w:val="DF78A06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E855F6"/>
    <w:multiLevelType w:val="hybridMultilevel"/>
    <w:tmpl w:val="CB062E6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ABD1FED"/>
    <w:multiLevelType w:val="hybridMultilevel"/>
    <w:tmpl w:val="DB2E35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3503D"/>
    <w:multiLevelType w:val="hybridMultilevel"/>
    <w:tmpl w:val="0862D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630727"/>
    <w:multiLevelType w:val="hybridMultilevel"/>
    <w:tmpl w:val="FE161BEE"/>
    <w:lvl w:ilvl="0" w:tplc="FFFFFFFF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914477"/>
    <w:multiLevelType w:val="multilevel"/>
    <w:tmpl w:val="97F06F2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D1C330A"/>
    <w:multiLevelType w:val="hybridMultilevel"/>
    <w:tmpl w:val="A3AC9F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6C7855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6" w15:restartNumberingAfterBreak="0">
    <w:nsid w:val="6D03487A"/>
    <w:multiLevelType w:val="hybridMultilevel"/>
    <w:tmpl w:val="CB062E68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7" w15:restartNumberingAfterBreak="0">
    <w:nsid w:val="713958CC"/>
    <w:multiLevelType w:val="hybridMultilevel"/>
    <w:tmpl w:val="FE161BEE"/>
    <w:lvl w:ilvl="0" w:tplc="F90A8ECE">
      <w:start w:val="1"/>
      <w:numFmt w:val="decimal"/>
      <w:lvlText w:val="%1."/>
      <w:lvlJc w:val="left"/>
      <w:pPr>
        <w:ind w:left="720" w:hanging="360"/>
      </w:pPr>
      <w:rPr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641A20"/>
    <w:multiLevelType w:val="hybridMultilevel"/>
    <w:tmpl w:val="C1B25A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742945872">
    <w:abstractNumId w:val="15"/>
  </w:num>
  <w:num w:numId="2" w16cid:durableId="1950892719">
    <w:abstractNumId w:val="24"/>
  </w:num>
  <w:num w:numId="3" w16cid:durableId="537350760">
    <w:abstractNumId w:val="29"/>
  </w:num>
  <w:num w:numId="4" w16cid:durableId="33236958">
    <w:abstractNumId w:val="20"/>
  </w:num>
  <w:num w:numId="5" w16cid:durableId="11969671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16695058">
    <w:abstractNumId w:val="1"/>
  </w:num>
  <w:num w:numId="7" w16cid:durableId="384567617">
    <w:abstractNumId w:val="16"/>
  </w:num>
  <w:num w:numId="8" w16cid:durableId="79914557">
    <w:abstractNumId w:val="5"/>
  </w:num>
  <w:num w:numId="9" w16cid:durableId="1388989100">
    <w:abstractNumId w:val="17"/>
  </w:num>
  <w:num w:numId="10" w16cid:durableId="349569609">
    <w:abstractNumId w:val="3"/>
  </w:num>
  <w:num w:numId="11" w16cid:durableId="1909924890">
    <w:abstractNumId w:val="9"/>
  </w:num>
  <w:num w:numId="12" w16cid:durableId="266544611">
    <w:abstractNumId w:val="0"/>
  </w:num>
  <w:num w:numId="13" w16cid:durableId="1264341417">
    <w:abstractNumId w:val="23"/>
  </w:num>
  <w:num w:numId="14" w16cid:durableId="884485955">
    <w:abstractNumId w:val="12"/>
  </w:num>
  <w:num w:numId="15" w16cid:durableId="1424960313">
    <w:abstractNumId w:val="28"/>
  </w:num>
  <w:num w:numId="16" w16cid:durableId="108596978">
    <w:abstractNumId w:val="4"/>
  </w:num>
  <w:num w:numId="17" w16cid:durableId="730495068">
    <w:abstractNumId w:val="14"/>
  </w:num>
  <w:num w:numId="18" w16cid:durableId="1256404250">
    <w:abstractNumId w:val="22"/>
  </w:num>
  <w:num w:numId="19" w16cid:durableId="325255720">
    <w:abstractNumId w:val="27"/>
  </w:num>
  <w:num w:numId="20" w16cid:durableId="445926689">
    <w:abstractNumId w:val="19"/>
  </w:num>
  <w:num w:numId="21" w16cid:durableId="1171750651">
    <w:abstractNumId w:val="18"/>
  </w:num>
  <w:num w:numId="22" w16cid:durableId="981811121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483624273">
    <w:abstractNumId w:val="6"/>
  </w:num>
  <w:num w:numId="24" w16cid:durableId="842353116">
    <w:abstractNumId w:val="13"/>
  </w:num>
  <w:num w:numId="25" w16cid:durableId="424424133">
    <w:abstractNumId w:val="25"/>
  </w:num>
  <w:num w:numId="26" w16cid:durableId="106199025">
    <w:abstractNumId w:val="8"/>
  </w:num>
  <w:num w:numId="27" w16cid:durableId="590547613">
    <w:abstractNumId w:val="26"/>
  </w:num>
  <w:num w:numId="28" w16cid:durableId="1567835150">
    <w:abstractNumId w:val="2"/>
  </w:num>
  <w:num w:numId="29" w16cid:durableId="1942880519">
    <w:abstractNumId w:val="10"/>
  </w:num>
  <w:num w:numId="30" w16cid:durableId="210852030">
    <w:abstractNumId w:val="11"/>
  </w:num>
  <w:num w:numId="31" w16cid:durableId="2122727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042B"/>
    <w:rsid w:val="00040F37"/>
    <w:rsid w:val="000565D9"/>
    <w:rsid w:val="00073FEC"/>
    <w:rsid w:val="000A4485"/>
    <w:rsid w:val="000C41D8"/>
    <w:rsid w:val="000D2F4D"/>
    <w:rsid w:val="000D4341"/>
    <w:rsid w:val="000E06BD"/>
    <w:rsid w:val="000E3E82"/>
    <w:rsid w:val="000F14B7"/>
    <w:rsid w:val="000F4D05"/>
    <w:rsid w:val="00121A8D"/>
    <w:rsid w:val="00162742"/>
    <w:rsid w:val="00172482"/>
    <w:rsid w:val="00174799"/>
    <w:rsid w:val="00182315"/>
    <w:rsid w:val="001A0956"/>
    <w:rsid w:val="001B2020"/>
    <w:rsid w:val="001B77A9"/>
    <w:rsid w:val="001F376E"/>
    <w:rsid w:val="00200DD7"/>
    <w:rsid w:val="00207B1A"/>
    <w:rsid w:val="00221675"/>
    <w:rsid w:val="00261131"/>
    <w:rsid w:val="00275D84"/>
    <w:rsid w:val="00277DC9"/>
    <w:rsid w:val="0028099B"/>
    <w:rsid w:val="00282B48"/>
    <w:rsid w:val="00294096"/>
    <w:rsid w:val="002A7FD1"/>
    <w:rsid w:val="002C148D"/>
    <w:rsid w:val="002C29E7"/>
    <w:rsid w:val="002E521E"/>
    <w:rsid w:val="002E62FA"/>
    <w:rsid w:val="002F4EB7"/>
    <w:rsid w:val="002F663C"/>
    <w:rsid w:val="003023F5"/>
    <w:rsid w:val="003026B8"/>
    <w:rsid w:val="00326046"/>
    <w:rsid w:val="003568D7"/>
    <w:rsid w:val="00362567"/>
    <w:rsid w:val="003662AC"/>
    <w:rsid w:val="00367BF0"/>
    <w:rsid w:val="003A37C4"/>
    <w:rsid w:val="003B2032"/>
    <w:rsid w:val="003F3D28"/>
    <w:rsid w:val="00431A70"/>
    <w:rsid w:val="004322AE"/>
    <w:rsid w:val="00493C7C"/>
    <w:rsid w:val="004B10A8"/>
    <w:rsid w:val="004B1AF0"/>
    <w:rsid w:val="004B3AEB"/>
    <w:rsid w:val="004D695A"/>
    <w:rsid w:val="00504C6E"/>
    <w:rsid w:val="00512DAD"/>
    <w:rsid w:val="00515276"/>
    <w:rsid w:val="005334BE"/>
    <w:rsid w:val="00536B19"/>
    <w:rsid w:val="00540A0E"/>
    <w:rsid w:val="005868BA"/>
    <w:rsid w:val="005A7CE7"/>
    <w:rsid w:val="005E4C65"/>
    <w:rsid w:val="005F248F"/>
    <w:rsid w:val="005F4901"/>
    <w:rsid w:val="00607B79"/>
    <w:rsid w:val="00616BBA"/>
    <w:rsid w:val="00623B3E"/>
    <w:rsid w:val="0062537E"/>
    <w:rsid w:val="00625B2B"/>
    <w:rsid w:val="00626418"/>
    <w:rsid w:val="00654B40"/>
    <w:rsid w:val="00664B65"/>
    <w:rsid w:val="00666197"/>
    <w:rsid w:val="006776C7"/>
    <w:rsid w:val="0068088C"/>
    <w:rsid w:val="0069108C"/>
    <w:rsid w:val="006B28EF"/>
    <w:rsid w:val="006C0E6D"/>
    <w:rsid w:val="006C1FD4"/>
    <w:rsid w:val="006C3A51"/>
    <w:rsid w:val="006D5E7B"/>
    <w:rsid w:val="006F623D"/>
    <w:rsid w:val="006F6711"/>
    <w:rsid w:val="007113BC"/>
    <w:rsid w:val="007167FA"/>
    <w:rsid w:val="007373DA"/>
    <w:rsid w:val="00741875"/>
    <w:rsid w:val="00745223"/>
    <w:rsid w:val="00764116"/>
    <w:rsid w:val="007732F6"/>
    <w:rsid w:val="00773334"/>
    <w:rsid w:val="00797825"/>
    <w:rsid w:val="007B31DF"/>
    <w:rsid w:val="007D6020"/>
    <w:rsid w:val="007E68AB"/>
    <w:rsid w:val="007F40B2"/>
    <w:rsid w:val="008008A5"/>
    <w:rsid w:val="008019BF"/>
    <w:rsid w:val="00805C9C"/>
    <w:rsid w:val="00810488"/>
    <w:rsid w:val="00826A73"/>
    <w:rsid w:val="00832C60"/>
    <w:rsid w:val="0084261A"/>
    <w:rsid w:val="008450BD"/>
    <w:rsid w:val="00845A09"/>
    <w:rsid w:val="00880C20"/>
    <w:rsid w:val="00890806"/>
    <w:rsid w:val="008920D1"/>
    <w:rsid w:val="008A688D"/>
    <w:rsid w:val="008A7AED"/>
    <w:rsid w:val="008D69D2"/>
    <w:rsid w:val="008F3EF6"/>
    <w:rsid w:val="00924DCC"/>
    <w:rsid w:val="0093738F"/>
    <w:rsid w:val="009449F9"/>
    <w:rsid w:val="00955C60"/>
    <w:rsid w:val="00956B8A"/>
    <w:rsid w:val="00966F0F"/>
    <w:rsid w:val="0097644D"/>
    <w:rsid w:val="009878EC"/>
    <w:rsid w:val="009A192F"/>
    <w:rsid w:val="009B3D7E"/>
    <w:rsid w:val="009C3B4A"/>
    <w:rsid w:val="009D1030"/>
    <w:rsid w:val="009D4239"/>
    <w:rsid w:val="009D605C"/>
    <w:rsid w:val="009E64FD"/>
    <w:rsid w:val="009F21EA"/>
    <w:rsid w:val="00A03E07"/>
    <w:rsid w:val="00A272EE"/>
    <w:rsid w:val="00A53678"/>
    <w:rsid w:val="00A53E07"/>
    <w:rsid w:val="00A62FC4"/>
    <w:rsid w:val="00A66E29"/>
    <w:rsid w:val="00A72293"/>
    <w:rsid w:val="00A82C1B"/>
    <w:rsid w:val="00AC4D1B"/>
    <w:rsid w:val="00AC62CA"/>
    <w:rsid w:val="00B04D5D"/>
    <w:rsid w:val="00B1190C"/>
    <w:rsid w:val="00B5707D"/>
    <w:rsid w:val="00B61F70"/>
    <w:rsid w:val="00B63A44"/>
    <w:rsid w:val="00B7476C"/>
    <w:rsid w:val="00B77475"/>
    <w:rsid w:val="00B82DA0"/>
    <w:rsid w:val="00B85ADC"/>
    <w:rsid w:val="00B927AA"/>
    <w:rsid w:val="00B97C75"/>
    <w:rsid w:val="00BA49D1"/>
    <w:rsid w:val="00C17A6D"/>
    <w:rsid w:val="00C23856"/>
    <w:rsid w:val="00C46684"/>
    <w:rsid w:val="00C51EC7"/>
    <w:rsid w:val="00C9009F"/>
    <w:rsid w:val="00C90AEB"/>
    <w:rsid w:val="00CB0102"/>
    <w:rsid w:val="00CC2940"/>
    <w:rsid w:val="00CD17C6"/>
    <w:rsid w:val="00CD675E"/>
    <w:rsid w:val="00CE750F"/>
    <w:rsid w:val="00CF5D32"/>
    <w:rsid w:val="00D012E9"/>
    <w:rsid w:val="00D159CB"/>
    <w:rsid w:val="00D44748"/>
    <w:rsid w:val="00D45D73"/>
    <w:rsid w:val="00D552AE"/>
    <w:rsid w:val="00D7512E"/>
    <w:rsid w:val="00D848D9"/>
    <w:rsid w:val="00D84D3C"/>
    <w:rsid w:val="00DB17CD"/>
    <w:rsid w:val="00DF6BE5"/>
    <w:rsid w:val="00E23B71"/>
    <w:rsid w:val="00E33627"/>
    <w:rsid w:val="00E35A83"/>
    <w:rsid w:val="00E5084A"/>
    <w:rsid w:val="00E8449B"/>
    <w:rsid w:val="00E97546"/>
    <w:rsid w:val="00EA6CBF"/>
    <w:rsid w:val="00EB0503"/>
    <w:rsid w:val="00EE3607"/>
    <w:rsid w:val="00EF10AB"/>
    <w:rsid w:val="00EF19F3"/>
    <w:rsid w:val="00F04311"/>
    <w:rsid w:val="00F25EBE"/>
    <w:rsid w:val="00F35861"/>
    <w:rsid w:val="00F55E09"/>
    <w:rsid w:val="00F70F03"/>
    <w:rsid w:val="00F7610B"/>
    <w:rsid w:val="00F802C6"/>
    <w:rsid w:val="00F814DD"/>
    <w:rsid w:val="00FA0B44"/>
    <w:rsid w:val="00FB6DB1"/>
    <w:rsid w:val="00FB7D81"/>
    <w:rsid w:val="00FE34E3"/>
    <w:rsid w:val="00FE737C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2">
    <w:name w:val="Основной текст (2)_"/>
    <w:basedOn w:val="a0"/>
    <w:link w:val="20"/>
    <w:locked/>
    <w:rsid w:val="00294096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294096"/>
    <w:pPr>
      <w:shd w:val="clear" w:color="auto" w:fill="FFFFFF"/>
      <w:suppressAutoHyphens w:val="0"/>
      <w:spacing w:before="180" w:line="212" w:lineRule="exact"/>
      <w:jc w:val="both"/>
    </w:pPr>
    <w:rPr>
      <w:rFonts w:ascii="Times New Roman" w:eastAsia="Times New Roman" w:hAnsi="Times New Roman" w:cs="Times New Roman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 EveryOne</cp:lastModifiedBy>
  <cp:revision>4</cp:revision>
  <dcterms:created xsi:type="dcterms:W3CDTF">2025-11-19T10:24:00Z</dcterms:created>
  <dcterms:modified xsi:type="dcterms:W3CDTF">2025-11-19T12:14:00Z</dcterms:modified>
</cp:coreProperties>
</file>