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2D686" w14:textId="6AC8B25B" w:rsidR="00EF1DD5" w:rsidRPr="00265ECE" w:rsidRDefault="00EF1DD5" w:rsidP="00FB270E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65ECE">
        <w:rPr>
          <w:rFonts w:ascii="Times New Roman" w:hAnsi="Times New Roman" w:cs="Times New Roman"/>
          <w:b/>
          <w:sz w:val="28"/>
          <w:szCs w:val="28"/>
        </w:rPr>
        <w:t>Данные студента</w:t>
      </w:r>
      <w:r w:rsidR="00AA4D53" w:rsidRPr="00265EC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65ECE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 w:rsidR="009A4372" w:rsidRPr="00265ECE">
        <w:rPr>
          <w:rFonts w:ascii="Times New Roman" w:hAnsi="Times New Roman" w:cs="Times New Roman"/>
          <w:bCs/>
          <w:sz w:val="28"/>
          <w:szCs w:val="28"/>
        </w:rPr>
        <w:t xml:space="preserve">ИНБО-12-23, </w:t>
      </w:r>
      <w:proofErr w:type="spellStart"/>
      <w:r w:rsidR="005A41C3">
        <w:rPr>
          <w:rFonts w:ascii="Times New Roman" w:hAnsi="Times New Roman" w:cs="Times New Roman"/>
          <w:bCs/>
          <w:sz w:val="28"/>
          <w:szCs w:val="28"/>
        </w:rPr>
        <w:t>Албахтин</w:t>
      </w:r>
      <w:proofErr w:type="spellEnd"/>
      <w:r w:rsidR="005A41C3">
        <w:rPr>
          <w:rFonts w:ascii="Times New Roman" w:hAnsi="Times New Roman" w:cs="Times New Roman"/>
          <w:bCs/>
          <w:sz w:val="28"/>
          <w:szCs w:val="28"/>
        </w:rPr>
        <w:t xml:space="preserve"> Илья Владиславович</w:t>
      </w:r>
      <w:r w:rsidR="009A4372" w:rsidRPr="00265ECE">
        <w:rPr>
          <w:rFonts w:ascii="Times New Roman" w:hAnsi="Times New Roman" w:cs="Times New Roman"/>
          <w:bCs/>
          <w:sz w:val="28"/>
          <w:szCs w:val="28"/>
        </w:rPr>
        <w:t>.</w:t>
      </w:r>
    </w:p>
    <w:p w14:paraId="656AE135" w14:textId="355E140D" w:rsidR="009C4BC7" w:rsidRDefault="00AA4D53" w:rsidP="00FB270E">
      <w:pPr>
        <w:pStyle w:val="a3"/>
        <w:numPr>
          <w:ilvl w:val="0"/>
          <w:numId w:val="1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C4BC7">
        <w:rPr>
          <w:rFonts w:ascii="Times New Roman" w:hAnsi="Times New Roman" w:cs="Times New Roman"/>
          <w:b/>
          <w:bCs/>
          <w:sz w:val="28"/>
          <w:szCs w:val="28"/>
        </w:rPr>
        <w:t>Название темы</w:t>
      </w:r>
      <w:r w:rsidR="009C7F2E" w:rsidRPr="009C4BC7">
        <w:rPr>
          <w:rFonts w:ascii="Times New Roman" w:hAnsi="Times New Roman" w:cs="Times New Roman"/>
          <w:sz w:val="28"/>
          <w:szCs w:val="28"/>
        </w:rPr>
        <w:t xml:space="preserve"> — </w:t>
      </w:r>
      <w:r w:rsidR="009C4BC7" w:rsidRPr="009C4BC7">
        <w:rPr>
          <w:rFonts w:ascii="Times New Roman" w:hAnsi="Times New Roman" w:cs="Times New Roman"/>
          <w:sz w:val="28"/>
          <w:szCs w:val="28"/>
        </w:rPr>
        <w:t>Реинжиниринг бизнес-процесса «Сопровождение заказов на поставку компьютерных систем» в компании по сборке и сервисному обслуживанию персональных компьютеров ООО «</w:t>
      </w:r>
      <w:proofErr w:type="spellStart"/>
      <w:r w:rsidR="009C4BC7" w:rsidRPr="009C4BC7">
        <w:rPr>
          <w:rFonts w:ascii="Times New Roman" w:hAnsi="Times New Roman" w:cs="Times New Roman"/>
          <w:sz w:val="28"/>
          <w:szCs w:val="28"/>
        </w:rPr>
        <w:t>Юкомс</w:t>
      </w:r>
      <w:proofErr w:type="spellEnd"/>
      <w:r w:rsidR="009C4BC7" w:rsidRPr="009C4BC7">
        <w:rPr>
          <w:rFonts w:ascii="Times New Roman" w:hAnsi="Times New Roman" w:cs="Times New Roman"/>
          <w:sz w:val="28"/>
          <w:szCs w:val="28"/>
        </w:rPr>
        <w:t>».</w:t>
      </w:r>
    </w:p>
    <w:p w14:paraId="7538497E" w14:textId="7B54205F" w:rsidR="009C7F2E" w:rsidRPr="009C4BC7" w:rsidRDefault="0083426E" w:rsidP="00FB270E">
      <w:pPr>
        <w:pStyle w:val="a3"/>
        <w:numPr>
          <w:ilvl w:val="0"/>
          <w:numId w:val="1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C4BC7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 w:rsidR="009C7F2E" w:rsidRPr="009C4BC7">
        <w:rPr>
          <w:rFonts w:ascii="Times New Roman" w:hAnsi="Times New Roman" w:cs="Times New Roman"/>
          <w:sz w:val="28"/>
          <w:szCs w:val="28"/>
        </w:rPr>
        <w:t xml:space="preserve"> — </w:t>
      </w:r>
      <w:r w:rsidR="005A41C3" w:rsidRPr="009C4BC7">
        <w:rPr>
          <w:rFonts w:ascii="Times New Roman" w:hAnsi="Times New Roman" w:cs="Times New Roman"/>
          <w:b/>
          <w:bCs/>
          <w:sz w:val="28"/>
          <w:szCs w:val="28"/>
        </w:rPr>
        <w:t>Общество с ограниченной ответственностью</w:t>
      </w:r>
      <w:r w:rsidR="009A4372" w:rsidRPr="009C4BC7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proofErr w:type="spellStart"/>
      <w:r w:rsidR="005A41C3" w:rsidRPr="009C4BC7">
        <w:rPr>
          <w:rFonts w:ascii="Times New Roman" w:hAnsi="Times New Roman" w:cs="Times New Roman"/>
          <w:b/>
          <w:bCs/>
          <w:sz w:val="28"/>
          <w:szCs w:val="28"/>
        </w:rPr>
        <w:t>Юкомс</w:t>
      </w:r>
      <w:proofErr w:type="spellEnd"/>
      <w:r w:rsidR="009A4372" w:rsidRPr="009C4BC7">
        <w:rPr>
          <w:rFonts w:ascii="Times New Roman" w:hAnsi="Times New Roman" w:cs="Times New Roman"/>
          <w:b/>
          <w:bCs/>
          <w:sz w:val="28"/>
          <w:szCs w:val="28"/>
        </w:rPr>
        <w:t>» (</w:t>
      </w:r>
      <w:r w:rsidR="005A41C3" w:rsidRPr="009C4BC7">
        <w:rPr>
          <w:rFonts w:ascii="Times New Roman" w:hAnsi="Times New Roman" w:cs="Times New Roman"/>
          <w:sz w:val="28"/>
          <w:szCs w:val="28"/>
        </w:rPr>
        <w:t>ООО «</w:t>
      </w:r>
      <w:proofErr w:type="spellStart"/>
      <w:r w:rsidR="005A41C3" w:rsidRPr="009C4BC7">
        <w:rPr>
          <w:rFonts w:ascii="Times New Roman" w:hAnsi="Times New Roman" w:cs="Times New Roman"/>
          <w:sz w:val="28"/>
          <w:szCs w:val="28"/>
        </w:rPr>
        <w:t>Юкомс</w:t>
      </w:r>
      <w:proofErr w:type="spellEnd"/>
      <w:r w:rsidR="009A4372" w:rsidRPr="009C4BC7">
        <w:rPr>
          <w:rFonts w:ascii="Times New Roman" w:hAnsi="Times New Roman" w:cs="Times New Roman"/>
          <w:sz w:val="28"/>
          <w:szCs w:val="28"/>
        </w:rPr>
        <w:t>»,</w:t>
      </w:r>
      <w:r w:rsidR="009A4372" w:rsidRPr="009C4BC7">
        <w:rPr>
          <w:rFonts w:ascii="Times New Roman" w:hAnsi="Times New Roman" w:cs="Times New Roman"/>
          <w:b/>
          <w:bCs/>
          <w:sz w:val="28"/>
          <w:szCs w:val="28"/>
        </w:rPr>
        <w:t xml:space="preserve"> ИНН</w:t>
      </w:r>
      <w:r w:rsidR="005A41C3" w:rsidRPr="009C4BC7">
        <w:rPr>
          <w:rFonts w:ascii="Times New Roman" w:hAnsi="Times New Roman" w:cs="Times New Roman"/>
          <w:b/>
          <w:bCs/>
          <w:sz w:val="28"/>
          <w:szCs w:val="28"/>
        </w:rPr>
        <w:tab/>
        <w:t>9718176945</w:t>
      </w:r>
      <w:r w:rsidR="009A4372" w:rsidRPr="009C4BC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9A4372" w:rsidRPr="009C4BC7">
        <w:rPr>
          <w:rFonts w:ascii="Times New Roman" w:hAnsi="Times New Roman" w:cs="Times New Roman"/>
          <w:sz w:val="28"/>
          <w:szCs w:val="28"/>
        </w:rPr>
        <w:t xml:space="preserve"> — </w:t>
      </w:r>
      <w:r w:rsidR="00CA45F3" w:rsidRPr="009C4BC7">
        <w:rPr>
          <w:rFonts w:ascii="Times New Roman" w:hAnsi="Times New Roman" w:cs="Times New Roman"/>
          <w:sz w:val="28"/>
          <w:szCs w:val="28"/>
        </w:rPr>
        <w:t>российская компания, занимающаяся сборкой, ремонтом и продажей компьютерной техники, а также поставкой компьютерного оборудования и услуг по конфигурированию систем.</w:t>
      </w:r>
    </w:p>
    <w:p w14:paraId="18884E59" w14:textId="4F2BF29C" w:rsidR="003B03F7" w:rsidRPr="00265ECE" w:rsidRDefault="009A4372" w:rsidP="00FB270E">
      <w:pPr>
        <w:pStyle w:val="a3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65ECE">
        <w:rPr>
          <w:rFonts w:ascii="Times New Roman" w:hAnsi="Times New Roman" w:cs="Times New Roman"/>
          <w:b/>
          <w:bCs/>
          <w:sz w:val="28"/>
          <w:szCs w:val="28"/>
        </w:rPr>
        <w:t>Организационно-правовая форма:</w:t>
      </w:r>
      <w:r w:rsidRPr="00265EC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A45F3" w:rsidRPr="00CA45F3">
        <w:rPr>
          <w:rStyle w:val="copytarget"/>
          <w:rFonts w:ascii="Times New Roman" w:hAnsi="Times New Roman" w:cs="Times New Roman"/>
          <w:sz w:val="28"/>
          <w:szCs w:val="28"/>
        </w:rPr>
        <w:t>Общество с ограниченной ответственностью (ООО)</w:t>
      </w:r>
      <w:r w:rsidRPr="00265ECE">
        <w:rPr>
          <w:rFonts w:ascii="Times New Roman" w:hAnsi="Times New Roman" w:cs="Times New Roman"/>
          <w:bCs/>
          <w:sz w:val="28"/>
          <w:szCs w:val="28"/>
        </w:rPr>
        <w:t>.</w:t>
      </w:r>
    </w:p>
    <w:p w14:paraId="41CD025E" w14:textId="6422FD73" w:rsidR="005A41C3" w:rsidRDefault="009A4372" w:rsidP="00FB270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65ECE">
        <w:rPr>
          <w:rFonts w:ascii="Times New Roman" w:hAnsi="Times New Roman" w:cs="Times New Roman"/>
          <w:b/>
          <w:bCs/>
          <w:sz w:val="28"/>
          <w:szCs w:val="28"/>
        </w:rPr>
        <w:t>Основной вид деятельности по ОКВЭД:</w:t>
      </w:r>
      <w:r w:rsidR="003B03F7" w:rsidRPr="00265EC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A41C3" w:rsidRPr="005A41C3">
        <w:rPr>
          <w:rFonts w:ascii="Times New Roman" w:hAnsi="Times New Roman" w:cs="Times New Roman"/>
          <w:bCs/>
          <w:sz w:val="28"/>
          <w:szCs w:val="28"/>
        </w:rPr>
        <w:t>26.20.1</w:t>
      </w:r>
      <w:r w:rsidR="005A41C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65ECE">
        <w:rPr>
          <w:rFonts w:ascii="Times New Roman" w:hAnsi="Times New Roman" w:cs="Times New Roman"/>
          <w:bCs/>
          <w:sz w:val="28"/>
          <w:szCs w:val="28"/>
        </w:rPr>
        <w:t>—</w:t>
      </w:r>
      <w:r w:rsidR="0055488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A41C3" w:rsidRPr="005A41C3">
        <w:rPr>
          <w:rFonts w:ascii="Times New Roman" w:hAnsi="Times New Roman" w:cs="Times New Roman"/>
          <w:bCs/>
          <w:sz w:val="28"/>
          <w:szCs w:val="28"/>
        </w:rPr>
        <w:t>Производство компьютеров</w:t>
      </w:r>
      <w:r w:rsidR="005A41C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A41C3" w:rsidRPr="005A41C3">
        <w:rPr>
          <w:rFonts w:ascii="Times New Roman" w:hAnsi="Times New Roman" w:cs="Times New Roman"/>
          <w:bCs/>
          <w:sz w:val="28"/>
          <w:szCs w:val="28"/>
        </w:rPr>
        <w:t xml:space="preserve">(40) </w:t>
      </w:r>
    </w:p>
    <w:p w14:paraId="00D36C76" w14:textId="1F4A58DF" w:rsidR="00CA45F3" w:rsidRPr="00265ECE" w:rsidRDefault="009A4372" w:rsidP="00FB270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65ECE">
        <w:rPr>
          <w:rFonts w:ascii="Times New Roman" w:hAnsi="Times New Roman" w:cs="Times New Roman"/>
          <w:bCs/>
          <w:sz w:val="28"/>
          <w:szCs w:val="28"/>
        </w:rPr>
        <w:t xml:space="preserve">Тип организации — </w:t>
      </w:r>
      <w:r w:rsidR="00CA45F3" w:rsidRPr="00CA45F3">
        <w:rPr>
          <w:rFonts w:ascii="Times New Roman" w:hAnsi="Times New Roman" w:cs="Times New Roman"/>
          <w:bCs/>
          <w:sz w:val="28"/>
          <w:szCs w:val="28"/>
        </w:rPr>
        <w:t>коммерческое предприятие, оказывающее ИТ-услуги и торгово-сервисные услуги в области компьютерной техники.</w:t>
      </w:r>
    </w:p>
    <w:p w14:paraId="3465A161" w14:textId="77777777" w:rsidR="00FB270E" w:rsidRDefault="009A4372" w:rsidP="00FB270E">
      <w:pPr>
        <w:pStyle w:val="a3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B270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A45F3" w:rsidRPr="00FB270E">
        <w:rPr>
          <w:rFonts w:ascii="Times New Roman" w:hAnsi="Times New Roman" w:cs="Times New Roman"/>
          <w:bCs/>
          <w:sz w:val="28"/>
          <w:szCs w:val="28"/>
        </w:rPr>
        <w:t>ООО «</w:t>
      </w:r>
      <w:proofErr w:type="spellStart"/>
      <w:r w:rsidR="00CA45F3" w:rsidRPr="00FB270E">
        <w:rPr>
          <w:rFonts w:ascii="Times New Roman" w:hAnsi="Times New Roman" w:cs="Times New Roman"/>
          <w:bCs/>
          <w:sz w:val="28"/>
          <w:szCs w:val="28"/>
        </w:rPr>
        <w:t>Юкомс</w:t>
      </w:r>
      <w:proofErr w:type="spellEnd"/>
      <w:r w:rsidR="00CA45F3" w:rsidRPr="00FB270E">
        <w:rPr>
          <w:rFonts w:ascii="Times New Roman" w:hAnsi="Times New Roman" w:cs="Times New Roman"/>
          <w:bCs/>
          <w:sz w:val="28"/>
          <w:szCs w:val="28"/>
        </w:rPr>
        <w:t xml:space="preserve">» — российская компания, действующая в сфере компьютерной техники и IT-услуг. </w:t>
      </w:r>
      <w:r w:rsidR="00FB270E" w:rsidRPr="00FB270E">
        <w:rPr>
          <w:rFonts w:ascii="Times New Roman" w:hAnsi="Times New Roman" w:cs="Times New Roman"/>
          <w:bCs/>
          <w:sz w:val="28"/>
          <w:szCs w:val="28"/>
        </w:rPr>
        <w:t>Основное направление деятельности организации — сборка и поставка готовых компьютерных систем, а также сервисное обслуживание и ремонт компьютерной техники.</w:t>
      </w:r>
      <w:r w:rsidR="00FB270E" w:rsidRPr="00FB270E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24F8EF93" w14:textId="5482AE4D" w:rsidR="00FB270E" w:rsidRPr="00FB270E" w:rsidRDefault="00FB270E" w:rsidP="00FB270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B270E">
        <w:rPr>
          <w:rFonts w:ascii="Times New Roman" w:hAnsi="Times New Roman" w:cs="Times New Roman"/>
          <w:bCs/>
          <w:sz w:val="28"/>
          <w:szCs w:val="28"/>
        </w:rPr>
        <w:t>Компания предоставляет услуги по сборке персональных компьютеров, апгрейду и модернизации существующих систем, сервисному обслуживанию и ремонту техники, а также обеспечивает продажу комплектующих и готовых компьютерных систем через интернет-каталог и маркетплейсы.</w:t>
      </w:r>
    </w:p>
    <w:p w14:paraId="61AEA9D1" w14:textId="04B59B42" w:rsidR="00FB270E" w:rsidRDefault="00FB270E" w:rsidP="00FB270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B270E">
        <w:rPr>
          <w:rFonts w:ascii="Times New Roman" w:hAnsi="Times New Roman" w:cs="Times New Roman"/>
          <w:bCs/>
          <w:sz w:val="28"/>
          <w:szCs w:val="28"/>
        </w:rPr>
        <w:t>На маркетплейсах используется механизм вариаций товара (объединённых карточек), позволяющий покупателю выбрать одну из заранее подготовленных конфигураций компьютерной системы. Каждая карточка товара содержит несколько вариантов конфигураций, объединённых в одну группу. Покупатель выбирает один из предложенных вариантов, после чего информация о выбранной конфигурации автоматически передается в систему обработки заказов компании.</w:t>
      </w:r>
    </w:p>
    <w:p w14:paraId="05EC22FF" w14:textId="55EC34B3" w:rsidR="00CA45F3" w:rsidRPr="00FB270E" w:rsidRDefault="00CA45F3" w:rsidP="00FB270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B270E">
        <w:rPr>
          <w:rFonts w:ascii="Times New Roman" w:hAnsi="Times New Roman" w:cs="Times New Roman"/>
          <w:bCs/>
          <w:sz w:val="28"/>
          <w:szCs w:val="28"/>
        </w:rPr>
        <w:t>Деятельность компании характеризуется использованием специализированных компонентов, знаний о совместимости комплектующих и вниманием к техническому качеству сборок. Важную роль в работе играет подбор конфигураций под требования клиентов, обеспечение совместимости компонентов и контроль качества собранных систем. Компания взаимодействует с поставщиками аппаратных частей, эксплуатационными сервисами и торговыми площадками для обеспечения полной линейки услуг.</w:t>
      </w:r>
    </w:p>
    <w:p w14:paraId="5C66EE2A" w14:textId="77777777" w:rsidR="0098018C" w:rsidRDefault="0098018C" w:rsidP="00000F9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8018C">
        <w:rPr>
          <w:rFonts w:ascii="Times New Roman" w:hAnsi="Times New Roman" w:cs="Times New Roman"/>
          <w:bCs/>
          <w:sz w:val="28"/>
          <w:szCs w:val="28"/>
        </w:rPr>
        <w:t>Особенностью деятельности ООО «</w:t>
      </w:r>
      <w:proofErr w:type="spellStart"/>
      <w:r w:rsidRPr="0098018C">
        <w:rPr>
          <w:rFonts w:ascii="Times New Roman" w:hAnsi="Times New Roman" w:cs="Times New Roman"/>
          <w:bCs/>
          <w:sz w:val="28"/>
          <w:szCs w:val="28"/>
        </w:rPr>
        <w:t>Юкомс</w:t>
      </w:r>
      <w:proofErr w:type="spellEnd"/>
      <w:r w:rsidRPr="0098018C">
        <w:rPr>
          <w:rFonts w:ascii="Times New Roman" w:hAnsi="Times New Roman" w:cs="Times New Roman"/>
          <w:bCs/>
          <w:sz w:val="28"/>
          <w:szCs w:val="28"/>
        </w:rPr>
        <w:t xml:space="preserve">» является необходимость точной настройки и проверки компьютерных систем, а также тщательный контроль совместимости комплектующих при формировании конфигураций, размещаемых в карточках товаров маркетплейсов. Компания предлагает широкий спектр конфигураций, ориентированных на различные сценарии использования: игровые системы, офисные компьютеры, а также специализированные рабочие станции для задач обработки данных, вычислений или видеонаблюдения. В зависимости от назначения системы конфигурации могут включать мощные центральные процессоры при минимальных требованиях к графической подсистеме, решения со встроенной графикой процессора, либо системы с установкой базовых дискретных видеокарт, используемых для обеспечения вывода изображения или работы специализированного программного обеспечения. В связи с высокой вариативностью конфигураций особое </w:t>
      </w:r>
      <w:r w:rsidRPr="0098018C">
        <w:rPr>
          <w:rFonts w:ascii="Times New Roman" w:hAnsi="Times New Roman" w:cs="Times New Roman"/>
          <w:bCs/>
          <w:sz w:val="28"/>
          <w:szCs w:val="28"/>
        </w:rPr>
        <w:lastRenderedPageBreak/>
        <w:t>значение приобретает проверка корректности характеристик и стабильности работы систем при сборке и тестировании, что позволяет обеспечить соответствие фактических параметров компьютеров заявленным спецификациям и гарантировать надёжность поставляемой продукции.</w:t>
      </w:r>
    </w:p>
    <w:p w14:paraId="35F87930" w14:textId="17240881" w:rsidR="00CA45F3" w:rsidRPr="00CA45F3" w:rsidRDefault="00CA45F3" w:rsidP="00000F9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A45F3">
        <w:rPr>
          <w:rFonts w:ascii="Times New Roman" w:hAnsi="Times New Roman" w:cs="Times New Roman"/>
          <w:bCs/>
          <w:sz w:val="28"/>
          <w:szCs w:val="28"/>
        </w:rPr>
        <w:t>Основные бизнес-направления организации:</w:t>
      </w:r>
    </w:p>
    <w:p w14:paraId="184E018E" w14:textId="6C42E820" w:rsidR="00CA45F3" w:rsidRPr="00CA45F3" w:rsidRDefault="00CA45F3" w:rsidP="00000F9A">
      <w:pPr>
        <w:pStyle w:val="a3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A45F3">
        <w:rPr>
          <w:rFonts w:ascii="Times New Roman" w:hAnsi="Times New Roman" w:cs="Times New Roman"/>
          <w:bCs/>
          <w:sz w:val="28"/>
          <w:szCs w:val="28"/>
        </w:rPr>
        <w:t>Сборка персональных компьютеров (игровые, рабочие, специализированные).</w:t>
      </w:r>
    </w:p>
    <w:p w14:paraId="039E5345" w14:textId="3560F94E" w:rsidR="00CA45F3" w:rsidRPr="00CA45F3" w:rsidRDefault="00CA45F3" w:rsidP="00000F9A">
      <w:pPr>
        <w:pStyle w:val="a3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A45F3">
        <w:rPr>
          <w:rFonts w:ascii="Times New Roman" w:hAnsi="Times New Roman" w:cs="Times New Roman"/>
          <w:bCs/>
          <w:sz w:val="28"/>
          <w:szCs w:val="28"/>
        </w:rPr>
        <w:t>Апгрейд и модернизация существующих компьютерных систем.</w:t>
      </w:r>
    </w:p>
    <w:p w14:paraId="6BED37C2" w14:textId="5F33015D" w:rsidR="00CA45F3" w:rsidRPr="00CA45F3" w:rsidRDefault="00CA45F3" w:rsidP="00000F9A">
      <w:pPr>
        <w:pStyle w:val="a3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A45F3">
        <w:rPr>
          <w:rFonts w:ascii="Times New Roman" w:hAnsi="Times New Roman" w:cs="Times New Roman"/>
          <w:bCs/>
          <w:sz w:val="28"/>
          <w:szCs w:val="28"/>
        </w:rPr>
        <w:t>Ремонт и сервисное обслуживание компьютерной техники.</w:t>
      </w:r>
    </w:p>
    <w:p w14:paraId="1F2D6703" w14:textId="17B4894D" w:rsidR="00CA45F3" w:rsidRPr="00000F9A" w:rsidRDefault="00CA45F3" w:rsidP="00000F9A">
      <w:pPr>
        <w:pStyle w:val="a3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A45F3">
        <w:rPr>
          <w:rFonts w:ascii="Times New Roman" w:hAnsi="Times New Roman" w:cs="Times New Roman"/>
          <w:bCs/>
          <w:sz w:val="28"/>
          <w:szCs w:val="28"/>
        </w:rPr>
        <w:t>Продажа комплектующих и готовых конфигураций через интернет-каталог и маркетплейсы.</w:t>
      </w:r>
    </w:p>
    <w:p w14:paraId="3671E986" w14:textId="2BD5AC04" w:rsidR="005F3585" w:rsidRPr="005A41C3" w:rsidRDefault="00CA45F3" w:rsidP="00000F9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A45F3">
        <w:rPr>
          <w:rFonts w:ascii="Times New Roman" w:hAnsi="Times New Roman" w:cs="Times New Roman"/>
          <w:bCs/>
          <w:sz w:val="28"/>
          <w:szCs w:val="28"/>
        </w:rPr>
        <w:t>Техническая специфика продуктов и услуг компании предъявляет высокий уровень требований к квалификации специалистов, тщательному контролю качества сборок и последовательной проверке совместимости компонентов, что обеспечивает надёжность конечной продукции и удовлетворение потребительских запросов.</w:t>
      </w:r>
    </w:p>
    <w:p w14:paraId="7CF4BBFA" w14:textId="3B5544A6" w:rsidR="005F3585" w:rsidRPr="00265ECE" w:rsidRDefault="0083426E" w:rsidP="005F3585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5ECE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="00AA4D53" w:rsidRPr="00265ECE">
        <w:rPr>
          <w:rFonts w:ascii="Times New Roman" w:hAnsi="Times New Roman" w:cs="Times New Roman"/>
          <w:b/>
          <w:bCs/>
          <w:sz w:val="28"/>
          <w:szCs w:val="28"/>
        </w:rPr>
        <w:t>редмет исследования</w:t>
      </w:r>
      <w:r w:rsidR="00AA4D53" w:rsidRPr="00265ECE">
        <w:rPr>
          <w:rFonts w:ascii="Times New Roman" w:hAnsi="Times New Roman" w:cs="Times New Roman"/>
          <w:sz w:val="28"/>
          <w:szCs w:val="28"/>
        </w:rPr>
        <w:t xml:space="preserve"> </w:t>
      </w:r>
      <w:r w:rsidRPr="00265ECE">
        <w:rPr>
          <w:rFonts w:ascii="Times New Roman" w:hAnsi="Times New Roman" w:cs="Times New Roman"/>
          <w:sz w:val="28"/>
          <w:szCs w:val="28"/>
        </w:rPr>
        <w:t>—</w:t>
      </w:r>
      <w:r w:rsidR="00AA4D53" w:rsidRPr="00265ECE">
        <w:rPr>
          <w:rFonts w:ascii="Times New Roman" w:hAnsi="Times New Roman" w:cs="Times New Roman"/>
          <w:sz w:val="28"/>
          <w:szCs w:val="28"/>
        </w:rPr>
        <w:t xml:space="preserve"> </w:t>
      </w:r>
      <w:r w:rsidRPr="00265ECE">
        <w:rPr>
          <w:rFonts w:ascii="Times New Roman" w:hAnsi="Times New Roman" w:cs="Times New Roman"/>
          <w:sz w:val="28"/>
          <w:szCs w:val="28"/>
        </w:rPr>
        <w:t xml:space="preserve">исследуемый </w:t>
      </w:r>
      <w:r w:rsidR="009C7F2E" w:rsidRPr="00265ECE">
        <w:rPr>
          <w:rFonts w:ascii="Times New Roman" w:hAnsi="Times New Roman" w:cs="Times New Roman"/>
          <w:sz w:val="28"/>
          <w:szCs w:val="28"/>
        </w:rPr>
        <w:t>бизнес-процесс</w:t>
      </w:r>
      <w:r w:rsidRPr="00265ECE">
        <w:rPr>
          <w:rFonts w:ascii="Times New Roman" w:hAnsi="Times New Roman" w:cs="Times New Roman"/>
          <w:sz w:val="28"/>
          <w:szCs w:val="28"/>
        </w:rPr>
        <w:t xml:space="preserve"> выбранного объекта иссле</w:t>
      </w:r>
      <w:r w:rsidR="00DA336C" w:rsidRPr="00265ECE">
        <w:rPr>
          <w:rFonts w:ascii="Times New Roman" w:hAnsi="Times New Roman" w:cs="Times New Roman"/>
          <w:sz w:val="28"/>
          <w:szCs w:val="28"/>
        </w:rPr>
        <w:t>д</w:t>
      </w:r>
      <w:r w:rsidRPr="00265ECE">
        <w:rPr>
          <w:rFonts w:ascii="Times New Roman" w:hAnsi="Times New Roman" w:cs="Times New Roman"/>
          <w:sz w:val="28"/>
          <w:szCs w:val="28"/>
        </w:rPr>
        <w:t>ования:</w:t>
      </w:r>
    </w:p>
    <w:p w14:paraId="047D12CB" w14:textId="5DDF531C" w:rsidR="003B03F7" w:rsidRPr="00265ECE" w:rsidRDefault="003B03F7" w:rsidP="00CC5751">
      <w:pPr>
        <w:pStyle w:val="a3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5ECE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0439A1" w:rsidRPr="000439A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Сопровождение заказов на поставку компьютерных систем</w:t>
      </w:r>
      <w:r w:rsidR="00431A59" w:rsidRP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». Согласно APQC Process </w:t>
      </w:r>
      <w:proofErr w:type="spellStart"/>
      <w:r w:rsidR="00431A59" w:rsidRP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>Classification</w:t>
      </w:r>
      <w:proofErr w:type="spellEnd"/>
      <w:r w:rsidR="00431A59" w:rsidRP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Framework (PCF) — межотраслевой классификации бизнес-процессов, разработанной американским центром производительности и качества — данный процесс относится к операционной категории «</w:t>
      </w:r>
      <w:proofErr w:type="spellStart"/>
      <w:r w:rsidR="00431A59" w:rsidRP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>Deliver</w:t>
      </w:r>
      <w:proofErr w:type="spellEnd"/>
      <w:r w:rsidR="00431A59" w:rsidRP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431A59" w:rsidRP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>Physical</w:t>
      </w:r>
      <w:proofErr w:type="spellEnd"/>
      <w:r w:rsidR="00431A59" w:rsidRP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Products / Выполнение заказов на физические товары», включающей процессы приёма заказа, выполнения заказа, производства/сборки и контроля качества продукции, что подтверждает его принадлежность к основным операционным бизнес-процессам, создающим ценность организации через выпуск и поставку собранных компьютеров заказчикам.</w:t>
      </w:r>
    </w:p>
    <w:p w14:paraId="531F66F8" w14:textId="4A87ECE6" w:rsidR="00B76F0D" w:rsidRDefault="00431A59" w:rsidP="0092535B">
      <w:pPr>
        <w:pStyle w:val="a3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6F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Рассматриваемый бизнес-процесс </w:t>
      </w:r>
      <w:r w:rsidR="000439A1" w:rsidRPr="00B76F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представляет собой сопровождение заказов на поставку компьютерных систем, включающее сбор, обработку, хранение и передачу информации о заказах на всех этапах их выполнения. </w:t>
      </w:r>
      <w:r w:rsidR="00FB270E" w:rsidRPr="00FB270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 начинается с поступления заказа через маркетплейс. На данном этапе выполняется проверка параметров заказа и контроль корректности конфигурации компьютерной системы, указанной в карточке товара.</w:t>
      </w:r>
      <w:r w:rsidR="00FB270E" w:rsidRPr="00FB27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76F0D" w:rsidRPr="00B76F0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Проверяется совместимость комплектующих и соответствие технических характеристик. Далее формируется задание на выполнение заказа, осуществляется контроль прохождения этапов сборки и тестирования, фиксируются результаты проверок и подготавливаются информационные данные для передачи в логистику.</w:t>
      </w:r>
    </w:p>
    <w:p w14:paraId="6285E961" w14:textId="5DEFC9D9" w:rsidR="000439A1" w:rsidRPr="00B76F0D" w:rsidRDefault="000439A1" w:rsidP="00B76F0D">
      <w:pPr>
        <w:pStyle w:val="a3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6F0D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используются различные информационные потоки: данные о заказе из маркетплейса, сведения о конфигурации компьютера из карточки товара, результаты тестирования системы, данные о выполнении заказа и его отправке. Основной задачей процесса является обеспечение корректной обработки заказов и контроля их выполнения, а также своевременной передачи информации между участниками процесса.</w:t>
      </w:r>
    </w:p>
    <w:p w14:paraId="0C87CFC4" w14:textId="132DA79F" w:rsidR="000439A1" w:rsidRPr="000439A1" w:rsidRDefault="000439A1" w:rsidP="000439A1">
      <w:pPr>
        <w:pStyle w:val="a3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39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первом этапе процесса осуществляется </w:t>
      </w:r>
      <w:r w:rsidR="00FB270E" w:rsidRPr="00FB270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параметров заказа и корректности конфигурации компьютерной системы</w:t>
      </w:r>
      <w:r w:rsidRPr="000439A1">
        <w:rPr>
          <w:rFonts w:ascii="Times New Roman" w:eastAsia="Times New Roman" w:hAnsi="Times New Roman" w:cs="Times New Roman"/>
          <w:sz w:val="28"/>
          <w:szCs w:val="28"/>
          <w:lang w:eastAsia="ru-RU"/>
        </w:rPr>
        <w:t>, указанной в карточке товара на маркетплейсе. Ответственный сотрудник анализирует технические характеристики выбранной конфигурации и проверяет совместимость комплектующих (процессора, материнской платы, оперативной памяти, видеокарты и других компонентов).</w:t>
      </w:r>
    </w:p>
    <w:p w14:paraId="0EE9FA5B" w14:textId="77777777" w:rsidR="000439A1" w:rsidRDefault="000439A1" w:rsidP="000439A1">
      <w:pPr>
        <w:pStyle w:val="a3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39A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Целью данного этапа является выявление возможных ошибок в карточке товара или конфигурации системы, которые могут привести к некорректной сборке компьютера. Например, может возникнуть ситуация, когда в карточке товара указана несовместимая комбинация комплектующих (например, процессор Intel и материнская плата с чипсетом, предназначенным для другой платформы). В случае обнаружения ошибок информация передается ответственному специалисту для корректировки карточки товара и предотвращения повторного возникновения подобных заказов.</w:t>
      </w:r>
    </w:p>
    <w:p w14:paraId="0E9D7315" w14:textId="7AF7C914" w:rsidR="00431A59" w:rsidRPr="00431A59" w:rsidRDefault="00431A59" w:rsidP="000439A1">
      <w:pPr>
        <w:pStyle w:val="a3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этого задание передаётся сборщикам, которые сначала монтируют базовую платформу (материнская плата, процессор, оперативная память, накопители), устанавливают программное обеспечение (операционная система, пакеты офисных программ), проверяют работоспособность на уровне базовой конфигурации.</w:t>
      </w:r>
    </w:p>
    <w:p w14:paraId="50F341EF" w14:textId="54AC3D47" w:rsidR="00431A59" w:rsidRPr="00431A59" w:rsidRDefault="00431A59" w:rsidP="000439A1">
      <w:pPr>
        <w:pStyle w:val="a3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>Далее сборка поступает к основной группе сборщиков, которые устанавливают платформу в корпус, подключают блок питания и производят глубокое тестирование с помощью специализированных программ (AIDA, Victoria и собственных средств контроля качества), фиксируют результаты, проверяют стабильность работы и соответствие заявленным спецификациям.</w:t>
      </w:r>
    </w:p>
    <w:p w14:paraId="6DF40575" w14:textId="61358573" w:rsidR="00B76F0D" w:rsidRPr="00B76F0D" w:rsidRDefault="00B76F0D" w:rsidP="00B76F0D">
      <w:pPr>
        <w:pStyle w:val="a3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6F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завершении тестирования упаковщик осуществляет визуальную и документальную фиксацию результатов выполнения заказа. Для этого выполняется </w:t>
      </w:r>
      <w:proofErr w:type="gramStart"/>
      <w:r w:rsidRPr="00B76F0D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видео-запись</w:t>
      </w:r>
      <w:proofErr w:type="gramEnd"/>
      <w:r w:rsidRPr="00B76F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готовой компьютерной системы, на которой демонстрируются номер заказа, характеристики системы, результаты тестирования и установленное программное обеспечение.</w:t>
      </w:r>
    </w:p>
    <w:p w14:paraId="0132215D" w14:textId="77777777" w:rsidR="00B76F0D" w:rsidRDefault="00B76F0D" w:rsidP="00B76F0D">
      <w:pPr>
        <w:pStyle w:val="a3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6F0D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Видео-документация маркируется датой сборки и номером заказа, после чего сохраняется в локальное облачное хранилище компании. Это позволяет обеспечить сохранность доказательств корректности выполнения заказа и использовать их при рассмотрении возможных обращений клиентов или спорных ситуаций.</w:t>
      </w:r>
    </w:p>
    <w:p w14:paraId="5AA92F51" w14:textId="5D4D7FF1" w:rsidR="00431A59" w:rsidRPr="00431A59" w:rsidRDefault="00431A59" w:rsidP="00B76F0D">
      <w:pPr>
        <w:pStyle w:val="a3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этого готовая система аккуратно упаковывается, маркируется номером заказа и передаётся в логистический отдел, который организует отправку на пункт выдачи или склад маркетплейса.</w:t>
      </w:r>
    </w:p>
    <w:p w14:paraId="373CA863" w14:textId="3B13AEB2" w:rsidR="008705ED" w:rsidRDefault="00431A59" w:rsidP="00431A59">
      <w:pPr>
        <w:pStyle w:val="a3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этом процессе интегрируется как физическая сборка оборудования, так и обработка информационных потоков: заказные данные, спецификации, отчёты тестирования, </w:t>
      </w:r>
      <w:proofErr w:type="spellStart"/>
      <w:r w:rsidR="00FB270E" w:rsidRPr="00FB270E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видеодокументация</w:t>
      </w:r>
      <w:proofErr w:type="spellEnd"/>
      <w:r w:rsidR="00FB270E" w:rsidRPr="00FB27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логистическая информация</w:t>
      </w:r>
      <w:r w:rsidR="00FB270E" w:rsidRPr="00FB27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проходят через несколько этапов, требующих точности, контроля и своевременного взаимодействия между исполнителями.</w:t>
      </w:r>
    </w:p>
    <w:p w14:paraId="4029A8DD" w14:textId="6687A560" w:rsidR="008A7A56" w:rsidRPr="008A7A56" w:rsidRDefault="008705ED" w:rsidP="005F3585">
      <w:pPr>
        <w:pStyle w:val="a3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5E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 относится к категории основных (операционных) бизнес-процессов, поскольку напрямую влияет на выпуск продукции и её реализацию. В расширенной классификации — это процесс обеспечения качества в рамках операционной деятельности предприятия.</w:t>
      </w:r>
    </w:p>
    <w:p w14:paraId="139E09FD" w14:textId="0E5A7AE7" w:rsidR="00DA336C" w:rsidRPr="00265ECE" w:rsidRDefault="00BE615C" w:rsidP="005F3585">
      <w:pPr>
        <w:pStyle w:val="a3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5ECE">
        <w:rPr>
          <w:rFonts w:ascii="Times New Roman" w:hAnsi="Times New Roman" w:cs="Times New Roman"/>
          <w:sz w:val="28"/>
          <w:szCs w:val="28"/>
          <w:u w:val="single"/>
        </w:rPr>
        <w:t>Краткое</w:t>
      </w:r>
      <w:r w:rsidR="00C75BC6" w:rsidRPr="00265EC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086B93" w:rsidRPr="00265ECE">
        <w:rPr>
          <w:rFonts w:ascii="Times New Roman" w:hAnsi="Times New Roman" w:cs="Times New Roman"/>
          <w:sz w:val="28"/>
          <w:szCs w:val="28"/>
          <w:u w:val="single"/>
        </w:rPr>
        <w:t xml:space="preserve">описание </w:t>
      </w:r>
      <w:r w:rsidR="00DA336C" w:rsidRPr="00265EC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участников бизнес-процесса</w:t>
      </w:r>
      <w:r w:rsidRPr="00265EC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F8A6EDA" w14:textId="0846D6E6" w:rsidR="00431A59" w:rsidRDefault="00BE615C" w:rsidP="00431A59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615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Внутренние исполнители:</w:t>
      </w:r>
      <w:r w:rsidRPr="00265E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431A59" w:rsidRP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>енеджеры по заказам</w:t>
      </w:r>
      <w:r w:rsid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>, с</w:t>
      </w:r>
      <w:r w:rsidR="00431A59" w:rsidRP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>борщики базовой платформы</w:t>
      </w:r>
      <w:r w:rsid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>, о</w:t>
      </w:r>
      <w:r w:rsidR="00431A59" w:rsidRP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>сновные сборщики</w:t>
      </w:r>
      <w:r w:rsid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>, с</w:t>
      </w:r>
      <w:r w:rsidR="00431A59" w:rsidRP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отрудники контроля качества/тестировщики</w:t>
      </w:r>
      <w:r w:rsid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>, у</w:t>
      </w:r>
      <w:r w:rsidR="00431A59" w:rsidRP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>паковщики/логисты</w:t>
      </w:r>
      <w:r w:rsid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>, И</w:t>
      </w:r>
      <w:r w:rsidR="00431A59" w:rsidRP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>Т-служба</w:t>
      </w:r>
      <w:r w:rsid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37225DB" w14:textId="5C07AABE" w:rsidR="00431A59" w:rsidRPr="00FB270E" w:rsidRDefault="00BE615C" w:rsidP="00BE615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5EC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Внешние поставщики входной информации: </w:t>
      </w:r>
      <w:r w:rsid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431A59" w:rsidRP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оставщики комплектующих</w:t>
      </w:r>
      <w:r w:rsid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>, м</w:t>
      </w:r>
      <w:r w:rsidR="00431A59" w:rsidRP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>аркетплейсы и платформы заказов</w:t>
      </w:r>
      <w:r w:rsid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>, п</w:t>
      </w:r>
      <w:r w:rsidR="00431A59" w:rsidRP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оставщики программного обеспечения и лицензий</w:t>
      </w:r>
      <w:r w:rsidR="00FB270E" w:rsidRPr="00FB270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D80E317" w14:textId="613F61A0" w:rsidR="00BE615C" w:rsidRPr="005A41C3" w:rsidRDefault="00BE615C" w:rsidP="00BE615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5EC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Потребители результатной информации:</w:t>
      </w:r>
      <w:r w:rsidRPr="00265E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431A59" w:rsidRP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>уководство компании</w:t>
      </w:r>
      <w:r w:rsid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>, л</w:t>
      </w:r>
      <w:r w:rsidR="00431A59" w:rsidRP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>огистика и складские отделы маркетплейсов</w:t>
      </w:r>
      <w:r w:rsid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>, к</w:t>
      </w:r>
      <w:r w:rsidR="00431A59" w:rsidRP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>лиенты/покупатели</w:t>
      </w:r>
      <w:r w:rsid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>, с</w:t>
      </w:r>
      <w:r w:rsidR="00431A59" w:rsidRP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>лужба поддержки клиентов</w:t>
      </w:r>
      <w:r w:rsidR="00431A5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6544F18" w14:textId="0B6B2171" w:rsidR="001F03E6" w:rsidRPr="00265ECE" w:rsidRDefault="00BE615C" w:rsidP="001F03E6">
      <w:pPr>
        <w:pStyle w:val="a3"/>
        <w:numPr>
          <w:ilvl w:val="1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65ECE">
        <w:rPr>
          <w:rFonts w:ascii="Times New Roman" w:eastAsia="Times New Roman" w:hAnsi="Times New Roman" w:cs="Times New Roman"/>
          <w:sz w:val="28"/>
          <w:szCs w:val="28"/>
          <w:lang w:eastAsia="ru-RU"/>
        </w:rPr>
        <w:t>Легенда реинжиниринга</w:t>
      </w:r>
    </w:p>
    <w:p w14:paraId="05E6CA28" w14:textId="50134F4D" w:rsidR="00BE615C" w:rsidRPr="008A7A56" w:rsidRDefault="00BE615C" w:rsidP="001F03E6">
      <w:pPr>
        <w:spacing w:line="240" w:lineRule="auto"/>
        <w:ind w:left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8A7A5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lastRenderedPageBreak/>
        <w:t>Текущие проблемы процесса могут включать:</w:t>
      </w:r>
    </w:p>
    <w:p w14:paraId="2F56F7C7" w14:textId="0AC0924F" w:rsidR="008A7A56" w:rsidRPr="008A7A56" w:rsidRDefault="00FB270E" w:rsidP="008A7A56">
      <w:pPr>
        <w:pStyle w:val="a3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270E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частичную ручную фиксацию результатов тестирования и выполнения заказа</w:t>
      </w:r>
      <w:r w:rsidR="008A7A56" w:rsidRPr="008A7A56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увеличивает риск ошибок;</w:t>
      </w:r>
    </w:p>
    <w:p w14:paraId="366C6928" w14:textId="324F5E1F" w:rsidR="008A7A56" w:rsidRPr="008A7A56" w:rsidRDefault="008A7A56" w:rsidP="008A7A56">
      <w:pPr>
        <w:pStyle w:val="a3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7A56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 единой автоматизированной системы учёта и контроля выполнения этапов заказа;</w:t>
      </w:r>
    </w:p>
    <w:p w14:paraId="56E0CB9E" w14:textId="2F5D74D5" w:rsidR="008A7A56" w:rsidRPr="008A7A56" w:rsidRDefault="008A7A56" w:rsidP="008A7A56">
      <w:pPr>
        <w:pStyle w:val="a3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7A56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затраты времени на ручной анализ результатов тестов и проверок;</w:t>
      </w:r>
    </w:p>
    <w:p w14:paraId="688E8043" w14:textId="7E2256D1" w:rsidR="00BE615C" w:rsidRPr="008A7A56" w:rsidRDefault="00BE615C" w:rsidP="008A7A5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A7A5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Суть реинжиниринга предполагает:</w:t>
      </w:r>
    </w:p>
    <w:p w14:paraId="7C86DE15" w14:textId="77777777" w:rsidR="008A7A56" w:rsidRPr="008A7A56" w:rsidRDefault="008A7A56" w:rsidP="008A7A5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7A56">
        <w:rPr>
          <w:rFonts w:ascii="Times New Roman" w:eastAsia="Times New Roman" w:hAnsi="Times New Roman" w:cs="Times New Roman"/>
          <w:sz w:val="28"/>
          <w:szCs w:val="28"/>
          <w:lang w:eastAsia="ru-RU"/>
        </w:rPr>
        <w:t>• автоматизацию запуска тестовых программ и сбора результатов тестирования (через API/скрипты);</w:t>
      </w:r>
    </w:p>
    <w:p w14:paraId="5D02C2D7" w14:textId="77777777" w:rsidR="008A7A56" w:rsidRPr="008A7A56" w:rsidRDefault="008A7A56" w:rsidP="008A7A5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7A56">
        <w:rPr>
          <w:rFonts w:ascii="Times New Roman" w:eastAsia="Times New Roman" w:hAnsi="Times New Roman" w:cs="Times New Roman"/>
          <w:sz w:val="28"/>
          <w:szCs w:val="28"/>
          <w:lang w:eastAsia="ru-RU"/>
        </w:rPr>
        <w:t>• создание центрального хранилища данных о заказах и результатах всех проверок;</w:t>
      </w:r>
    </w:p>
    <w:p w14:paraId="552E7AF5" w14:textId="796F151A" w:rsidR="008A7A56" w:rsidRDefault="008A7A56" w:rsidP="008A7A5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7A56">
        <w:rPr>
          <w:rFonts w:ascii="Times New Roman" w:eastAsia="Times New Roman" w:hAnsi="Times New Roman" w:cs="Times New Roman"/>
          <w:sz w:val="28"/>
          <w:szCs w:val="28"/>
          <w:lang w:eastAsia="ru-RU"/>
        </w:rPr>
        <w:t>• частичную автоматизацию печати этикеток/маркировки и контроля комплектации перед упаковкой.</w:t>
      </w:r>
    </w:p>
    <w:p w14:paraId="6A48A150" w14:textId="59ACCC82" w:rsidR="00BE615C" w:rsidRPr="008A7A56" w:rsidRDefault="00BE615C" w:rsidP="00BE615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A7A5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Ожидаемый эффект:</w:t>
      </w:r>
    </w:p>
    <w:p w14:paraId="29A64BAD" w14:textId="2D328B85" w:rsidR="008A7A56" w:rsidRPr="008A7A56" w:rsidRDefault="008A7A56" w:rsidP="008A7A56">
      <w:pPr>
        <w:pStyle w:val="a3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7A56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снижение ошибок из-за минимизации ручного ввода и контроля;</w:t>
      </w:r>
    </w:p>
    <w:p w14:paraId="248325CA" w14:textId="17A1436E" w:rsidR="008A7A56" w:rsidRPr="008A7A56" w:rsidRDefault="008A7A56" w:rsidP="008A7A56">
      <w:pPr>
        <w:pStyle w:val="a3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7A5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 прозрачности процесса за счёт единого цифрового реестра;</w:t>
      </w:r>
    </w:p>
    <w:p w14:paraId="564D71F3" w14:textId="0924FA06" w:rsidR="008A7A56" w:rsidRPr="008A7A56" w:rsidRDefault="008A7A56" w:rsidP="008A7A56">
      <w:pPr>
        <w:pStyle w:val="a3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7A56">
        <w:rPr>
          <w:rFonts w:ascii="Times New Roman" w:eastAsia="Times New Roman" w:hAnsi="Times New Roman" w:cs="Times New Roman"/>
          <w:sz w:val="28"/>
          <w:szCs w:val="28"/>
          <w:lang w:eastAsia="ru-RU"/>
        </w:rPr>
        <w:t>улучшение качества тестирования и унификация контроля параметров системы;</w:t>
      </w:r>
    </w:p>
    <w:p w14:paraId="6DD3CAEA" w14:textId="77777777" w:rsidR="008A7A56" w:rsidRDefault="008A7A56" w:rsidP="008A7A56">
      <w:pPr>
        <w:pStyle w:val="a3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7A5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 эффективности и конкурентоспособности за счёт ускоренного и более точного выполнения заказов.</w:t>
      </w:r>
      <w:r w:rsidR="001F03E6" w:rsidRPr="008A7A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1843749" w14:textId="48556041" w:rsidR="00BE615C" w:rsidRPr="008A7A56" w:rsidRDefault="008A7A56" w:rsidP="008A7A56">
      <w:pPr>
        <w:pStyle w:val="a3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4.6 </w:t>
      </w:r>
      <w:r w:rsidR="001F03E6" w:rsidRPr="008A7A56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Точка зрения на бизнес-процесс и его границы</w:t>
      </w:r>
      <w:r w:rsidR="00265ECE" w:rsidRPr="008A7A5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48D59B9" w14:textId="77777777" w:rsidR="008A7A56" w:rsidRDefault="008A7A56" w:rsidP="001F03E6">
      <w:pPr>
        <w:pStyle w:val="a3"/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7A56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Точка зрения выбрана со стороны владельца процесса — руководителя операционной службы (или менеджера по операционной деятельности), ответственного за своевременное и качественное выполнение заказов на сборку, проверку и отправку компьютерных систем.</w:t>
      </w:r>
    </w:p>
    <w:p w14:paraId="49A550F4" w14:textId="4ED8D05E" w:rsidR="001F03E6" w:rsidRPr="001F03E6" w:rsidRDefault="001F03E6" w:rsidP="001F03E6">
      <w:pPr>
        <w:pStyle w:val="a3"/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F03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Инициирующее событие:</w:t>
      </w:r>
    </w:p>
    <w:p w14:paraId="51C3C775" w14:textId="77777777" w:rsidR="000439A1" w:rsidRDefault="000439A1" w:rsidP="001F03E6">
      <w:pPr>
        <w:pStyle w:val="a3"/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39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Поступление заказа через маркетплейс (например, </w:t>
      </w:r>
      <w:proofErr w:type="spellStart"/>
      <w:r w:rsidRPr="000439A1">
        <w:rPr>
          <w:rFonts w:ascii="Times New Roman" w:eastAsia="Times New Roman" w:hAnsi="Times New Roman" w:cs="Times New Roman"/>
          <w:sz w:val="28"/>
          <w:szCs w:val="28"/>
          <w:lang w:eastAsia="ru-RU"/>
        </w:rPr>
        <w:t>Ozon</w:t>
      </w:r>
      <w:proofErr w:type="spellEnd"/>
      <w:r w:rsidRPr="000439A1">
        <w:rPr>
          <w:rFonts w:ascii="Times New Roman" w:eastAsia="Times New Roman" w:hAnsi="Times New Roman" w:cs="Times New Roman"/>
          <w:sz w:val="28"/>
          <w:szCs w:val="28"/>
          <w:lang w:eastAsia="ru-RU"/>
        </w:rPr>
        <w:t>) в информационную систему компании с данными о товаре, выбранной конфигурации из карточки товара и параметрах заказа.</w:t>
      </w:r>
    </w:p>
    <w:p w14:paraId="63879160" w14:textId="22D49E25" w:rsidR="001F03E6" w:rsidRPr="001F03E6" w:rsidRDefault="001F03E6" w:rsidP="001F03E6">
      <w:pPr>
        <w:pStyle w:val="a3"/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F03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Завершающее событие:</w:t>
      </w:r>
    </w:p>
    <w:p w14:paraId="55A591F3" w14:textId="70B99A95" w:rsidR="00AA4D53" w:rsidRPr="008A7A56" w:rsidRDefault="000439A1" w:rsidP="000439A1">
      <w:pPr>
        <w:pStyle w:val="a3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39A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Передача в информационную систему маркетплейса данных о выполнении заказа и его передаче в логистику для отправки покупателю.</w:t>
      </w:r>
    </w:p>
    <w:sectPr w:rsidR="00AA4D53" w:rsidRPr="008A7A56" w:rsidSect="00A126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F0056"/>
    <w:multiLevelType w:val="multilevel"/>
    <w:tmpl w:val="2FA8C4AE"/>
    <w:lvl w:ilvl="0">
      <w:start w:val="3"/>
      <w:numFmt w:val="decimal"/>
      <w:lvlText w:val="%1"/>
      <w:lvlJc w:val="left"/>
      <w:pPr>
        <w:ind w:left="375" w:hanging="375"/>
      </w:pPr>
      <w:rPr>
        <w:rFonts w:eastAsiaTheme="minorHAnsi"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eastAsiaTheme="minorHAnsi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Theme="minorHAnsi"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eastAsiaTheme="minorHAnsi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Theme="minorHAnsi"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eastAsiaTheme="minorHAnsi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Theme="minorHAnsi"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eastAsiaTheme="minorHAnsi"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eastAsiaTheme="minorHAnsi" w:hint="default"/>
      </w:rPr>
    </w:lvl>
  </w:abstractNum>
  <w:abstractNum w:abstractNumId="1" w15:restartNumberingAfterBreak="0">
    <w:nsid w:val="04042CEC"/>
    <w:multiLevelType w:val="hybridMultilevel"/>
    <w:tmpl w:val="0DC237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815AC7"/>
    <w:multiLevelType w:val="multilevel"/>
    <w:tmpl w:val="9642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F2BED"/>
    <w:multiLevelType w:val="multilevel"/>
    <w:tmpl w:val="A1C6D92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4" w15:restartNumberingAfterBreak="0">
    <w:nsid w:val="190A4178"/>
    <w:multiLevelType w:val="hybridMultilevel"/>
    <w:tmpl w:val="4D263150"/>
    <w:lvl w:ilvl="0" w:tplc="01FC8226">
      <w:start w:val="2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DB3E5C"/>
    <w:multiLevelType w:val="hybridMultilevel"/>
    <w:tmpl w:val="CD8285C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B504BB6"/>
    <w:multiLevelType w:val="multilevel"/>
    <w:tmpl w:val="A79C843C"/>
    <w:lvl w:ilvl="0">
      <w:start w:val="3"/>
      <w:numFmt w:val="decimal"/>
      <w:lvlText w:val="%1"/>
      <w:lvlJc w:val="left"/>
      <w:pPr>
        <w:ind w:left="375" w:hanging="375"/>
      </w:pPr>
      <w:rPr>
        <w:rFonts w:eastAsiaTheme="minorHAnsi"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eastAsiaTheme="minorHAnsi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Theme="minorHAnsi"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eastAsiaTheme="minorHAnsi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Theme="minorHAnsi"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eastAsiaTheme="minorHAnsi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Theme="minorHAnsi"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eastAsiaTheme="minorHAnsi"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eastAsiaTheme="minorHAnsi" w:hint="default"/>
      </w:rPr>
    </w:lvl>
  </w:abstractNum>
  <w:abstractNum w:abstractNumId="7" w15:restartNumberingAfterBreak="0">
    <w:nsid w:val="2E327CEB"/>
    <w:multiLevelType w:val="hybridMultilevel"/>
    <w:tmpl w:val="C00ADCA6"/>
    <w:lvl w:ilvl="0" w:tplc="E9367C5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68B36FB"/>
    <w:multiLevelType w:val="multilevel"/>
    <w:tmpl w:val="117E7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2D0C19"/>
    <w:multiLevelType w:val="multilevel"/>
    <w:tmpl w:val="7D3E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90873"/>
    <w:multiLevelType w:val="hybridMultilevel"/>
    <w:tmpl w:val="479470C8"/>
    <w:lvl w:ilvl="0" w:tplc="6AD28F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D5829B1"/>
    <w:multiLevelType w:val="hybridMultilevel"/>
    <w:tmpl w:val="DE727DDC"/>
    <w:lvl w:ilvl="0" w:tplc="D3C6D48E">
      <w:start w:val="3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49A50DEA"/>
    <w:multiLevelType w:val="multilevel"/>
    <w:tmpl w:val="C644A40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13" w15:restartNumberingAfterBreak="0">
    <w:nsid w:val="5BAF1459"/>
    <w:multiLevelType w:val="multilevel"/>
    <w:tmpl w:val="9890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3C7ECE"/>
    <w:multiLevelType w:val="multilevel"/>
    <w:tmpl w:val="178A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1F6257"/>
    <w:multiLevelType w:val="multilevel"/>
    <w:tmpl w:val="D7905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F661DE"/>
    <w:multiLevelType w:val="multilevel"/>
    <w:tmpl w:val="3AECEFF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17" w15:restartNumberingAfterBreak="0">
    <w:nsid w:val="7C1C0A43"/>
    <w:multiLevelType w:val="multilevel"/>
    <w:tmpl w:val="A266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0"/>
  </w:num>
  <w:num w:numId="3">
    <w:abstractNumId w:val="4"/>
  </w:num>
  <w:num w:numId="4">
    <w:abstractNumId w:val="6"/>
  </w:num>
  <w:num w:numId="5">
    <w:abstractNumId w:val="0"/>
  </w:num>
  <w:num w:numId="6">
    <w:abstractNumId w:val="2"/>
  </w:num>
  <w:num w:numId="7">
    <w:abstractNumId w:val="15"/>
  </w:num>
  <w:num w:numId="8">
    <w:abstractNumId w:val="12"/>
  </w:num>
  <w:num w:numId="9">
    <w:abstractNumId w:val="8"/>
  </w:num>
  <w:num w:numId="10">
    <w:abstractNumId w:val="7"/>
  </w:num>
  <w:num w:numId="11">
    <w:abstractNumId w:val="11"/>
  </w:num>
  <w:num w:numId="12">
    <w:abstractNumId w:val="13"/>
  </w:num>
  <w:num w:numId="13">
    <w:abstractNumId w:val="9"/>
  </w:num>
  <w:num w:numId="14">
    <w:abstractNumId w:val="14"/>
  </w:num>
  <w:num w:numId="15">
    <w:abstractNumId w:val="17"/>
  </w:num>
  <w:num w:numId="16">
    <w:abstractNumId w:val="3"/>
  </w:num>
  <w:num w:numId="17">
    <w:abstractNumId w:val="1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5B8"/>
    <w:rsid w:val="00000F9A"/>
    <w:rsid w:val="00003517"/>
    <w:rsid w:val="00031938"/>
    <w:rsid w:val="000439A1"/>
    <w:rsid w:val="000754FF"/>
    <w:rsid w:val="00086B93"/>
    <w:rsid w:val="001A7241"/>
    <w:rsid w:val="001B1081"/>
    <w:rsid w:val="001C292A"/>
    <w:rsid w:val="001F03E6"/>
    <w:rsid w:val="00265ECE"/>
    <w:rsid w:val="003B03F7"/>
    <w:rsid w:val="003C6D85"/>
    <w:rsid w:val="00431A59"/>
    <w:rsid w:val="0043251F"/>
    <w:rsid w:val="0052286F"/>
    <w:rsid w:val="00544D05"/>
    <w:rsid w:val="00554885"/>
    <w:rsid w:val="00584B6A"/>
    <w:rsid w:val="005A41C3"/>
    <w:rsid w:val="005F3585"/>
    <w:rsid w:val="006348DC"/>
    <w:rsid w:val="00651A92"/>
    <w:rsid w:val="00675DC9"/>
    <w:rsid w:val="00791AB3"/>
    <w:rsid w:val="0083426E"/>
    <w:rsid w:val="008705ED"/>
    <w:rsid w:val="008A7A56"/>
    <w:rsid w:val="008C4535"/>
    <w:rsid w:val="008E5BB0"/>
    <w:rsid w:val="009235C0"/>
    <w:rsid w:val="00931C6C"/>
    <w:rsid w:val="00971B65"/>
    <w:rsid w:val="0098018C"/>
    <w:rsid w:val="009A4372"/>
    <w:rsid w:val="009B2CE3"/>
    <w:rsid w:val="009C4BC7"/>
    <w:rsid w:val="009C6DA6"/>
    <w:rsid w:val="009C7F2E"/>
    <w:rsid w:val="00A126E7"/>
    <w:rsid w:val="00A92E5C"/>
    <w:rsid w:val="00AA4D53"/>
    <w:rsid w:val="00B125B8"/>
    <w:rsid w:val="00B669AF"/>
    <w:rsid w:val="00B76F0D"/>
    <w:rsid w:val="00BB110E"/>
    <w:rsid w:val="00BE615C"/>
    <w:rsid w:val="00BF61FF"/>
    <w:rsid w:val="00C75BC6"/>
    <w:rsid w:val="00CA2686"/>
    <w:rsid w:val="00CA45F3"/>
    <w:rsid w:val="00CC5751"/>
    <w:rsid w:val="00DA336C"/>
    <w:rsid w:val="00DE6D3F"/>
    <w:rsid w:val="00E21807"/>
    <w:rsid w:val="00EA3BF7"/>
    <w:rsid w:val="00EF1DD5"/>
    <w:rsid w:val="00FB270E"/>
    <w:rsid w:val="00FF6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1FF63"/>
  <w15:chartTrackingRefBased/>
  <w15:docId w15:val="{91F8F435-35C1-416D-9E65-F7527621A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61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3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25B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C453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C4535"/>
    <w:rPr>
      <w:color w:val="605E5C"/>
      <w:shd w:val="clear" w:color="auto" w:fill="E1DFDD"/>
    </w:rPr>
  </w:style>
  <w:style w:type="paragraph" w:styleId="a6">
    <w:name w:val="Normal (Web)"/>
    <w:basedOn w:val="a"/>
    <w:uiPriority w:val="99"/>
    <w:semiHidden/>
    <w:unhideWhenUsed/>
    <w:rsid w:val="009A4372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BE61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03E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opytarget">
    <w:name w:val="copy_target"/>
    <w:basedOn w:val="a0"/>
    <w:rsid w:val="005A41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84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1605</Words>
  <Characters>9149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EveryOne</cp:lastModifiedBy>
  <cp:revision>2</cp:revision>
  <dcterms:created xsi:type="dcterms:W3CDTF">2026-03-10T12:17:00Z</dcterms:created>
  <dcterms:modified xsi:type="dcterms:W3CDTF">2026-03-10T12:17:00Z</dcterms:modified>
</cp:coreProperties>
</file>