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1D21766E" w:rsidR="009D4364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№1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77777777" w:rsidR="008552CB" w:rsidRDefault="008552CB" w:rsidP="008552CB">
      <w:pPr>
        <w:pStyle w:val="16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1. </w:t>
      </w:r>
    </w:p>
    <w:p w14:paraId="1BB4CA53" w14:textId="77777777" w:rsidR="008552CB" w:rsidRDefault="008552CB" w:rsidP="008552CB">
      <w:pPr>
        <w:pStyle w:val="16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Тема. Социальная психология как наука</w:t>
      </w:r>
    </w:p>
    <w:p w14:paraId="01C280C3" w14:textId="77777777" w:rsidR="008552CB" w:rsidRDefault="008552CB" w:rsidP="008552CB">
      <w:pPr>
        <w:pStyle w:val="16"/>
        <w:spacing w:before="0" w:line="240" w:lineRule="auto"/>
        <w:jc w:val="center"/>
        <w:rPr>
          <w:b/>
          <w:color w:val="FF0000"/>
          <w:sz w:val="28"/>
          <w:szCs w:val="28"/>
        </w:rPr>
      </w:pPr>
    </w:p>
    <w:p w14:paraId="6F0A9820" w14:textId="77777777" w:rsidR="006A055A" w:rsidRPr="00234994" w:rsidRDefault="006A055A" w:rsidP="00234994">
      <w:pPr>
        <w:pStyle w:val="16"/>
        <w:spacing w:before="0" w:line="360" w:lineRule="auto"/>
        <w:ind w:left="0" w:firstLine="900"/>
        <w:jc w:val="both"/>
        <w:rPr>
          <w:b/>
          <w:bCs/>
          <w:sz w:val="28"/>
          <w:szCs w:val="28"/>
        </w:rPr>
      </w:pPr>
      <w:r w:rsidRPr="00234994">
        <w:rPr>
          <w:b/>
          <w:bCs/>
          <w:sz w:val="28"/>
          <w:szCs w:val="28"/>
        </w:rPr>
        <w:t>Основные понятия темы</w:t>
      </w:r>
    </w:p>
    <w:p w14:paraId="5D8FA32C" w14:textId="4C88ED84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1. Психология – это научная дисциплина, которая изучает психические процессы, состояния и характеристики человека, а также закономерности его поведения. Она исследует, как люди мыслят, чувствуют, воспринимают окружающий мир, запоминают информацию и взаимодействуют с другими.  </w:t>
      </w:r>
    </w:p>
    <w:p w14:paraId="7570722C" w14:textId="3C0CB732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2. Психика – это внутренняя система психических процессов, которая позволяет человеку осознавать реальность, адаптироваться к жизненным условиям и взаимодействовать с окружающей средой. Она включает в себя такие элементы, как ощущения, восприятие, мышление, память, эмоции и волю.  </w:t>
      </w:r>
    </w:p>
    <w:p w14:paraId="1D2DCB8A" w14:textId="4EDCD5A0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3. Сознание – это высшая форма психической деятельности, которая позволяет человеку осознавать себя и окружающий мир, анализировать происходящее, предвидеть последствия своих действий и принимать осознанные решения.  </w:t>
      </w:r>
    </w:p>
    <w:p w14:paraId="00E635E4" w14:textId="75A5AF5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4. Функции психики:  </w:t>
      </w:r>
    </w:p>
    <w:p w14:paraId="1AAE2D9E" w14:textId="1282CB7C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Отражательная – психика создает образ окружающего мира на основе информации, поступающей от органов чувств.  </w:t>
      </w:r>
    </w:p>
    <w:p w14:paraId="2718CC4F" w14:textId="293FA006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Регулятивная – управляет поведением в соответствии с поставленными целями, мотивами и социальными нормами.  </w:t>
      </w:r>
    </w:p>
    <w:p w14:paraId="7D62C3BB" w14:textId="334B0C64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Коммуникативная – обеспечивает взаимодействие между людьми, понимание речи и выражение эмоций.  </w:t>
      </w:r>
    </w:p>
    <w:p w14:paraId="50FBDB00" w14:textId="33E55986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Познавательная – позволяет анализировать, запоминать и интерпретировать информацию.  </w:t>
      </w:r>
    </w:p>
    <w:p w14:paraId="14A1AB67" w14:textId="50A0A918" w:rsidR="006A055A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b/>
          <w:sz w:val="28"/>
          <w:szCs w:val="28"/>
        </w:rPr>
      </w:pPr>
      <w:r w:rsidRPr="00234994">
        <w:rPr>
          <w:sz w:val="28"/>
          <w:szCs w:val="28"/>
        </w:rPr>
        <w:t>- Защитная – помогает адаптироваться к стрессовым ситуациям и угрозам, уменьшая их негативное воздействие.</w:t>
      </w:r>
    </w:p>
    <w:p w14:paraId="08A3FC57" w14:textId="77777777" w:rsidR="00593AF1" w:rsidRDefault="00593AF1">
      <w:pPr>
        <w:widowControl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</w:rPr>
        <w:br w:type="page"/>
      </w:r>
    </w:p>
    <w:p w14:paraId="761BC5D7" w14:textId="79212C0E" w:rsidR="0064207D" w:rsidRPr="00234994" w:rsidRDefault="0064207D" w:rsidP="00234994">
      <w:pPr>
        <w:pStyle w:val="16"/>
        <w:spacing w:before="0" w:line="360" w:lineRule="auto"/>
        <w:ind w:left="0" w:firstLine="900"/>
        <w:jc w:val="both"/>
        <w:rPr>
          <w:b/>
          <w:bCs/>
          <w:sz w:val="28"/>
          <w:szCs w:val="28"/>
        </w:rPr>
      </w:pPr>
      <w:r w:rsidRPr="00234994">
        <w:rPr>
          <w:b/>
          <w:bCs/>
          <w:sz w:val="28"/>
          <w:szCs w:val="28"/>
        </w:rPr>
        <w:lastRenderedPageBreak/>
        <w:t>Ответы на вопросы для обсуждения</w:t>
      </w:r>
    </w:p>
    <w:p w14:paraId="32983AF8" w14:textId="6CB88F53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1. Что изучает психология?  </w:t>
      </w:r>
    </w:p>
    <w:p w14:paraId="151B0C58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Психология исследует психику человека и ее влияние на поведение, эмоции, мышление и развитие личности.  </w:t>
      </w:r>
    </w:p>
    <w:p w14:paraId="49B5540D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Основные направления психологии:  </w:t>
      </w:r>
    </w:p>
    <w:p w14:paraId="4C664685" w14:textId="070687BE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Общая психология – изучает общие закономерности психических процессов.  </w:t>
      </w:r>
    </w:p>
    <w:p w14:paraId="0AAC4751" w14:textId="268FE258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Возрастная психология – исследует, как психика развивается на разных этапах жизни.  </w:t>
      </w:r>
    </w:p>
    <w:p w14:paraId="0E38B097" w14:textId="6C20780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Клиническая психология – занимается изучением психических расстройств и способов их коррекции.  </w:t>
      </w:r>
    </w:p>
    <w:p w14:paraId="2FDB533E" w14:textId="6B2D849D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Социальная психология – анализирует поведение человека в обществе и влияние группы на личность.  </w:t>
      </w:r>
    </w:p>
    <w:p w14:paraId="279744DB" w14:textId="08FC3A83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Когнитивная психология – изучает процессы мышления, памяти, внимания и принятия решений.  </w:t>
      </w:r>
    </w:p>
    <w:p w14:paraId="7139519C" w14:textId="30FE749B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2. Что такое психика? Можно ли утверждать, что это то же самое, что и душа?  </w:t>
      </w:r>
    </w:p>
    <w:p w14:paraId="3EFCB586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Психика – это система процессов, которая позволяет человеку воспринимать мир, реагировать на внешние раздражители, анализировать ситуации и принимать решения.  </w:t>
      </w:r>
    </w:p>
    <w:p w14:paraId="6911E306" w14:textId="4F5D6FD5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Понятие "душа" относится скорее к философским и религиозным представлениям. В научном контексте психика – это результат работы мозга, тогда как душа – это абстрактное, метафизическое понятие, связанное с верой.  </w:t>
      </w:r>
    </w:p>
    <w:p w14:paraId="6E3F4301" w14:textId="30C6C4A9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3. Каковы основные функции психики?  </w:t>
      </w:r>
    </w:p>
    <w:p w14:paraId="0BFA77CD" w14:textId="672FC5F2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Отражательная – формирует представление о мире на основе восприятия.  </w:t>
      </w:r>
    </w:p>
    <w:p w14:paraId="22D29F75" w14:textId="0B1F49D5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Регулятивная – управляет поведением и определяет реакции на внешние события.  </w:t>
      </w:r>
    </w:p>
    <w:p w14:paraId="053C16E3" w14:textId="63AB8CFB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Коммуникативная – обеспечивает взаимодействие между людьми, </w:t>
      </w:r>
      <w:r w:rsidRPr="00234994">
        <w:rPr>
          <w:sz w:val="28"/>
          <w:szCs w:val="28"/>
        </w:rPr>
        <w:lastRenderedPageBreak/>
        <w:t xml:space="preserve">понимание эмоций и речи.  </w:t>
      </w:r>
    </w:p>
    <w:p w14:paraId="6D46AB99" w14:textId="5958997A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Адаптивная – помогает человеку приспосабливаться к условиям окружающей среды.  </w:t>
      </w:r>
    </w:p>
    <w:p w14:paraId="58863F2F" w14:textId="1C692EA9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>- Прогностическая – позволяет предсказывать события, опираясь на прошлый опыт.</w:t>
      </w:r>
    </w:p>
    <w:p w14:paraId="3132D554" w14:textId="1B82C186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4. Особенности психического отражения  </w:t>
      </w:r>
    </w:p>
    <w:p w14:paraId="491D5007" w14:textId="2800BAFB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>Психическое отражение – это не просто копирование реальности, а ее интерпретация, которая зависит от опыта, эмоций и потребностей человека. Например, один и тот же звук может вызывать у разных людей различные ассоциации, в зависимости от их прошлого опыта.</w:t>
      </w:r>
    </w:p>
    <w:p w14:paraId="04940778" w14:textId="7686ED8B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5. Какие задачи решает психология как наука?  </w:t>
      </w:r>
    </w:p>
    <w:p w14:paraId="3DEF41CA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Изучает механизмы восприятия, памяти, эмоций и мотивации.  </w:t>
      </w:r>
    </w:p>
    <w:p w14:paraId="1EBBA8E5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Разрабатывает методы диагностики и коррекции психических состояний.  </w:t>
      </w:r>
    </w:p>
    <w:p w14:paraId="204B09BF" w14:textId="77777777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- Помогает человеку адаптироваться к сложным жизненным ситуациям.  </w:t>
      </w:r>
    </w:p>
    <w:p w14:paraId="16F69C67" w14:textId="4ADB3399" w:rsidR="00234994" w:rsidRPr="00B02DDE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>- Применяет свои знания в таких областях, как медицина, образование и управление персоналом.</w:t>
      </w:r>
    </w:p>
    <w:p w14:paraId="0DDADB2F" w14:textId="79DEAB34" w:rsidR="00234994" w:rsidRPr="00234994" w:rsidRDefault="00234994" w:rsidP="00234994">
      <w:pPr>
        <w:pStyle w:val="16"/>
        <w:spacing w:before="0" w:line="360" w:lineRule="auto"/>
        <w:ind w:left="0" w:firstLine="900"/>
        <w:jc w:val="both"/>
        <w:rPr>
          <w:sz w:val="28"/>
          <w:szCs w:val="28"/>
        </w:rPr>
      </w:pPr>
      <w:r w:rsidRPr="00234994">
        <w:rPr>
          <w:sz w:val="28"/>
          <w:szCs w:val="28"/>
        </w:rPr>
        <w:t xml:space="preserve">6. Как взаимосвязаны теоретические и прикладные задачи психологии?  </w:t>
      </w:r>
    </w:p>
    <w:p w14:paraId="714555ED" w14:textId="77777777" w:rsidR="00234994" w:rsidRDefault="00234994" w:rsidP="00234994">
      <w:pPr>
        <w:pStyle w:val="16"/>
        <w:spacing w:before="0" w:line="360" w:lineRule="auto"/>
        <w:ind w:left="0" w:firstLine="900"/>
        <w:jc w:val="both"/>
        <w:rPr>
          <w:b/>
          <w:sz w:val="28"/>
          <w:szCs w:val="28"/>
        </w:rPr>
      </w:pPr>
      <w:r w:rsidRPr="00234994">
        <w:rPr>
          <w:sz w:val="28"/>
          <w:szCs w:val="28"/>
        </w:rPr>
        <w:t>Теоретические исследования предоставляют фундаментальные знания о психике, а прикладная психология использует эти знания для решения практических задач. Например, изучение когнитивных процессов помогает создавать методики для более эффективного обучения.</w:t>
      </w:r>
      <w:r w:rsidR="008552CB" w:rsidRPr="00234994">
        <w:rPr>
          <w:b/>
          <w:sz w:val="28"/>
          <w:szCs w:val="28"/>
        </w:rPr>
        <w:t xml:space="preserve">      </w:t>
      </w:r>
    </w:p>
    <w:p w14:paraId="372E076A" w14:textId="77777777" w:rsid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b/>
          <w:sz w:val="28"/>
          <w:szCs w:val="28"/>
        </w:rPr>
        <w:br w:type="page"/>
      </w:r>
    </w:p>
    <w:p w14:paraId="0204551F" w14:textId="0BFE55CB" w:rsidR="0064207D" w:rsidRPr="00234994" w:rsidRDefault="0064207D" w:rsidP="00234994">
      <w:pPr>
        <w:pStyle w:val="16"/>
        <w:spacing w:before="0" w:line="360" w:lineRule="auto"/>
        <w:ind w:left="0" w:firstLine="900"/>
        <w:jc w:val="both"/>
        <w:rPr>
          <w:b/>
          <w:bCs/>
          <w:sz w:val="28"/>
          <w:szCs w:val="28"/>
        </w:rPr>
      </w:pPr>
      <w:r w:rsidRPr="00234994">
        <w:rPr>
          <w:b/>
          <w:bCs/>
          <w:sz w:val="28"/>
          <w:szCs w:val="28"/>
        </w:rPr>
        <w:lastRenderedPageBreak/>
        <w:t>Вопросы для самоконтроля и самостоятельной работы</w:t>
      </w:r>
    </w:p>
    <w:p w14:paraId="0E2BAC05" w14:textId="61001FB6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 Что является предметом социальной психологии?  </w:t>
      </w:r>
    </w:p>
    <w:p w14:paraId="2144570F" w14:textId="71D8D840" w:rsidR="00234994" w:rsidRPr="00B02DDE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Социальная психология изучает закономерности поведения человека в группе, взаимодействия между людьми, а также влияние общества на личность. Например, она исследует, как мнение большинства может влиять на индивидуальные решения.</w:t>
      </w:r>
    </w:p>
    <w:p w14:paraId="55CC8C93" w14:textId="50BA175C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2. Основные этапы становления социальной психологии как науки  </w:t>
      </w:r>
    </w:p>
    <w:p w14:paraId="2339D119" w14:textId="581E0A37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Древность – первые социально-психологические идеи были высказаны философами, такими как Сократ, Платон и Аристотель.  </w:t>
      </w:r>
    </w:p>
    <w:p w14:paraId="7C1782EC" w14:textId="677F3037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XIX век – социальная психология выделяется в самостоятельную научную дисциплину.  </w:t>
      </w:r>
    </w:p>
    <w:p w14:paraId="2D068595" w14:textId="10D0A3D2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XX век – начинается активное развитие экспериментальных исследований (Г. </w:t>
      </w:r>
      <w:proofErr w:type="spellStart"/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Тард</w:t>
      </w:r>
      <w:proofErr w:type="spellEnd"/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Г. Лебон, Ф. </w:t>
      </w:r>
      <w:proofErr w:type="spellStart"/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Олпорт</w:t>
      </w:r>
      <w:proofErr w:type="spellEnd"/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).  </w:t>
      </w:r>
    </w:p>
    <w:p w14:paraId="10E070D8" w14:textId="2430BCD8" w:rsidR="00234994" w:rsidRPr="00B02DDE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Современность – социальная психология широко применяется в таких областях, как маркетинг, политика и бизнес.</w:t>
      </w:r>
    </w:p>
    <w:p w14:paraId="0D55C58B" w14:textId="4A543ADE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3. В чем состоит специфика психических явлений?  </w:t>
      </w:r>
    </w:p>
    <w:p w14:paraId="391B58A2" w14:textId="17F78A3C" w:rsidR="00234994" w:rsidRPr="00B02DDE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Психические явления носят субъективный характер, их невозможно измерить напрямую. Они зависят от индивидуального опыта, эмоций, мотивации и других личностных факторов.</w:t>
      </w:r>
    </w:p>
    <w:p w14:paraId="69241F0F" w14:textId="22CC8E28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4. Место психологии в системе наук. Как психология связана с другими науками?  </w:t>
      </w:r>
    </w:p>
    <w:p w14:paraId="29C864FB" w14:textId="01AC7B48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С философией – через изучение сознания, мышления и природы человека.  </w:t>
      </w:r>
    </w:p>
    <w:p w14:paraId="07D6C58E" w14:textId="5A072514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С социологией – через исследование социального поведения и групповой динамики.  </w:t>
      </w:r>
    </w:p>
    <w:p w14:paraId="5565A04B" w14:textId="5CE7091B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С медициной – через психотерапию и изучение нервных расстройств.  </w:t>
      </w:r>
    </w:p>
    <w:p w14:paraId="792B03EA" w14:textId="09416866" w:rsidR="00234994" w:rsidRPr="00B02DDE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 педагогикой – через разработку методик обучения и воспитания.</w:t>
      </w:r>
    </w:p>
    <w:p w14:paraId="02420EAA" w14:textId="38AF9AD1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5. Основные принципы психологии. Системный подход в психологии  </w:t>
      </w:r>
    </w:p>
    <w:p w14:paraId="3B393D8A" w14:textId="130A7252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- Принцип детерминизма – психические процессы обусловлены внутренними и внешними факторами.  </w:t>
      </w:r>
    </w:p>
    <w:p w14:paraId="1DFAB04D" w14:textId="61C2BA1B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Принцип активности – человек активно формирует свою личность и окружающую среду.  </w:t>
      </w:r>
    </w:p>
    <w:p w14:paraId="354A4A4C" w14:textId="3D630E24" w:rsidR="00234994" w:rsidRPr="0023499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Принцип развития – психика изменяется и развивается на протяжении всей жизни.  </w:t>
      </w:r>
    </w:p>
    <w:p w14:paraId="1D0875BD" w14:textId="6BDE7004" w:rsidR="003F42B4" w:rsidRDefault="00234994" w:rsidP="00234994">
      <w:pPr>
        <w:widowControl/>
        <w:spacing w:line="360" w:lineRule="auto"/>
        <w:ind w:firstLine="9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3499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Системный подход – рассматривает психику как целостную систему, где все элементы взаимосвязаны и взаимодействуют друг с другом.</w:t>
      </w:r>
      <w:r w:rsidR="003F42B4">
        <w:rPr>
          <w:sz w:val="28"/>
          <w:szCs w:val="28"/>
        </w:rPr>
        <w:br w:type="page"/>
      </w:r>
    </w:p>
    <w:p w14:paraId="68A23031" w14:textId="51A6BB72" w:rsidR="003F42B4" w:rsidRDefault="003F42B4" w:rsidP="003F42B4">
      <w:pPr>
        <w:pStyle w:val="16"/>
        <w:spacing w:before="0" w:line="360" w:lineRule="auto"/>
        <w:ind w:left="709" w:firstLine="0"/>
        <w:jc w:val="center"/>
        <w:rPr>
          <w:b/>
          <w:bCs/>
          <w:sz w:val="28"/>
          <w:szCs w:val="28"/>
        </w:rPr>
      </w:pPr>
      <w:r w:rsidRPr="003F42B4">
        <w:rPr>
          <w:b/>
          <w:bCs/>
          <w:sz w:val="28"/>
          <w:szCs w:val="28"/>
        </w:rPr>
        <w:lastRenderedPageBreak/>
        <w:t>ВЫВОД</w:t>
      </w:r>
    </w:p>
    <w:p w14:paraId="4DD97979" w14:textId="1FC4FABD" w:rsidR="008552CB" w:rsidRDefault="00234994" w:rsidP="00234994">
      <w:pPr>
        <w:pStyle w:val="16"/>
        <w:spacing w:before="0" w:line="360" w:lineRule="auto"/>
        <w:ind w:left="0" w:right="567" w:firstLine="900"/>
        <w:jc w:val="both"/>
        <w:rPr>
          <w:b/>
          <w:sz w:val="28"/>
          <w:szCs w:val="28"/>
        </w:rPr>
      </w:pPr>
      <w:r w:rsidRPr="00234994">
        <w:rPr>
          <w:sz w:val="28"/>
          <w:szCs w:val="28"/>
        </w:rPr>
        <w:t>В процессе выполнения задания был проанализирован ключевые понятия психологии, такие как психика и сознание, а также рассмотрены основные функции психики. Были подробно раскрыты вопросы, связанные с предметом психологии, ее задачами, спецификой психического отражения и взаимодействием теоретического и прикладного аспектов психологической науки.</w:t>
      </w:r>
    </w:p>
    <w:sectPr w:rsidR="008552CB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F75FE" w14:textId="77777777" w:rsidR="00F0784D" w:rsidRDefault="00F0784D">
      <w:r>
        <w:separator/>
      </w:r>
    </w:p>
  </w:endnote>
  <w:endnote w:type="continuationSeparator" w:id="0">
    <w:p w14:paraId="5B18B338" w14:textId="77777777" w:rsidR="00F0784D" w:rsidRDefault="00F0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0D26" w14:textId="77777777" w:rsidR="00F0784D" w:rsidRDefault="00F0784D">
      <w:r>
        <w:separator/>
      </w:r>
    </w:p>
  </w:footnote>
  <w:footnote w:type="continuationSeparator" w:id="0">
    <w:p w14:paraId="298E6E49" w14:textId="77777777" w:rsidR="00F0784D" w:rsidRDefault="00F0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7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9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2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3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6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7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8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9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1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2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14"/>
  </w:num>
  <w:num w:numId="2" w16cid:durableId="490609414">
    <w:abstractNumId w:val="17"/>
  </w:num>
  <w:num w:numId="3" w16cid:durableId="1546717409">
    <w:abstractNumId w:val="12"/>
  </w:num>
  <w:num w:numId="4" w16cid:durableId="1455980326">
    <w:abstractNumId w:val="18"/>
  </w:num>
  <w:num w:numId="5" w16cid:durableId="1395473838">
    <w:abstractNumId w:val="11"/>
  </w:num>
  <w:num w:numId="6" w16cid:durableId="2064207335">
    <w:abstractNumId w:val="15"/>
  </w:num>
  <w:num w:numId="7" w16cid:durableId="1196195260">
    <w:abstractNumId w:val="0"/>
  </w:num>
  <w:num w:numId="8" w16cid:durableId="1307324039">
    <w:abstractNumId w:val="6"/>
  </w:num>
  <w:num w:numId="9" w16cid:durableId="758254808">
    <w:abstractNumId w:val="21"/>
  </w:num>
  <w:num w:numId="10" w16cid:durableId="1489906505">
    <w:abstractNumId w:val="4"/>
  </w:num>
  <w:num w:numId="11" w16cid:durableId="57870808">
    <w:abstractNumId w:val="1"/>
  </w:num>
  <w:num w:numId="12" w16cid:durableId="1774279846">
    <w:abstractNumId w:val="20"/>
  </w:num>
  <w:num w:numId="13" w16cid:durableId="530917502">
    <w:abstractNumId w:val="8"/>
  </w:num>
  <w:num w:numId="14" w16cid:durableId="1900625118">
    <w:abstractNumId w:val="16"/>
  </w:num>
  <w:num w:numId="15" w16cid:durableId="564418524">
    <w:abstractNumId w:val="9"/>
  </w:num>
  <w:num w:numId="16" w16cid:durableId="2042826696">
    <w:abstractNumId w:val="10"/>
  </w:num>
  <w:num w:numId="17" w16cid:durableId="1267152522">
    <w:abstractNumId w:val="5"/>
  </w:num>
  <w:num w:numId="18" w16cid:durableId="944995756">
    <w:abstractNumId w:val="19"/>
  </w:num>
  <w:num w:numId="19" w16cid:durableId="1484465612">
    <w:abstractNumId w:val="7"/>
  </w:num>
  <w:num w:numId="20" w16cid:durableId="862279627">
    <w:abstractNumId w:val="13"/>
  </w:num>
  <w:num w:numId="21" w16cid:durableId="1704748445">
    <w:abstractNumId w:val="22"/>
  </w:num>
  <w:num w:numId="22" w16cid:durableId="1088231125">
    <w:abstractNumId w:val="3"/>
  </w:num>
  <w:num w:numId="23" w16cid:durableId="101681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B59E8"/>
    <w:rsid w:val="00211BEE"/>
    <w:rsid w:val="00234994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7494"/>
    <w:rsid w:val="003819A4"/>
    <w:rsid w:val="003839D2"/>
    <w:rsid w:val="003B00DF"/>
    <w:rsid w:val="003B21C9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610FF7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804890"/>
    <w:rsid w:val="00810AFF"/>
    <w:rsid w:val="00813D34"/>
    <w:rsid w:val="008552CB"/>
    <w:rsid w:val="0088367E"/>
    <w:rsid w:val="00897BC7"/>
    <w:rsid w:val="008A2ECE"/>
    <w:rsid w:val="008B3F7D"/>
    <w:rsid w:val="008C6366"/>
    <w:rsid w:val="008C73BC"/>
    <w:rsid w:val="008D3F08"/>
    <w:rsid w:val="009226BC"/>
    <w:rsid w:val="0093411A"/>
    <w:rsid w:val="009D4364"/>
    <w:rsid w:val="009D49E9"/>
    <w:rsid w:val="009F7190"/>
    <w:rsid w:val="00A03AB0"/>
    <w:rsid w:val="00A13854"/>
    <w:rsid w:val="00A4717E"/>
    <w:rsid w:val="00A72194"/>
    <w:rsid w:val="00A7759B"/>
    <w:rsid w:val="00A77C2B"/>
    <w:rsid w:val="00B02DDE"/>
    <w:rsid w:val="00B17221"/>
    <w:rsid w:val="00B34976"/>
    <w:rsid w:val="00B34DE9"/>
    <w:rsid w:val="00B37BAE"/>
    <w:rsid w:val="00BC6DE3"/>
    <w:rsid w:val="00BE7160"/>
    <w:rsid w:val="00C1078F"/>
    <w:rsid w:val="00C5272F"/>
    <w:rsid w:val="00C61336"/>
    <w:rsid w:val="00C73C0B"/>
    <w:rsid w:val="00C9208D"/>
    <w:rsid w:val="00CA21C2"/>
    <w:rsid w:val="00CA24D3"/>
    <w:rsid w:val="00CC1BC0"/>
    <w:rsid w:val="00CD1FE4"/>
    <w:rsid w:val="00CE0620"/>
    <w:rsid w:val="00D0769D"/>
    <w:rsid w:val="00D07D05"/>
    <w:rsid w:val="00D705E4"/>
    <w:rsid w:val="00D7744D"/>
    <w:rsid w:val="00DA66D4"/>
    <w:rsid w:val="00DB4FFA"/>
    <w:rsid w:val="00E10ACA"/>
    <w:rsid w:val="00E37C08"/>
    <w:rsid w:val="00E72E94"/>
    <w:rsid w:val="00E879C9"/>
    <w:rsid w:val="00EA3D05"/>
    <w:rsid w:val="00F0784D"/>
    <w:rsid w:val="00F416D3"/>
    <w:rsid w:val="00F57261"/>
    <w:rsid w:val="00F601A3"/>
    <w:rsid w:val="00F63F26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7</cp:revision>
  <cp:lastPrinted>2024-11-09T10:33:00Z</cp:lastPrinted>
  <dcterms:created xsi:type="dcterms:W3CDTF">2025-03-11T06:24:00Z</dcterms:created>
  <dcterms:modified xsi:type="dcterms:W3CDTF">2025-03-24T11:52:00Z</dcterms:modified>
  <dc:language>ru-RU</dc:language>
</cp:coreProperties>
</file>