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5F9C" w14:textId="4081AC64" w:rsidR="00E94874" w:rsidRPr="00E94874" w:rsidRDefault="00E94874" w:rsidP="00267EC6">
      <w:pPr>
        <w:widowControl w:val="0"/>
        <w:tabs>
          <w:tab w:val="left" w:pos="3816"/>
        </w:tabs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bookmarkStart w:id="0" w:name="_Hlk21791465"/>
      <w:bookmarkEnd w:id="0"/>
      <w:r w:rsidRPr="00E94874">
        <w:rPr>
          <w:rFonts w:ascii="Liberation Serif" w:eastAsia="Droid Sans Fallback" w:hAnsi="Liberation Serif" w:cs="FreeSans"/>
          <w:b w:val="0"/>
          <w:bCs w:val="0"/>
          <w:noProof/>
          <w:sz w:val="24"/>
          <w:szCs w:val="24"/>
          <w:shd w:val="clear" w:color="auto" w:fill="auto"/>
          <w:lang w:eastAsia="zh-CN" w:bidi="hi-IN"/>
          <w14:ligatures w14:val="none"/>
        </w:rPr>
        <w:drawing>
          <wp:anchor distT="0" distB="0" distL="114300" distR="114300" simplePos="0" relativeHeight="251658240" behindDoc="0" locked="0" layoutInCell="1" allowOverlap="1" wp14:anchorId="6DBD4A3A" wp14:editId="0913AE79">
            <wp:simplePos x="0" y="0"/>
            <wp:positionH relativeFrom="margin">
              <wp:align>center</wp:align>
            </wp:positionH>
            <wp:positionV relativeFrom="paragraph">
              <wp:posOffset>13393</wp:posOffset>
            </wp:positionV>
            <wp:extent cx="1066800" cy="1066800"/>
            <wp:effectExtent l="0" t="0" r="0" b="0"/>
            <wp:wrapSquare wrapText="bothSides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EC6"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  <w:br w:type="textWrapping" w:clear="all"/>
      </w:r>
    </w:p>
    <w:p w14:paraId="226BCFDF" w14:textId="77777777" w:rsidR="00E94874" w:rsidRPr="00E94874" w:rsidRDefault="00E94874" w:rsidP="00E94874">
      <w:pPr>
        <w:widowControl w:val="0"/>
        <w:suppressAutoHyphens/>
        <w:spacing w:after="64"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bCs w:val="0"/>
          <w:sz w:val="20"/>
          <w:szCs w:val="24"/>
          <w:shd w:val="clear" w:color="auto" w:fill="auto"/>
          <w:lang w:eastAsia="zh-CN" w:bidi="hi-IN"/>
          <w14:ligatures w14:val="none"/>
        </w:rPr>
        <w:t>МИНИСТЕРСТВО НАУКИ И ВЫСШЕГО ОБРАЗОВАНИЯ РОССИЙСКОЙ ФЕДЕРАЦИИ</w:t>
      </w:r>
    </w:p>
    <w:p w14:paraId="1D125C94" w14:textId="77777777" w:rsidR="00E94874" w:rsidRPr="00E94874" w:rsidRDefault="00E94874" w:rsidP="00E94874">
      <w:pPr>
        <w:widowControl w:val="0"/>
        <w:suppressAutoHyphens/>
        <w:spacing w:after="5" w:line="268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47666F1" w14:textId="77777777" w:rsidR="00E94874" w:rsidRPr="00E94874" w:rsidRDefault="00E94874" w:rsidP="00E94874">
      <w:pPr>
        <w:widowControl w:val="0"/>
        <w:suppressAutoHyphens/>
        <w:spacing w:after="356"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Cs w:val="0"/>
          <w:sz w:val="24"/>
          <w:szCs w:val="24"/>
          <w:shd w:val="clear" w:color="auto" w:fill="auto"/>
          <w:lang w:eastAsia="zh-CN" w:bidi="hi-IN"/>
          <w14:ligatures w14:val="none"/>
        </w:rPr>
        <w:t>"МИРЭА - Российский технологический университет"</w:t>
      </w:r>
    </w:p>
    <w:p w14:paraId="2D5808D7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sz w:val="32"/>
          <w:szCs w:val="32"/>
          <w:shd w:val="clear" w:color="auto" w:fill="auto"/>
          <w:lang w:eastAsia="zh-CN" w:bidi="hi-IN"/>
          <w14:ligatures w14:val="none"/>
        </w:rPr>
      </w:pPr>
      <w:bookmarkStart w:id="1" w:name="_Toc72357109"/>
      <w:bookmarkStart w:id="2" w:name="_Toc68779430"/>
      <w:r w:rsidRPr="00E94874">
        <w:rPr>
          <w:rFonts w:ascii="Liberation Serif" w:eastAsia="Droid Sans Fallback" w:hAnsi="Liberation Serif" w:cs="FreeSans"/>
          <w:sz w:val="32"/>
          <w:szCs w:val="32"/>
          <w:shd w:val="clear" w:color="auto" w:fill="auto"/>
          <w:lang w:eastAsia="zh-CN" w:bidi="hi-IN"/>
          <w14:ligatures w14:val="none"/>
        </w:rPr>
        <w:t>РТУ МИРЭА</w:t>
      </w:r>
      <w:bookmarkEnd w:id="1"/>
      <w:bookmarkEnd w:id="2"/>
    </w:p>
    <w:p w14:paraId="2557D90E" w14:textId="77777777" w:rsidR="00E94874" w:rsidRPr="00E94874" w:rsidRDefault="00E94874" w:rsidP="00E94874">
      <w:pPr>
        <w:widowControl w:val="0"/>
        <w:suppressAutoHyphens/>
        <w:spacing w:after="151"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rFonts w:ascii="Liberation Serif" w:eastAsia="Droid Sans Fallback" w:hAnsi="Liberation Serif" w:cs="FreeSans"/>
          <w:b w:val="0"/>
          <w:bCs w:val="0"/>
          <w:noProof/>
          <w:sz w:val="24"/>
          <w:szCs w:val="24"/>
          <w:shd w:val="clear" w:color="auto" w:fill="auto"/>
          <w:lang w:eastAsia="zh-CN" w:bidi="hi-IN"/>
          <w14:ligatures w14:val="none"/>
        </w:rPr>
        <mc:AlternateContent>
          <mc:Choice Requires="wpg">
            <w:drawing>
              <wp:inline distT="0" distB="0" distL="0" distR="0" wp14:anchorId="470D125F" wp14:editId="5B86908A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  <a:effectLst/>
                        </wps:spPr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ABEE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62EA35C" w14:textId="77777777" w:rsidR="00E94874" w:rsidRPr="00E94874" w:rsidRDefault="00E94874" w:rsidP="00E94874">
      <w:pPr>
        <w:widowControl w:val="0"/>
        <w:suppressAutoHyphens/>
        <w:spacing w:after="5" w:line="268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  <w:t xml:space="preserve">Институт информационных технологий (ИИТ) </w:t>
      </w:r>
    </w:p>
    <w:p w14:paraId="363DDFE2" w14:textId="77777777" w:rsidR="00E94874" w:rsidRPr="00E94874" w:rsidRDefault="00E94874" w:rsidP="00E94874">
      <w:pPr>
        <w:widowControl w:val="0"/>
        <w:suppressAutoHyphens/>
        <w:spacing w:after="67" w:line="268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  <w:t>Кафедра практической и прикладной информатики</w:t>
      </w:r>
    </w:p>
    <w:p w14:paraId="7EC2A44F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0C266848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387B561E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6EA38D12" w14:textId="4F6E1628" w:rsidR="00E94874" w:rsidRPr="00E94874" w:rsidRDefault="00E94874" w:rsidP="00E94874">
      <w:pPr>
        <w:widowControl w:val="0"/>
        <w:suppressAutoHyphens/>
        <w:spacing w:after="27" w:line="240" w:lineRule="auto"/>
        <w:ind w:right="0"/>
        <w:rPr>
          <w:bCs w:val="0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Cs w:val="0"/>
          <w:szCs w:val="24"/>
          <w:shd w:val="clear" w:color="auto" w:fill="auto"/>
          <w:lang w:eastAsia="zh-CN" w:bidi="hi-IN"/>
          <w14:ligatures w14:val="none"/>
        </w:rPr>
        <w:t>ОТЧЕТ ПО ПРАКТИЧЕСКОЙ РАБОТЕ №</w:t>
      </w:r>
      <w:r w:rsidR="00206547">
        <w:rPr>
          <w:bCs w:val="0"/>
          <w:szCs w:val="24"/>
          <w:shd w:val="clear" w:color="auto" w:fill="auto"/>
          <w:lang w:eastAsia="zh-CN" w:bidi="hi-IN"/>
          <w14:ligatures w14:val="none"/>
        </w:rPr>
        <w:t>8</w:t>
      </w:r>
    </w:p>
    <w:p w14:paraId="1367D305" w14:textId="77777777" w:rsidR="00E94874" w:rsidRPr="00E94874" w:rsidRDefault="00E94874" w:rsidP="00E94874">
      <w:pPr>
        <w:suppressAutoHyphens/>
        <w:spacing w:line="0" w:lineRule="atLeast"/>
        <w:ind w:right="200"/>
        <w:textAlignment w:val="baseline"/>
        <w:rPr>
          <w:bCs w:val="0"/>
          <w:szCs w:val="20"/>
          <w:shd w:val="clear" w:color="auto" w:fill="auto"/>
          <w:lang w:eastAsia="zh-CN" w:bidi="hi-IN"/>
          <w14:ligatures w14:val="none"/>
        </w:rPr>
      </w:pPr>
      <w:r w:rsidRPr="00E94874">
        <w:rPr>
          <w:bCs w:val="0"/>
          <w:szCs w:val="20"/>
          <w:shd w:val="clear" w:color="auto" w:fill="auto"/>
          <w:lang w:eastAsia="zh-CN" w:bidi="hi-IN"/>
          <w14:ligatures w14:val="none"/>
        </w:rPr>
        <w:t>по дисциплине</w:t>
      </w:r>
    </w:p>
    <w:p w14:paraId="11171473" w14:textId="77777777" w:rsidR="00E94874" w:rsidRPr="00E94874" w:rsidRDefault="00E94874" w:rsidP="00E94874">
      <w:pPr>
        <w:suppressAutoHyphens/>
        <w:spacing w:line="0" w:lineRule="atLeast"/>
        <w:ind w:right="200"/>
        <w:textAlignment w:val="baseline"/>
        <w:rPr>
          <w:b w:val="0"/>
          <w:szCs w:val="20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szCs w:val="20"/>
          <w:shd w:val="clear" w:color="auto" w:fill="auto"/>
          <w:lang w:eastAsia="zh-CN" w:bidi="hi-IN"/>
          <w14:ligatures w14:val="none"/>
        </w:rPr>
        <w:t>«Управление информационно-технологическими сервисами и контентом»</w:t>
      </w:r>
    </w:p>
    <w:p w14:paraId="3D784B01" w14:textId="77777777" w:rsidR="00E94874" w:rsidRPr="00E94874" w:rsidRDefault="00E94874" w:rsidP="00E94874">
      <w:pPr>
        <w:suppressAutoHyphens/>
        <w:spacing w:line="0" w:lineRule="atLeast"/>
        <w:ind w:right="200"/>
        <w:jc w:val="left"/>
        <w:textAlignment w:val="baseline"/>
        <w:rPr>
          <w:b w:val="0"/>
          <w:szCs w:val="20"/>
          <w:shd w:val="clear" w:color="auto" w:fill="auto"/>
          <w:lang w:eastAsia="zh-CN" w:bidi="hi-IN"/>
          <w14:ligatures w14:val="none"/>
        </w:rPr>
      </w:pPr>
    </w:p>
    <w:p w14:paraId="4AE24D4A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66BBE73F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51A35425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E94874" w:rsidRPr="00E94874" w14:paraId="21DA0074" w14:textId="77777777" w:rsidTr="003D10F9">
        <w:tc>
          <w:tcPr>
            <w:tcW w:w="5888" w:type="dxa"/>
          </w:tcPr>
          <w:p w14:paraId="01DFFDBD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0915FD87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2BABCA8F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jc w:val="left"/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Выполнил студент группы ИНБО-12-23</w:t>
            </w:r>
          </w:p>
          <w:p w14:paraId="7886A85A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rPr>
                <w:rFonts w:eastAsia="Times New Roman"/>
                <w:b w:val="0"/>
                <w:bCs w:val="0"/>
                <w:iCs/>
                <w:kern w:val="2"/>
                <w:sz w:val="20"/>
                <w:szCs w:val="20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0"/>
                <w:szCs w:val="20"/>
                <w:shd w:val="clear" w:color="auto" w:fill="auto"/>
                <w:lang w:eastAsia="zh-CN" w:bidi="hi-IN"/>
                <w14:ligatures w14:val="standardContextual"/>
              </w:rPr>
              <w:t xml:space="preserve">                                    </w:t>
            </w:r>
          </w:p>
          <w:p w14:paraId="60F58289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rPr>
                <w:rFonts w:eastAsia="Times New Roman"/>
                <w:bCs w:val="0"/>
                <w:iCs/>
                <w:color w:val="FF0000"/>
                <w:kern w:val="2"/>
                <w:sz w:val="20"/>
                <w:szCs w:val="20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0"/>
                <w:szCs w:val="20"/>
                <w:shd w:val="clear" w:color="auto" w:fill="auto"/>
                <w:lang w:eastAsia="zh-CN" w:bidi="hi-IN"/>
                <w14:ligatures w14:val="standardContextual"/>
              </w:rPr>
              <w:t xml:space="preserve"> </w:t>
            </w:r>
          </w:p>
        </w:tc>
        <w:tc>
          <w:tcPr>
            <w:tcW w:w="3229" w:type="dxa"/>
          </w:tcPr>
          <w:p w14:paraId="459DB156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jc w:val="right"/>
              <w:rPr>
                <w:rFonts w:eastAsia="Times New Roman"/>
                <w:b w:val="0"/>
                <w:bCs w:val="0"/>
                <w:i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4DA91BD7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jc w:val="right"/>
              <w:rPr>
                <w:rFonts w:eastAsia="Times New Roman"/>
                <w:b w:val="0"/>
                <w:bCs w:val="0"/>
                <w:i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6B9DDAA6" w14:textId="11EEF178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jc w:val="right"/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 xml:space="preserve">     </w:t>
            </w:r>
            <w:r w:rsidR="003B5F23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Албахтин</w:t>
            </w: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 xml:space="preserve"> </w:t>
            </w:r>
            <w:r w:rsidR="003B5F23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И</w:t>
            </w: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.</w:t>
            </w:r>
            <w:r w:rsidR="003B5F23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В</w:t>
            </w: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.</w:t>
            </w:r>
          </w:p>
        </w:tc>
      </w:tr>
      <w:tr w:rsidR="00E94874" w:rsidRPr="00E94874" w14:paraId="7F3F614A" w14:textId="77777777" w:rsidTr="003D10F9">
        <w:tc>
          <w:tcPr>
            <w:tcW w:w="5888" w:type="dxa"/>
          </w:tcPr>
          <w:p w14:paraId="43501637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jc w:val="left"/>
              <w:rPr>
                <w:rFonts w:eastAsia="Times New Roman"/>
                <w:b w:val="0"/>
                <w:bCs w:val="0"/>
                <w:iCs/>
                <w:kern w:val="2"/>
                <w:sz w:val="16"/>
                <w:szCs w:val="16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72711F08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jc w:val="left"/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>Принял преподаватель</w:t>
            </w:r>
          </w:p>
          <w:p w14:paraId="78C07B0D" w14:textId="77777777" w:rsidR="00E94874" w:rsidRPr="00E94874" w:rsidRDefault="00E94874" w:rsidP="00E94874">
            <w:pPr>
              <w:widowControl w:val="0"/>
              <w:suppressAutoHyphens/>
              <w:spacing w:line="240" w:lineRule="auto"/>
              <w:ind w:right="0"/>
              <w:jc w:val="left"/>
              <w:rPr>
                <w:rFonts w:eastAsia="Times New Roman"/>
                <w:b w:val="0"/>
                <w:bCs w:val="0"/>
                <w:iCs/>
                <w:color w:val="FF0000"/>
                <w:kern w:val="2"/>
                <w:sz w:val="20"/>
                <w:szCs w:val="20"/>
                <w:shd w:val="clear" w:color="auto" w:fill="auto"/>
                <w:lang w:eastAsia="zh-CN" w:bidi="hi-IN"/>
                <w14:ligatures w14:val="standardContextual"/>
              </w:rPr>
            </w:pPr>
          </w:p>
        </w:tc>
        <w:tc>
          <w:tcPr>
            <w:tcW w:w="3229" w:type="dxa"/>
          </w:tcPr>
          <w:p w14:paraId="0B3D9963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jc w:val="right"/>
              <w:rPr>
                <w:rFonts w:eastAsia="Times New Roman"/>
                <w:b w:val="0"/>
                <w:bCs w:val="0"/>
                <w:i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</w:p>
          <w:p w14:paraId="55322196" w14:textId="77777777" w:rsidR="00E94874" w:rsidRPr="00E94874" w:rsidRDefault="00E94874" w:rsidP="00E94874">
            <w:pPr>
              <w:widowControl w:val="0"/>
              <w:shd w:val="clear" w:color="auto" w:fill="FFFFFF"/>
              <w:suppressAutoHyphens/>
              <w:spacing w:line="240" w:lineRule="auto"/>
              <w:ind w:right="0"/>
              <w:jc w:val="right"/>
              <w:rPr>
                <w:rFonts w:eastAsia="Times New Roman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</w:pPr>
            <w:r w:rsidRPr="00E94874">
              <w:rPr>
                <w:rFonts w:eastAsia="Times New Roman"/>
                <w:b w:val="0"/>
                <w:bCs w:val="0"/>
                <w:iCs/>
                <w:kern w:val="2"/>
                <w:sz w:val="24"/>
                <w:szCs w:val="24"/>
                <w:shd w:val="clear" w:color="auto" w:fill="auto"/>
                <w:lang w:eastAsia="zh-CN" w:bidi="hi-IN"/>
                <w14:ligatures w14:val="standardContextual"/>
              </w:rPr>
              <w:t xml:space="preserve">                         Борзых Н.Ю.</w:t>
            </w:r>
          </w:p>
        </w:tc>
      </w:tr>
    </w:tbl>
    <w:p w14:paraId="3D844001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15984467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0D84D553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3BF88394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47DCA7F8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7724C1D0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582C37E8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74B1111B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47EA1D96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7B7DE92B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2867031E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12EF7057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06B5764D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7A882064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534F93EA" w14:textId="77777777" w:rsidR="00E94874" w:rsidRPr="00E94874" w:rsidRDefault="00E94874" w:rsidP="00E94874">
      <w:pPr>
        <w:widowControl w:val="0"/>
        <w:suppressAutoHyphens/>
        <w:spacing w:line="240" w:lineRule="auto"/>
        <w:ind w:right="0"/>
        <w:jc w:val="left"/>
        <w:rPr>
          <w:rFonts w:ascii="Liberation Serif" w:eastAsia="Droid Sans Fallback" w:hAnsi="Liberation Serif" w:cs="FreeSans"/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</w:p>
    <w:p w14:paraId="2EEA4DF4" w14:textId="77777777" w:rsidR="00E94874" w:rsidRPr="00E94874" w:rsidRDefault="00E94874" w:rsidP="00E94874">
      <w:pPr>
        <w:widowControl w:val="0"/>
        <w:suppressAutoHyphens/>
        <w:spacing w:after="17" w:line="240" w:lineRule="auto"/>
        <w:ind w:right="0"/>
        <w:rPr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</w:pPr>
      <w:r w:rsidRPr="00E94874">
        <w:rPr>
          <w:b w:val="0"/>
          <w:bCs w:val="0"/>
          <w:sz w:val="24"/>
          <w:szCs w:val="24"/>
          <w:shd w:val="clear" w:color="auto" w:fill="auto"/>
          <w:lang w:eastAsia="zh-CN" w:bidi="hi-IN"/>
          <w14:ligatures w14:val="none"/>
        </w:rPr>
        <w:t>Москва 2025</w:t>
      </w:r>
    </w:p>
    <w:p w14:paraId="3F14418D" w14:textId="6565F8AE" w:rsidR="005B4202" w:rsidRPr="00206547" w:rsidRDefault="00206547" w:rsidP="00D04F09">
      <w:pPr>
        <w:pStyle w:val="2"/>
        <w:spacing w:line="360" w:lineRule="auto"/>
        <w:rPr>
          <w:b/>
          <w:sz w:val="32"/>
          <w:szCs w:val="32"/>
        </w:rPr>
      </w:pPr>
      <w:r w:rsidRPr="00206547">
        <w:rPr>
          <w:b/>
          <w:sz w:val="32"/>
          <w:szCs w:val="32"/>
        </w:rPr>
        <w:lastRenderedPageBreak/>
        <w:t>Создание дашборда контент-менеджера</w:t>
      </w:r>
    </w:p>
    <w:p w14:paraId="07B4C38B" w14:textId="481A0033" w:rsidR="00206547" w:rsidRPr="00206547" w:rsidRDefault="00206547" w:rsidP="00D04F09">
      <w:pPr>
        <w:pStyle w:val="2"/>
        <w:spacing w:line="360" w:lineRule="auto"/>
      </w:pPr>
      <w:r w:rsidRPr="00206547">
        <w:t xml:space="preserve">Индивидуальный вариант: Производство и оптовая реализация </w:t>
      </w:r>
      <w:r>
        <w:t>велосипедов</w:t>
      </w:r>
      <w:r w:rsidRPr="00206547">
        <w:t xml:space="preserve"> на примере ООО «</w:t>
      </w:r>
      <w:r>
        <w:t>СТЕЛС</w:t>
      </w:r>
      <w:r w:rsidRPr="00206547">
        <w:t>».</w:t>
      </w:r>
    </w:p>
    <w:p w14:paraId="3CBE70A8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В раздел Итоги добавить новую вкладку Дашборд контент-менеджера (рис. 1). В этой вкладке добавить графики, гистограммы и другие визуальные </w:t>
      </w:r>
      <w:r w:rsidRPr="00206547">
        <w:lastRenderedPageBreak/>
        <w:t xml:space="preserve">элементы для отображения следующих показателей: </w:t>
      </w:r>
    </w:p>
    <w:p w14:paraId="70F4A99B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1. Контакты по типам; </w:t>
      </w:r>
    </w:p>
    <w:p w14:paraId="751B9192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2. Анализ клиентов по отраслям; </w:t>
      </w:r>
    </w:p>
    <w:p w14:paraId="3DAC8E64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3. Мероприятия по типам; </w:t>
      </w:r>
    </w:p>
    <w:p w14:paraId="1FDF7204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4. Воронка лидов (сквозная воронка); </w:t>
      </w:r>
    </w:p>
    <w:p w14:paraId="5A25B534" w14:textId="77777777" w:rsidR="00206547" w:rsidRPr="00206547" w:rsidRDefault="00206547" w:rsidP="00D04F09">
      <w:pPr>
        <w:pStyle w:val="2"/>
        <w:spacing w:line="360" w:lineRule="auto"/>
      </w:pPr>
      <w:r w:rsidRPr="00206547">
        <w:t xml:space="preserve">5. Источники лидов; </w:t>
      </w:r>
    </w:p>
    <w:p w14:paraId="305CC94C" w14:textId="53ACC1E2" w:rsidR="00206547" w:rsidRPr="00206547" w:rsidRDefault="00206547" w:rsidP="00D04F09">
      <w:pPr>
        <w:pStyle w:val="2"/>
        <w:spacing w:line="360" w:lineRule="auto"/>
      </w:pPr>
      <w:r w:rsidRPr="00206547">
        <w:t xml:space="preserve">6. Лиды по типам потребностей; </w:t>
      </w:r>
    </w:p>
    <w:p w14:paraId="1ED57A9C" w14:textId="029D8CBB" w:rsidR="00206547" w:rsidRDefault="004C72C2" w:rsidP="00206547">
      <w:pPr>
        <w:pStyle w:val="2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12C98A1" wp14:editId="56E84942">
            <wp:extent cx="4676775" cy="8181975"/>
            <wp:effectExtent l="0" t="0" r="9525" b="9525"/>
            <wp:docPr id="31749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9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68E4" w14:textId="01835C67" w:rsidR="00206547" w:rsidRDefault="00206547" w:rsidP="004C72C2">
      <w:pPr>
        <w:pStyle w:val="2"/>
        <w:ind w:firstLine="0"/>
        <w:jc w:val="center"/>
        <w:rPr>
          <w:b/>
          <w:sz w:val="24"/>
          <w:szCs w:val="24"/>
        </w:rPr>
      </w:pPr>
      <w:r w:rsidRPr="00206547">
        <w:rPr>
          <w:b/>
          <w:sz w:val="24"/>
          <w:szCs w:val="24"/>
        </w:rPr>
        <w:t>Рисунок 1 – Дашборд контент-менеджера</w:t>
      </w:r>
      <w:r w:rsidR="004C72C2">
        <w:rPr>
          <w:b/>
          <w:sz w:val="24"/>
          <w:szCs w:val="24"/>
        </w:rPr>
        <w:t xml:space="preserve"> (часть 1)</w:t>
      </w:r>
    </w:p>
    <w:p w14:paraId="4BBEA168" w14:textId="1C314318" w:rsidR="00206547" w:rsidRDefault="004C72C2" w:rsidP="00206547">
      <w:pPr>
        <w:pStyle w:val="2"/>
        <w:rPr>
          <w:b/>
        </w:rPr>
      </w:pPr>
      <w:r>
        <w:rPr>
          <w:noProof/>
        </w:rPr>
        <w:lastRenderedPageBreak/>
        <w:drawing>
          <wp:inline distT="0" distB="0" distL="0" distR="0" wp14:anchorId="28E7B88D" wp14:editId="5C9FC1FA">
            <wp:extent cx="5667375" cy="7810500"/>
            <wp:effectExtent l="0" t="0" r="9525" b="0"/>
            <wp:docPr id="11619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6A1" w14:textId="1C827BBC" w:rsidR="004C72C2" w:rsidRPr="004C72C2" w:rsidRDefault="004C72C2" w:rsidP="004C72C2">
      <w:pPr>
        <w:pStyle w:val="2"/>
        <w:ind w:firstLine="0"/>
        <w:jc w:val="center"/>
        <w:rPr>
          <w:b/>
          <w:sz w:val="24"/>
          <w:szCs w:val="24"/>
        </w:rPr>
      </w:pPr>
      <w:r w:rsidRPr="00206547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2</w:t>
      </w:r>
      <w:r w:rsidRPr="00206547">
        <w:rPr>
          <w:b/>
          <w:sz w:val="24"/>
          <w:szCs w:val="24"/>
        </w:rPr>
        <w:t xml:space="preserve"> – Дашборд контент-менеджера</w:t>
      </w:r>
      <w:r>
        <w:rPr>
          <w:b/>
          <w:sz w:val="24"/>
          <w:szCs w:val="24"/>
        </w:rPr>
        <w:t xml:space="preserve"> (часть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)</w:t>
      </w:r>
    </w:p>
    <w:p w14:paraId="1A982289" w14:textId="0B02CF19" w:rsidR="004C72C2" w:rsidRDefault="004C72C2" w:rsidP="00206547">
      <w:pPr>
        <w:pStyle w:val="2"/>
        <w:rPr>
          <w:b/>
        </w:rPr>
      </w:pPr>
      <w:r>
        <w:rPr>
          <w:noProof/>
        </w:rPr>
        <w:lastRenderedPageBreak/>
        <w:drawing>
          <wp:inline distT="0" distB="0" distL="0" distR="0" wp14:anchorId="05CFB166" wp14:editId="3CC437C6">
            <wp:extent cx="4791075" cy="7505700"/>
            <wp:effectExtent l="0" t="0" r="9525" b="0"/>
            <wp:docPr id="147952943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943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EE7" w14:textId="5DF870C6" w:rsidR="004C72C2" w:rsidRDefault="004C72C2" w:rsidP="004C72C2">
      <w:pPr>
        <w:pStyle w:val="2"/>
        <w:ind w:firstLine="0"/>
        <w:jc w:val="center"/>
        <w:rPr>
          <w:b/>
          <w:sz w:val="24"/>
          <w:szCs w:val="24"/>
        </w:rPr>
      </w:pPr>
      <w:r w:rsidRPr="00206547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3</w:t>
      </w:r>
      <w:r w:rsidRPr="00206547">
        <w:rPr>
          <w:b/>
          <w:sz w:val="24"/>
          <w:szCs w:val="24"/>
        </w:rPr>
        <w:t xml:space="preserve"> – Дашборд контент-менеджера</w:t>
      </w:r>
      <w:r>
        <w:rPr>
          <w:b/>
          <w:sz w:val="24"/>
          <w:szCs w:val="24"/>
        </w:rPr>
        <w:t xml:space="preserve"> (часть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63ADAC3" w14:textId="05EEF469" w:rsidR="004C72C2" w:rsidRDefault="004C72C2" w:rsidP="004C72C2">
      <w:pPr>
        <w:pStyle w:val="2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B230A08" wp14:editId="5457666F">
            <wp:extent cx="6120130" cy="2576830"/>
            <wp:effectExtent l="0" t="0" r="0" b="0"/>
            <wp:docPr id="17796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5A7" w14:textId="5111E812" w:rsidR="004C72C2" w:rsidRDefault="004C72C2" w:rsidP="004C72C2">
      <w:pPr>
        <w:pStyle w:val="2"/>
        <w:ind w:firstLine="0"/>
        <w:jc w:val="center"/>
        <w:rPr>
          <w:b/>
          <w:sz w:val="24"/>
          <w:szCs w:val="24"/>
        </w:rPr>
      </w:pPr>
      <w:r w:rsidRPr="00206547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4</w:t>
      </w:r>
      <w:r w:rsidRPr="00206547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Воронка лидов с видимым количеством</w:t>
      </w:r>
      <w:r>
        <w:rPr>
          <w:b/>
          <w:sz w:val="24"/>
          <w:szCs w:val="24"/>
        </w:rPr>
        <w:t xml:space="preserve"> (часть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</w:p>
    <w:p w14:paraId="51D3DC85" w14:textId="77777777" w:rsidR="004C72C2" w:rsidRPr="00206547" w:rsidRDefault="004C72C2" w:rsidP="004C72C2">
      <w:pPr>
        <w:pStyle w:val="2"/>
        <w:ind w:firstLine="0"/>
        <w:jc w:val="center"/>
        <w:rPr>
          <w:b/>
        </w:rPr>
      </w:pPr>
    </w:p>
    <w:p w14:paraId="4F8F6A26" w14:textId="39E60CAD" w:rsidR="0021468D" w:rsidRPr="00BB5883" w:rsidRDefault="006917CA" w:rsidP="00DB5F74">
      <w:pPr>
        <w:pStyle w:val="10"/>
        <w:rPr>
          <w:b/>
          <w:bCs/>
        </w:rPr>
      </w:pPr>
      <w:r w:rsidRPr="00BB5883">
        <w:rPr>
          <w:b/>
          <w:bCs/>
        </w:rPr>
        <w:lastRenderedPageBreak/>
        <w:t>ЗАКЛЮЧЕНИЕ</w:t>
      </w:r>
    </w:p>
    <w:p w14:paraId="758C2DAA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В процессе выполнения работы в раздел Итоги была добавлена новая вкладка Дашборд контент-менеджера. В этой вкладке были добавлены графики, гистограммы и другие визуальные элементы для отображения следующих показателей: </w:t>
      </w:r>
    </w:p>
    <w:p w14:paraId="1DC0DC8E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1. Контакты по типам; </w:t>
      </w:r>
    </w:p>
    <w:p w14:paraId="0AD9E890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2. Анализ клиентов по отраслям; </w:t>
      </w:r>
    </w:p>
    <w:p w14:paraId="64BB9FE5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3. Мероприятия по типам; </w:t>
      </w:r>
    </w:p>
    <w:p w14:paraId="0CF20E41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4. Воронка лидов (сквозная воронка); </w:t>
      </w:r>
    </w:p>
    <w:p w14:paraId="3D1982F8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5. Источники лидов; </w:t>
      </w:r>
    </w:p>
    <w:p w14:paraId="16C23625" w14:textId="77777777" w:rsidR="00206547" w:rsidRPr="00206547" w:rsidRDefault="00206547" w:rsidP="00206547">
      <w:pPr>
        <w:ind w:firstLine="709"/>
        <w:jc w:val="both"/>
        <w:rPr>
          <w:b w:val="0"/>
          <w:bCs w:val="0"/>
        </w:rPr>
      </w:pPr>
      <w:r w:rsidRPr="00206547">
        <w:rPr>
          <w:b w:val="0"/>
          <w:bCs w:val="0"/>
        </w:rPr>
        <w:t xml:space="preserve">6. Лиды по типам потребностей; </w:t>
      </w:r>
    </w:p>
    <w:p w14:paraId="2B8D2B2F" w14:textId="77777777" w:rsidR="0093650B" w:rsidRPr="00206547" w:rsidRDefault="0093650B" w:rsidP="00206547">
      <w:pPr>
        <w:jc w:val="both"/>
        <w:rPr>
          <w:b w:val="0"/>
          <w:bCs w:val="0"/>
        </w:rPr>
      </w:pPr>
    </w:p>
    <w:sectPr w:rsidR="0093650B" w:rsidRPr="00206547" w:rsidSect="005B4202">
      <w:footerReference w:type="default" r:id="rId13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0F0E0" w14:textId="77777777" w:rsidR="000F2C44" w:rsidRDefault="000F2C44" w:rsidP="00A3283E">
      <w:r>
        <w:separator/>
      </w:r>
    </w:p>
  </w:endnote>
  <w:endnote w:type="continuationSeparator" w:id="0">
    <w:p w14:paraId="58CCFC40" w14:textId="77777777" w:rsidR="000F2C44" w:rsidRDefault="000F2C44" w:rsidP="00A3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6CEF3E4C" w14:textId="415E01A4" w:rsidR="00C02D13" w:rsidRPr="00504A44" w:rsidRDefault="00DA4E90" w:rsidP="00A3283E">
        <w:pPr>
          <w:pStyle w:val="a9"/>
          <w:rPr>
            <w:b w:val="0"/>
            <w:bCs w:val="0"/>
          </w:rPr>
        </w:pPr>
        <w:r w:rsidRPr="00504A44">
          <w:rPr>
            <w:b w:val="0"/>
            <w:bCs w:val="0"/>
          </w:rPr>
          <w:fldChar w:fldCharType="begin"/>
        </w:r>
        <w:r w:rsidRPr="00504A44">
          <w:rPr>
            <w:b w:val="0"/>
            <w:bCs w:val="0"/>
          </w:rPr>
          <w:instrText xml:space="preserve"> PAGE </w:instrText>
        </w:r>
        <w:r w:rsidRPr="00504A44">
          <w:rPr>
            <w:b w:val="0"/>
            <w:bCs w:val="0"/>
          </w:rPr>
          <w:fldChar w:fldCharType="separate"/>
        </w:r>
        <w:r w:rsidRPr="00504A44">
          <w:rPr>
            <w:b w:val="0"/>
            <w:bCs w:val="0"/>
          </w:rPr>
          <w:t>45</w:t>
        </w:r>
        <w:r w:rsidRPr="00504A44">
          <w:rPr>
            <w:b w:val="0"/>
            <w:bCs w:val="0"/>
          </w:rPr>
          <w:fldChar w:fldCharType="end"/>
        </w:r>
      </w:p>
    </w:sdtContent>
  </w:sdt>
  <w:p w14:paraId="3135D3EF" w14:textId="77777777" w:rsidR="00C02D13" w:rsidRDefault="00C02D13" w:rsidP="00A328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B3A1" w14:textId="77777777" w:rsidR="000F2C44" w:rsidRDefault="000F2C44" w:rsidP="00A3283E">
      <w:r>
        <w:separator/>
      </w:r>
    </w:p>
  </w:footnote>
  <w:footnote w:type="continuationSeparator" w:id="0">
    <w:p w14:paraId="56F2E771" w14:textId="77777777" w:rsidR="000F2C44" w:rsidRDefault="000F2C44" w:rsidP="00A3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2427"/>
    <w:multiLevelType w:val="hybridMultilevel"/>
    <w:tmpl w:val="6624CFA4"/>
    <w:lvl w:ilvl="0" w:tplc="8D100652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FC616F0">
      <w:start w:val="1"/>
      <w:numFmt w:val="decimal"/>
      <w:lvlText w:val="%2.1"/>
      <w:lvlJc w:val="left"/>
      <w:pPr>
        <w:ind w:left="1440" w:hanging="360"/>
      </w:pPr>
      <w:rPr>
        <w:rFonts w:hint="default"/>
        <w:spacing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5BB6"/>
    <w:multiLevelType w:val="hybridMultilevel"/>
    <w:tmpl w:val="EE8E63FA"/>
    <w:lvl w:ilvl="0" w:tplc="863A00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6DA9"/>
    <w:multiLevelType w:val="hybridMultilevel"/>
    <w:tmpl w:val="16F6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2696"/>
    <w:multiLevelType w:val="hybridMultilevel"/>
    <w:tmpl w:val="E384F87C"/>
    <w:lvl w:ilvl="0" w:tplc="78DE7FF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49639F"/>
    <w:multiLevelType w:val="multilevel"/>
    <w:tmpl w:val="D3E2FD46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B4830A8"/>
    <w:multiLevelType w:val="hybridMultilevel"/>
    <w:tmpl w:val="8E48E842"/>
    <w:lvl w:ilvl="0" w:tplc="ABC67800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D1A3E81"/>
    <w:multiLevelType w:val="hybridMultilevel"/>
    <w:tmpl w:val="DB3ACE46"/>
    <w:lvl w:ilvl="0" w:tplc="A4827D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B4802"/>
    <w:multiLevelType w:val="multilevel"/>
    <w:tmpl w:val="E7006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3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3"/>
      <w:numFmt w:val="decimal"/>
      <w:pStyle w:val="3"/>
      <w:lvlText w:val="%3.3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 w16cid:durableId="637152198">
    <w:abstractNumId w:val="7"/>
  </w:num>
  <w:num w:numId="2" w16cid:durableId="1335500401">
    <w:abstractNumId w:val="5"/>
  </w:num>
  <w:num w:numId="3" w16cid:durableId="700588383">
    <w:abstractNumId w:val="5"/>
  </w:num>
  <w:num w:numId="4" w16cid:durableId="855582927">
    <w:abstractNumId w:val="5"/>
  </w:num>
  <w:num w:numId="5" w16cid:durableId="1976981923">
    <w:abstractNumId w:val="5"/>
  </w:num>
  <w:num w:numId="6" w16cid:durableId="1962608177">
    <w:abstractNumId w:val="3"/>
  </w:num>
  <w:num w:numId="7" w16cid:durableId="1991907984">
    <w:abstractNumId w:val="0"/>
  </w:num>
  <w:num w:numId="8" w16cid:durableId="520902133">
    <w:abstractNumId w:val="3"/>
  </w:num>
  <w:num w:numId="9" w16cid:durableId="1341203006">
    <w:abstractNumId w:val="0"/>
  </w:num>
  <w:num w:numId="10" w16cid:durableId="1875803820">
    <w:abstractNumId w:val="7"/>
  </w:num>
  <w:num w:numId="11" w16cid:durableId="1955675453">
    <w:abstractNumId w:val="4"/>
  </w:num>
  <w:num w:numId="12" w16cid:durableId="985478065">
    <w:abstractNumId w:val="2"/>
  </w:num>
  <w:num w:numId="13" w16cid:durableId="1472943942">
    <w:abstractNumId w:val="6"/>
  </w:num>
  <w:num w:numId="14" w16cid:durableId="114801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3"/>
    <w:rsid w:val="00014BE4"/>
    <w:rsid w:val="00015F76"/>
    <w:rsid w:val="000343DE"/>
    <w:rsid w:val="000459DB"/>
    <w:rsid w:val="00045AD9"/>
    <w:rsid w:val="000528F1"/>
    <w:rsid w:val="00056A99"/>
    <w:rsid w:val="000659E4"/>
    <w:rsid w:val="00074439"/>
    <w:rsid w:val="00074592"/>
    <w:rsid w:val="0008064F"/>
    <w:rsid w:val="00082166"/>
    <w:rsid w:val="000854B4"/>
    <w:rsid w:val="000973ED"/>
    <w:rsid w:val="000974BB"/>
    <w:rsid w:val="000A2058"/>
    <w:rsid w:val="000C4C90"/>
    <w:rsid w:val="000F02E0"/>
    <w:rsid w:val="000F2C44"/>
    <w:rsid w:val="000F4341"/>
    <w:rsid w:val="000F6AEA"/>
    <w:rsid w:val="00111984"/>
    <w:rsid w:val="00117E20"/>
    <w:rsid w:val="00125501"/>
    <w:rsid w:val="00127A61"/>
    <w:rsid w:val="00136872"/>
    <w:rsid w:val="00141F9C"/>
    <w:rsid w:val="00152DB5"/>
    <w:rsid w:val="00161908"/>
    <w:rsid w:val="001701A4"/>
    <w:rsid w:val="00171E0C"/>
    <w:rsid w:val="00182E1B"/>
    <w:rsid w:val="0018616B"/>
    <w:rsid w:val="001A0F49"/>
    <w:rsid w:val="001A47A1"/>
    <w:rsid w:val="001B23F2"/>
    <w:rsid w:val="001E7E79"/>
    <w:rsid w:val="00206547"/>
    <w:rsid w:val="0021468D"/>
    <w:rsid w:val="00243A7E"/>
    <w:rsid w:val="00265932"/>
    <w:rsid w:val="00267EC6"/>
    <w:rsid w:val="00272342"/>
    <w:rsid w:val="002858FF"/>
    <w:rsid w:val="002A18DB"/>
    <w:rsid w:val="002A35BE"/>
    <w:rsid w:val="002C0E4E"/>
    <w:rsid w:val="002C254A"/>
    <w:rsid w:val="002F28E9"/>
    <w:rsid w:val="002F4D75"/>
    <w:rsid w:val="0030034C"/>
    <w:rsid w:val="00311DB6"/>
    <w:rsid w:val="0031626A"/>
    <w:rsid w:val="00330EFD"/>
    <w:rsid w:val="003A5497"/>
    <w:rsid w:val="003B5F23"/>
    <w:rsid w:val="003D6D94"/>
    <w:rsid w:val="00406B78"/>
    <w:rsid w:val="004262B0"/>
    <w:rsid w:val="004407B2"/>
    <w:rsid w:val="004410FB"/>
    <w:rsid w:val="00460784"/>
    <w:rsid w:val="004608D9"/>
    <w:rsid w:val="00462E64"/>
    <w:rsid w:val="00466D5E"/>
    <w:rsid w:val="00471C44"/>
    <w:rsid w:val="00477A35"/>
    <w:rsid w:val="00482A42"/>
    <w:rsid w:val="00486372"/>
    <w:rsid w:val="00494F73"/>
    <w:rsid w:val="004A7863"/>
    <w:rsid w:val="004B7524"/>
    <w:rsid w:val="004C72C2"/>
    <w:rsid w:val="004F2958"/>
    <w:rsid w:val="00504A44"/>
    <w:rsid w:val="00524C69"/>
    <w:rsid w:val="00525A85"/>
    <w:rsid w:val="0052755D"/>
    <w:rsid w:val="00552716"/>
    <w:rsid w:val="005562C9"/>
    <w:rsid w:val="00583F6E"/>
    <w:rsid w:val="005939DF"/>
    <w:rsid w:val="005A4DB5"/>
    <w:rsid w:val="005B4202"/>
    <w:rsid w:val="005B7196"/>
    <w:rsid w:val="005E47EF"/>
    <w:rsid w:val="005F1095"/>
    <w:rsid w:val="005F1195"/>
    <w:rsid w:val="005F4477"/>
    <w:rsid w:val="005F6B74"/>
    <w:rsid w:val="00605E9D"/>
    <w:rsid w:val="00622E78"/>
    <w:rsid w:val="0064488F"/>
    <w:rsid w:val="00667A1F"/>
    <w:rsid w:val="00675B57"/>
    <w:rsid w:val="006917CA"/>
    <w:rsid w:val="006A2632"/>
    <w:rsid w:val="006F7417"/>
    <w:rsid w:val="007000AA"/>
    <w:rsid w:val="00736F6D"/>
    <w:rsid w:val="0074132C"/>
    <w:rsid w:val="00742734"/>
    <w:rsid w:val="007553DC"/>
    <w:rsid w:val="007B03D7"/>
    <w:rsid w:val="007D5ED5"/>
    <w:rsid w:val="007E462C"/>
    <w:rsid w:val="007F1C23"/>
    <w:rsid w:val="00820932"/>
    <w:rsid w:val="00830A92"/>
    <w:rsid w:val="00834164"/>
    <w:rsid w:val="00840093"/>
    <w:rsid w:val="00850513"/>
    <w:rsid w:val="008A08FB"/>
    <w:rsid w:val="008A4350"/>
    <w:rsid w:val="008A68C3"/>
    <w:rsid w:val="008B3E01"/>
    <w:rsid w:val="008C0BFD"/>
    <w:rsid w:val="008C6639"/>
    <w:rsid w:val="008D2BB7"/>
    <w:rsid w:val="008D59FA"/>
    <w:rsid w:val="008E52B1"/>
    <w:rsid w:val="008F7A9B"/>
    <w:rsid w:val="009172FD"/>
    <w:rsid w:val="00934427"/>
    <w:rsid w:val="0093650B"/>
    <w:rsid w:val="0094630B"/>
    <w:rsid w:val="0096620E"/>
    <w:rsid w:val="00967139"/>
    <w:rsid w:val="0098105A"/>
    <w:rsid w:val="00993C13"/>
    <w:rsid w:val="00A021AF"/>
    <w:rsid w:val="00A05A8E"/>
    <w:rsid w:val="00A17EC4"/>
    <w:rsid w:val="00A216EA"/>
    <w:rsid w:val="00A3283E"/>
    <w:rsid w:val="00A42279"/>
    <w:rsid w:val="00A5304C"/>
    <w:rsid w:val="00A540E4"/>
    <w:rsid w:val="00A553E5"/>
    <w:rsid w:val="00A804A6"/>
    <w:rsid w:val="00A845F7"/>
    <w:rsid w:val="00A95318"/>
    <w:rsid w:val="00AA0F2C"/>
    <w:rsid w:val="00AA7878"/>
    <w:rsid w:val="00AB2B85"/>
    <w:rsid w:val="00AB37F0"/>
    <w:rsid w:val="00AC00F3"/>
    <w:rsid w:val="00B00AFB"/>
    <w:rsid w:val="00B17B2D"/>
    <w:rsid w:val="00B206B2"/>
    <w:rsid w:val="00B228DC"/>
    <w:rsid w:val="00B244FC"/>
    <w:rsid w:val="00B3073A"/>
    <w:rsid w:val="00B36315"/>
    <w:rsid w:val="00B56647"/>
    <w:rsid w:val="00B6187C"/>
    <w:rsid w:val="00B67260"/>
    <w:rsid w:val="00B67B51"/>
    <w:rsid w:val="00B77A73"/>
    <w:rsid w:val="00BA3EF0"/>
    <w:rsid w:val="00BB32E5"/>
    <w:rsid w:val="00BB5883"/>
    <w:rsid w:val="00BD6F3D"/>
    <w:rsid w:val="00BE5EE9"/>
    <w:rsid w:val="00BE6CE2"/>
    <w:rsid w:val="00BF6EB4"/>
    <w:rsid w:val="00C02D13"/>
    <w:rsid w:val="00C45F16"/>
    <w:rsid w:val="00C60CC6"/>
    <w:rsid w:val="00C71BC9"/>
    <w:rsid w:val="00C74FE3"/>
    <w:rsid w:val="00C75112"/>
    <w:rsid w:val="00C855B2"/>
    <w:rsid w:val="00CA1AC1"/>
    <w:rsid w:val="00CB6C0F"/>
    <w:rsid w:val="00CD2487"/>
    <w:rsid w:val="00D03AC4"/>
    <w:rsid w:val="00D04F09"/>
    <w:rsid w:val="00D20DBD"/>
    <w:rsid w:val="00D33D1E"/>
    <w:rsid w:val="00D35FE6"/>
    <w:rsid w:val="00D43912"/>
    <w:rsid w:val="00D509EA"/>
    <w:rsid w:val="00D71B9C"/>
    <w:rsid w:val="00D95052"/>
    <w:rsid w:val="00DA0FC0"/>
    <w:rsid w:val="00DA4E90"/>
    <w:rsid w:val="00DB5F74"/>
    <w:rsid w:val="00DD7117"/>
    <w:rsid w:val="00E02D43"/>
    <w:rsid w:val="00E15198"/>
    <w:rsid w:val="00E21DAA"/>
    <w:rsid w:val="00E249D1"/>
    <w:rsid w:val="00E35C1F"/>
    <w:rsid w:val="00E405D0"/>
    <w:rsid w:val="00E457CE"/>
    <w:rsid w:val="00E54154"/>
    <w:rsid w:val="00E56EF3"/>
    <w:rsid w:val="00E606CC"/>
    <w:rsid w:val="00E66BB8"/>
    <w:rsid w:val="00E71F63"/>
    <w:rsid w:val="00E812EA"/>
    <w:rsid w:val="00E90AF1"/>
    <w:rsid w:val="00E94874"/>
    <w:rsid w:val="00EA42F4"/>
    <w:rsid w:val="00EC2236"/>
    <w:rsid w:val="00F161A8"/>
    <w:rsid w:val="00F16B4F"/>
    <w:rsid w:val="00F2101D"/>
    <w:rsid w:val="00F31056"/>
    <w:rsid w:val="00F45FD5"/>
    <w:rsid w:val="00F77ECB"/>
    <w:rsid w:val="00FA0D6E"/>
    <w:rsid w:val="00FB01F8"/>
    <w:rsid w:val="00FB0480"/>
    <w:rsid w:val="00FC34F0"/>
    <w:rsid w:val="00FC3573"/>
    <w:rsid w:val="00FD45B9"/>
    <w:rsid w:val="00FE3340"/>
    <w:rsid w:val="00F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2C5D"/>
  <w15:chartTrackingRefBased/>
  <w15:docId w15:val="{94966E25-0F06-47FC-92E5-EE9F074E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84"/>
    <w:pPr>
      <w:spacing w:after="0" w:line="360" w:lineRule="auto"/>
      <w:ind w:right="-2"/>
      <w:jc w:val="center"/>
    </w:pPr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styleId="10">
    <w:name w:val="heading 1"/>
    <w:basedOn w:val="a"/>
    <w:next w:val="a"/>
    <w:link w:val="11"/>
    <w:uiPriority w:val="9"/>
    <w:qFormat/>
    <w:rsid w:val="00A17EC4"/>
    <w:pPr>
      <w:keepNext/>
      <w:keepLines/>
      <w:pageBreakBefore/>
      <w:outlineLvl w:val="0"/>
    </w:pPr>
    <w:rPr>
      <w:rFonts w:eastAsiaTheme="majorEastAsia"/>
      <w:b w:val="0"/>
      <w:bCs w:val="0"/>
      <w:sz w:val="32"/>
      <w:szCs w:val="32"/>
      <w:shd w:val="clear" w:color="auto" w:fill="auto"/>
    </w:rPr>
  </w:style>
  <w:style w:type="paragraph" w:styleId="2">
    <w:name w:val="heading 2"/>
    <w:basedOn w:val="a"/>
    <w:link w:val="20"/>
    <w:uiPriority w:val="9"/>
    <w:unhideWhenUsed/>
    <w:qFormat/>
    <w:rsid w:val="004608D9"/>
    <w:pPr>
      <w:keepNext/>
      <w:widowControl w:val="0"/>
      <w:suppressAutoHyphens/>
      <w:spacing w:line="240" w:lineRule="auto"/>
      <w:ind w:firstLine="720"/>
      <w:jc w:val="both"/>
      <w:outlineLvl w:val="1"/>
    </w:pPr>
    <w:rPr>
      <w:b w:val="0"/>
      <w:bCs w:val="0"/>
      <w:szCs w:val="22"/>
      <w:shd w:val="clear" w:color="auto" w:fill="auto"/>
      <w:lang w:eastAsia="zh-CN" w:bidi="hi-IN"/>
      <w14:ligatures w14:val="none"/>
    </w:rPr>
  </w:style>
  <w:style w:type="paragraph" w:styleId="3">
    <w:name w:val="heading 3"/>
    <w:basedOn w:val="2"/>
    <w:next w:val="a"/>
    <w:link w:val="30"/>
    <w:uiPriority w:val="9"/>
    <w:unhideWhenUsed/>
    <w:qFormat/>
    <w:rsid w:val="00F45FD5"/>
    <w:pPr>
      <w:numPr>
        <w:ilvl w:val="2"/>
        <w:numId w:val="10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F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F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F6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F6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F6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F6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uiPriority w:val="39"/>
    <w:qFormat/>
    <w:rsid w:val="00F45FD5"/>
    <w:pPr>
      <w:widowControl w:val="0"/>
      <w:tabs>
        <w:tab w:val="left" w:pos="560"/>
        <w:tab w:val="right" w:leader="dot" w:pos="9678"/>
      </w:tabs>
      <w:autoSpaceDE w:val="0"/>
      <w:autoSpaceDN w:val="0"/>
      <w:ind w:left="329" w:hanging="210"/>
    </w:pPr>
    <w:rPr>
      <w:caps/>
      <w:noProof/>
    </w:rPr>
  </w:style>
  <w:style w:type="character" w:customStyle="1" w:styleId="11">
    <w:name w:val="Заголовок 1 Знак"/>
    <w:basedOn w:val="a0"/>
    <w:link w:val="10"/>
    <w:uiPriority w:val="9"/>
    <w:rsid w:val="00A17EC4"/>
    <w:rPr>
      <w:rFonts w:ascii="Times New Roman" w:eastAsiaTheme="majorEastAsia" w:hAnsi="Times New Roman" w:cs="Times New Roman"/>
      <w:b/>
      <w:bCs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08D9"/>
    <w:rPr>
      <w:rFonts w:ascii="Times New Roman" w:hAnsi="Times New Roman" w:cs="Times New Roman"/>
      <w:b/>
      <w:bCs/>
      <w:iCs/>
      <w:sz w:val="28"/>
      <w:lang w:eastAsia="zh-CN" w:bidi="hi-IN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45FD5"/>
    <w:pPr>
      <w:tabs>
        <w:tab w:val="left" w:pos="880"/>
        <w:tab w:val="right" w:leader="dot" w:pos="9344"/>
      </w:tabs>
      <w:ind w:left="709" w:hanging="425"/>
    </w:pPr>
    <w:rPr>
      <w:noProof/>
    </w:rPr>
  </w:style>
  <w:style w:type="paragraph" w:customStyle="1" w:styleId="Default">
    <w:name w:val="Default"/>
    <w:rsid w:val="00F45F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F45FD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F45F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5F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FD5"/>
    <w:rPr>
      <w:rFonts w:ascii="Times New Roman" w:eastAsia="Times New Roman" w:hAnsi="Times New Roman" w:cs="Times New Roman"/>
      <w:iCs/>
      <w:sz w:val="24"/>
      <w:szCs w:val="28"/>
    </w:rPr>
  </w:style>
  <w:style w:type="character" w:styleId="a6">
    <w:name w:val="Hyperlink"/>
    <w:basedOn w:val="a0"/>
    <w:uiPriority w:val="99"/>
    <w:unhideWhenUsed/>
    <w:rsid w:val="00F45FD5"/>
    <w:rPr>
      <w:color w:val="467886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FD5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F45FD5"/>
    <w:pPr>
      <w:pageBreakBefore w:val="0"/>
      <w:spacing w:before="240" w:line="259" w:lineRule="auto"/>
      <w:outlineLvl w:val="9"/>
    </w:pPr>
  </w:style>
  <w:style w:type="character" w:styleId="a8">
    <w:name w:val="Unresolved Mention"/>
    <w:basedOn w:val="a0"/>
    <w:uiPriority w:val="99"/>
    <w:semiHidden/>
    <w:unhideWhenUsed/>
    <w:rsid w:val="00F45FD5"/>
    <w:rPr>
      <w:color w:val="605E5C"/>
      <w:shd w:val="clear" w:color="auto" w:fill="E1DFDD"/>
    </w:rPr>
  </w:style>
  <w:style w:type="paragraph" w:styleId="a9">
    <w:name w:val="footer"/>
    <w:basedOn w:val="a"/>
    <w:link w:val="aa"/>
    <w:uiPriority w:val="99"/>
    <w:unhideWhenUsed/>
    <w:rsid w:val="00F45F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5FD5"/>
    <w:rPr>
      <w:rFonts w:ascii="Times New Roman" w:eastAsia="Times New Roman" w:hAnsi="Times New Roman" w:cs="Times New Roman"/>
      <w:iCs/>
      <w:sz w:val="24"/>
      <w:szCs w:val="28"/>
    </w:rPr>
  </w:style>
  <w:style w:type="paragraph" w:styleId="ab">
    <w:name w:val="Normal (Web)"/>
    <w:basedOn w:val="a"/>
    <w:uiPriority w:val="99"/>
    <w:semiHidden/>
    <w:unhideWhenUsed/>
    <w:rsid w:val="00F45FD5"/>
    <w:pPr>
      <w:spacing w:before="100" w:beforeAutospacing="1" w:after="100" w:afterAutospacing="1" w:line="240" w:lineRule="auto"/>
    </w:pPr>
    <w:rPr>
      <w:szCs w:val="24"/>
    </w:rPr>
  </w:style>
  <w:style w:type="paragraph" w:styleId="31">
    <w:name w:val="toc 3"/>
    <w:basedOn w:val="a"/>
    <w:next w:val="a"/>
    <w:autoRedefine/>
    <w:uiPriority w:val="39"/>
    <w:unhideWhenUsed/>
    <w:rsid w:val="00F45FD5"/>
    <w:pPr>
      <w:spacing w:after="100"/>
      <w:ind w:left="560"/>
    </w:pPr>
  </w:style>
  <w:style w:type="character" w:styleId="ac">
    <w:name w:val="FollowedHyperlink"/>
    <w:basedOn w:val="a0"/>
    <w:uiPriority w:val="99"/>
    <w:semiHidden/>
    <w:unhideWhenUsed/>
    <w:rsid w:val="00F45FD5"/>
    <w:rPr>
      <w:color w:val="96607D" w:themeColor="followedHyperlink"/>
      <w:u w:val="single"/>
    </w:rPr>
  </w:style>
  <w:style w:type="table" w:styleId="ad">
    <w:name w:val="Table Grid"/>
    <w:basedOn w:val="a1"/>
    <w:uiPriority w:val="39"/>
    <w:rsid w:val="00F4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d"/>
    <w:uiPriority w:val="39"/>
    <w:rsid w:val="00F45FD5"/>
    <w:pPr>
      <w:spacing w:after="0" w:line="240" w:lineRule="auto"/>
      <w:ind w:left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45FD5"/>
    <w:pPr>
      <w:numPr>
        <w:numId w:val="11"/>
      </w:numPr>
    </w:pPr>
  </w:style>
  <w:style w:type="character" w:styleId="ae">
    <w:name w:val="Strong"/>
    <w:basedOn w:val="a0"/>
    <w:uiPriority w:val="22"/>
    <w:qFormat/>
    <w:rsid w:val="00F45FD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71F63"/>
    <w:rPr>
      <w:rFonts w:eastAsiaTheme="majorEastAsia" w:cstheme="majorBidi"/>
      <w:i/>
      <w:color w:val="0F4761" w:themeColor="accent1" w:themeShade="BF"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1F63"/>
    <w:rPr>
      <w:rFonts w:eastAsiaTheme="majorEastAsia" w:cstheme="majorBidi"/>
      <w:iCs/>
      <w:color w:val="0F4761" w:themeColor="accent1" w:themeShade="BF"/>
      <w:sz w:val="24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71F63"/>
    <w:rPr>
      <w:rFonts w:eastAsiaTheme="majorEastAsia" w:cstheme="majorBidi"/>
      <w:i/>
      <w:color w:val="595959" w:themeColor="text1" w:themeTint="A6"/>
      <w:sz w:val="24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71F63"/>
    <w:rPr>
      <w:rFonts w:eastAsiaTheme="majorEastAsia" w:cstheme="majorBidi"/>
      <w:iCs/>
      <w:color w:val="595959" w:themeColor="text1" w:themeTint="A6"/>
      <w:sz w:val="24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71F63"/>
    <w:rPr>
      <w:rFonts w:eastAsiaTheme="majorEastAsia" w:cstheme="majorBidi"/>
      <w:i/>
      <w:color w:val="272727" w:themeColor="text1" w:themeTint="D8"/>
      <w:sz w:val="24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71F63"/>
    <w:rPr>
      <w:rFonts w:eastAsiaTheme="majorEastAsia" w:cstheme="majorBidi"/>
      <w:iCs/>
      <w:color w:val="272727" w:themeColor="text1" w:themeTint="D8"/>
      <w:sz w:val="24"/>
      <w:szCs w:val="28"/>
    </w:rPr>
  </w:style>
  <w:style w:type="paragraph" w:styleId="af">
    <w:name w:val="Title"/>
    <w:basedOn w:val="a"/>
    <w:next w:val="a"/>
    <w:link w:val="af0"/>
    <w:uiPriority w:val="10"/>
    <w:qFormat/>
    <w:rsid w:val="00E71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71F63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E71F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71F63"/>
    <w:rPr>
      <w:rFonts w:eastAsiaTheme="majorEastAsia" w:cstheme="majorBidi"/>
      <w:iCs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E71F63"/>
    <w:pPr>
      <w:spacing w:before="160" w:after="16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E71F63"/>
    <w:rPr>
      <w:rFonts w:ascii="Times New Roman" w:hAnsi="Times New Roman" w:cs="Times New Roman"/>
      <w:i/>
      <w:color w:val="404040" w:themeColor="text1" w:themeTint="BF"/>
      <w:sz w:val="24"/>
      <w:szCs w:val="28"/>
    </w:rPr>
  </w:style>
  <w:style w:type="character" w:styleId="af3">
    <w:name w:val="Intense Emphasis"/>
    <w:basedOn w:val="a0"/>
    <w:uiPriority w:val="21"/>
    <w:qFormat/>
    <w:rsid w:val="00E71F63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E71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E71F63"/>
    <w:rPr>
      <w:rFonts w:ascii="Times New Roman" w:hAnsi="Times New Roman" w:cs="Times New Roman"/>
      <w:i/>
      <w:color w:val="0F4761" w:themeColor="accent1" w:themeShade="BF"/>
      <w:sz w:val="24"/>
      <w:szCs w:val="28"/>
    </w:rPr>
  </w:style>
  <w:style w:type="character" w:styleId="af6">
    <w:name w:val="Intense Reference"/>
    <w:basedOn w:val="a0"/>
    <w:uiPriority w:val="32"/>
    <w:qFormat/>
    <w:rsid w:val="00E71F63"/>
    <w:rPr>
      <w:b/>
      <w:bCs/>
      <w:smallCaps/>
      <w:color w:val="0F4761" w:themeColor="accent1" w:themeShade="BF"/>
      <w:spacing w:val="5"/>
    </w:rPr>
  </w:style>
  <w:style w:type="table" w:customStyle="1" w:styleId="41">
    <w:name w:val="4"/>
    <w:basedOn w:val="a1"/>
    <w:rsid w:val="005B4202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9C28-274D-4C57-94E6-3CB2232E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Симонов</dc:creator>
  <cp:keywords/>
  <dc:description/>
  <cp:lastModifiedBy>VeX EveryOne</cp:lastModifiedBy>
  <cp:revision>5</cp:revision>
  <dcterms:created xsi:type="dcterms:W3CDTF">2025-05-14T13:00:00Z</dcterms:created>
  <dcterms:modified xsi:type="dcterms:W3CDTF">2025-05-15T11:40:00Z</dcterms:modified>
</cp:coreProperties>
</file>