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578EB1E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3CC59D88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Кафедра </w:t>
      </w:r>
      <w:r w:rsidR="00203129">
        <w:rPr>
          <w:rFonts w:ascii="Times New Roman" w:hAnsi="Times New Roman" w:cs="Times New Roman"/>
          <w:b/>
          <w:sz w:val="28"/>
          <w:szCs w:val="28"/>
        </w:rPr>
        <w:t>цифровой трансформации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203129">
        <w:rPr>
          <w:rFonts w:ascii="Times New Roman" w:hAnsi="Times New Roman" w:cs="Times New Roman"/>
          <w:b/>
          <w:sz w:val="28"/>
          <w:szCs w:val="28"/>
        </w:rPr>
        <w:t>ЦТ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78B44AB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 w:rsidR="009B5598" w:rsidRPr="009B5598">
        <w:rPr>
          <w:rFonts w:ascii="Times New Roman" w:hAnsi="Times New Roman" w:cs="Times New Roman"/>
          <w:sz w:val="28"/>
          <w:szCs w:val="28"/>
        </w:rPr>
        <w:t>Информационные системы упр</w:t>
      </w:r>
      <w:r w:rsidR="0034498A">
        <w:rPr>
          <w:rFonts w:ascii="Times New Roman" w:hAnsi="Times New Roman" w:cs="Times New Roman"/>
          <w:sz w:val="28"/>
          <w:szCs w:val="28"/>
        </w:rPr>
        <w:t>авления</w:t>
      </w:r>
      <w:r w:rsidR="009B5598" w:rsidRPr="009B5598">
        <w:rPr>
          <w:rFonts w:ascii="Times New Roman" w:hAnsi="Times New Roman" w:cs="Times New Roman"/>
          <w:sz w:val="28"/>
          <w:szCs w:val="28"/>
        </w:rPr>
        <w:t xml:space="preserve"> корпор</w:t>
      </w:r>
      <w:r w:rsidR="0034498A">
        <w:rPr>
          <w:rFonts w:ascii="Times New Roman" w:hAnsi="Times New Roman" w:cs="Times New Roman"/>
          <w:sz w:val="28"/>
          <w:szCs w:val="28"/>
        </w:rPr>
        <w:t>ативным</w:t>
      </w:r>
      <w:r w:rsidR="009B5598" w:rsidRPr="009B5598">
        <w:rPr>
          <w:rFonts w:ascii="Times New Roman" w:hAnsi="Times New Roman" w:cs="Times New Roman"/>
          <w:sz w:val="28"/>
          <w:szCs w:val="28"/>
        </w:rPr>
        <w:t xml:space="preserve"> контентом и взаимоотношениями с клиентами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4F6648C1" w:rsidR="00282B48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Практическое занятие №</w:t>
      </w:r>
      <w:r w:rsidR="000F45E4">
        <w:rPr>
          <w:rFonts w:cs="Times New Roman"/>
          <w:b/>
          <w:sz w:val="32"/>
          <w:szCs w:val="32"/>
        </w:rPr>
        <w:t xml:space="preserve"> 2</w:t>
      </w:r>
    </w:p>
    <w:p w14:paraId="31EEE567" w14:textId="585300F4" w:rsidR="00282B48" w:rsidRPr="003F2FAC" w:rsidRDefault="00282B48" w:rsidP="00282B48">
      <w:pPr>
        <w:jc w:val="center"/>
        <w:rPr>
          <w:rFonts w:cs="Times New Roman"/>
          <w:b/>
          <w:sz w:val="32"/>
          <w:szCs w:val="32"/>
        </w:rPr>
      </w:pP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4C1B0410" w:rsidR="00282B48" w:rsidRPr="009E797E" w:rsidRDefault="000F45E4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 xml:space="preserve">ИНБО-12-23 </w:t>
            </w:r>
            <w:proofErr w:type="spellStart"/>
            <w:r>
              <w:rPr>
                <w:rFonts w:cs="Times New Roman"/>
                <w:i/>
                <w:iCs/>
              </w:rPr>
              <w:t>Албахтин</w:t>
            </w:r>
            <w:proofErr w:type="spellEnd"/>
            <w:r>
              <w:rPr>
                <w:rFonts w:cs="Times New Roman"/>
                <w:i/>
                <w:iCs/>
              </w:rPr>
              <w:t xml:space="preserve"> И.В.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5ACE96FF" w14:textId="591CABE1" w:rsidR="00282B48" w:rsidRDefault="000F45E4" w:rsidP="000F45E4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  <w:i/>
                <w:iCs/>
              </w:rPr>
              <w:t>Копылова Яна Антоновна</w:t>
            </w: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73607015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</w:t>
            </w:r>
            <w:r w:rsidR="000F45E4">
              <w:rPr>
                <w:rFonts w:cs="Times New Roman"/>
              </w:rPr>
              <w:t>19</w:t>
            </w:r>
            <w:r w:rsidRPr="009E797E">
              <w:rPr>
                <w:rFonts w:cs="Times New Roman"/>
              </w:rPr>
              <w:t>»</w:t>
            </w:r>
            <w:r w:rsidR="000F45E4">
              <w:rPr>
                <w:rFonts w:cs="Times New Roman"/>
              </w:rPr>
              <w:t xml:space="preserve"> сентября </w:t>
            </w:r>
            <w:r>
              <w:rPr>
                <w:rFonts w:cs="Times New Roman"/>
              </w:rPr>
              <w:t>202</w:t>
            </w:r>
            <w:r w:rsidR="000F45E4">
              <w:rPr>
                <w:rFonts w:cs="Times New Roman"/>
              </w:rPr>
              <w:t xml:space="preserve">5 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300CB166" w:rsidR="0034498A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0F45E4">
        <w:rPr>
          <w:rFonts w:cs="Times New Roman"/>
          <w:szCs w:val="28"/>
        </w:rPr>
        <w:t>5</w:t>
      </w:r>
      <w:r w:rsidRPr="009B66C5">
        <w:rPr>
          <w:rFonts w:cs="Times New Roman"/>
          <w:szCs w:val="28"/>
        </w:rPr>
        <w:t xml:space="preserve"> г.</w:t>
      </w:r>
    </w:p>
    <w:p w14:paraId="06D4646A" w14:textId="362C7931" w:rsidR="008008A5" w:rsidRPr="007F32EA" w:rsidRDefault="0034498A" w:rsidP="001E18B9">
      <w:pPr>
        <w:widowControl/>
        <w:suppressAutoHyphens w:val="0"/>
        <w:spacing w:after="16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32EA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занятия</w:t>
      </w:r>
      <w:proofErr w:type="gramStart"/>
      <w:r w:rsidRPr="007F32E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7F32EA">
        <w:rPr>
          <w:rFonts w:ascii="Times New Roman" w:hAnsi="Times New Roman" w:cs="Times New Roman"/>
          <w:sz w:val="28"/>
          <w:szCs w:val="28"/>
        </w:rPr>
        <w:t xml:space="preserve"> Разобраться</w:t>
      </w:r>
      <w:proofErr w:type="gramEnd"/>
      <w:r w:rsidRPr="007F32EA">
        <w:rPr>
          <w:rFonts w:ascii="Times New Roman" w:hAnsi="Times New Roman" w:cs="Times New Roman"/>
          <w:sz w:val="28"/>
          <w:szCs w:val="28"/>
        </w:rPr>
        <w:t xml:space="preserve"> в особенностях специализированных CRM-систем для разных отраслей и научиться анализировать их преимущества и ограничения по сравнению с универсальными платформами.</w:t>
      </w:r>
    </w:p>
    <w:p w14:paraId="6B3BE31D" w14:textId="77777777" w:rsidR="00A272EE" w:rsidRPr="007F32EA" w:rsidRDefault="00A272EE" w:rsidP="001E18B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B0D6BA" w14:textId="77777777" w:rsidR="008008A5" w:rsidRPr="007F32EA" w:rsidRDefault="008008A5" w:rsidP="001E18B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32EA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  <w:proofErr w:type="gramStart"/>
      <w:r w:rsidRPr="007F32E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7F32EA">
        <w:rPr>
          <w:rFonts w:ascii="Times New Roman" w:hAnsi="Times New Roman" w:cs="Times New Roman"/>
          <w:sz w:val="28"/>
          <w:szCs w:val="28"/>
        </w:rPr>
        <w:t xml:space="preserve"> На основе</w:t>
      </w:r>
      <w:proofErr w:type="gramEnd"/>
      <w:r w:rsidRPr="007F32EA">
        <w:rPr>
          <w:rFonts w:ascii="Times New Roman" w:hAnsi="Times New Roman" w:cs="Times New Roman"/>
          <w:sz w:val="28"/>
          <w:szCs w:val="28"/>
        </w:rPr>
        <w:t xml:space="preserve"> изучения российских отраслевых CRM-систем (МЕДИАЛОГ для медицины, </w:t>
      </w:r>
      <w:proofErr w:type="spellStart"/>
      <w:r w:rsidRPr="007F32EA">
        <w:rPr>
          <w:rFonts w:ascii="Times New Roman" w:hAnsi="Times New Roman" w:cs="Times New Roman"/>
          <w:sz w:val="28"/>
          <w:szCs w:val="28"/>
        </w:rPr>
        <w:t>RetailCRM</w:t>
      </w:r>
      <w:proofErr w:type="spellEnd"/>
      <w:r w:rsidRPr="007F32EA">
        <w:rPr>
          <w:rFonts w:ascii="Times New Roman" w:hAnsi="Times New Roman" w:cs="Times New Roman"/>
          <w:sz w:val="28"/>
          <w:szCs w:val="28"/>
        </w:rPr>
        <w:t xml:space="preserve"> для ритейла и e-</w:t>
      </w:r>
      <w:proofErr w:type="spellStart"/>
      <w:r w:rsidRPr="007F32EA">
        <w:rPr>
          <w:rFonts w:ascii="Times New Roman" w:hAnsi="Times New Roman" w:cs="Times New Roman"/>
          <w:sz w:val="28"/>
          <w:szCs w:val="28"/>
        </w:rPr>
        <w:t>commerce</w:t>
      </w:r>
      <w:proofErr w:type="spellEnd"/>
      <w:r w:rsidRPr="007F32EA">
        <w:rPr>
          <w:rFonts w:ascii="Times New Roman" w:hAnsi="Times New Roman" w:cs="Times New Roman"/>
          <w:sz w:val="28"/>
          <w:szCs w:val="28"/>
        </w:rPr>
        <w:t>, а также Битрикс24 CRM с отраслевыми модулями для строительства) выполнить сравнительный анализ с универсальными CRM. Для каждой системы определить целевую аудиторию, ключевые функции, отличающие её от универсальных решений, примеры внедрения. Определить преимущества и ограничения отраслевых CRM, составить таблицу отличий и сделать выводы о случаях, когда целесообразно использовать отраслевые решения, а когда универсальные CRM.</w:t>
      </w:r>
    </w:p>
    <w:p w14:paraId="43864D73" w14:textId="77777777" w:rsidR="00773334" w:rsidRPr="007F32EA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C0F5703" w14:textId="77777777" w:rsidR="001E18B9" w:rsidRDefault="001E18B9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7F692EF" w14:textId="4648A5D9" w:rsidR="007F32EA" w:rsidRDefault="00773334" w:rsidP="001E18B9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F32E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Результат работы: </w:t>
      </w:r>
    </w:p>
    <w:p w14:paraId="24028F3B" w14:textId="77777777" w:rsidR="001E18B9" w:rsidRPr="001E18B9" w:rsidRDefault="001E18B9" w:rsidP="001E18B9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8B9">
        <w:rPr>
          <w:rFonts w:ascii="Times New Roman" w:hAnsi="Times New Roman" w:cs="Times New Roman"/>
          <w:sz w:val="28"/>
          <w:szCs w:val="28"/>
        </w:rPr>
        <w:t xml:space="preserve">CRM-системы (Customer </w:t>
      </w:r>
      <w:proofErr w:type="spellStart"/>
      <w:r w:rsidRPr="001E18B9">
        <w:rPr>
          <w:rFonts w:ascii="Times New Roman" w:hAnsi="Times New Roman" w:cs="Times New Roman"/>
          <w:sz w:val="28"/>
          <w:szCs w:val="28"/>
        </w:rPr>
        <w:t>Relationship</w:t>
      </w:r>
      <w:proofErr w:type="spellEnd"/>
      <w:r w:rsidRPr="001E18B9">
        <w:rPr>
          <w:rFonts w:ascii="Times New Roman" w:hAnsi="Times New Roman" w:cs="Times New Roman"/>
          <w:sz w:val="28"/>
          <w:szCs w:val="28"/>
        </w:rPr>
        <w:t xml:space="preserve"> Management) являются одним из ключевых инструментов цифровой трансформации бизнеса. По данным </w:t>
      </w:r>
      <w:proofErr w:type="spellStart"/>
      <w:r w:rsidRPr="001E18B9">
        <w:rPr>
          <w:rFonts w:ascii="Times New Roman" w:hAnsi="Times New Roman" w:cs="Times New Roman"/>
          <w:sz w:val="28"/>
          <w:szCs w:val="28"/>
        </w:rPr>
        <w:t>Tadviser</w:t>
      </w:r>
      <w:proofErr w:type="spellEnd"/>
      <w:r w:rsidRPr="001E18B9">
        <w:rPr>
          <w:rFonts w:ascii="Times New Roman" w:hAnsi="Times New Roman" w:cs="Times New Roman"/>
          <w:sz w:val="28"/>
          <w:szCs w:val="28"/>
        </w:rPr>
        <w:t xml:space="preserve">, в России рынок CRM ежегодно растёт на 15–20%, при этом наблюдается тенденция к увеличению доли отраслевых решений. Это объясняется тем, что универсальные CRM-платформы (такие как Bitrix24, </w:t>
      </w:r>
      <w:proofErr w:type="spellStart"/>
      <w:r w:rsidRPr="001E18B9">
        <w:rPr>
          <w:rFonts w:ascii="Times New Roman" w:hAnsi="Times New Roman" w:cs="Times New Roman"/>
          <w:sz w:val="28"/>
          <w:szCs w:val="28"/>
        </w:rPr>
        <w:t>amoCRM</w:t>
      </w:r>
      <w:proofErr w:type="spellEnd"/>
      <w:r w:rsidRPr="001E18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18B9">
        <w:rPr>
          <w:rFonts w:ascii="Times New Roman" w:hAnsi="Times New Roman" w:cs="Times New Roman"/>
          <w:sz w:val="28"/>
          <w:szCs w:val="28"/>
        </w:rPr>
        <w:t>Salesforce</w:t>
      </w:r>
      <w:proofErr w:type="spellEnd"/>
      <w:r w:rsidRPr="001E18B9">
        <w:rPr>
          <w:rFonts w:ascii="Times New Roman" w:hAnsi="Times New Roman" w:cs="Times New Roman"/>
          <w:sz w:val="28"/>
          <w:szCs w:val="28"/>
        </w:rPr>
        <w:t>) хотя и обеспечивают широкую функциональность, но не всегда учитывают специфику конкретных бизнес-процессов. В то же время отраслевые CRM создаются именно с учётом требований определённой сферы (медицины, ритейла, строительства и др.), что позволяет внедрять их быстрее и эффективнее.</w:t>
      </w:r>
    </w:p>
    <w:p w14:paraId="4B0C1E8C" w14:textId="537A190B" w:rsidR="001E18B9" w:rsidRPr="001E18B9" w:rsidRDefault="001E18B9" w:rsidP="001E18B9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8B9">
        <w:rPr>
          <w:rFonts w:ascii="Times New Roman" w:hAnsi="Times New Roman" w:cs="Times New Roman"/>
          <w:sz w:val="28"/>
          <w:szCs w:val="28"/>
        </w:rPr>
        <w:t xml:space="preserve">По данным CNews, более 60% средних и крупных компаний в России хотя бы в одном бизнес-направлении используют отраслевые CRM или специализированные модули, тогда как для малого бизнеса чаще подходят универсальные продукты. В отчёте рассмотрены три отраслевые CRM, наиболее востребованные в своих сферах: МЕДИАЛОГ (медицина), </w:t>
      </w:r>
      <w:proofErr w:type="spellStart"/>
      <w:r w:rsidRPr="001E18B9">
        <w:rPr>
          <w:rFonts w:ascii="Times New Roman" w:hAnsi="Times New Roman" w:cs="Times New Roman"/>
          <w:sz w:val="28"/>
          <w:szCs w:val="28"/>
        </w:rPr>
        <w:t>RetailCRM</w:t>
      </w:r>
      <w:proofErr w:type="spellEnd"/>
      <w:r w:rsidRPr="001E18B9">
        <w:rPr>
          <w:rFonts w:ascii="Times New Roman" w:hAnsi="Times New Roman" w:cs="Times New Roman"/>
          <w:sz w:val="28"/>
          <w:szCs w:val="28"/>
        </w:rPr>
        <w:t xml:space="preserve"> (ритейл, e-</w:t>
      </w:r>
      <w:proofErr w:type="spellStart"/>
      <w:r w:rsidRPr="001E18B9">
        <w:rPr>
          <w:rFonts w:ascii="Times New Roman" w:hAnsi="Times New Roman" w:cs="Times New Roman"/>
          <w:sz w:val="28"/>
          <w:szCs w:val="28"/>
        </w:rPr>
        <w:t>commerce</w:t>
      </w:r>
      <w:proofErr w:type="spellEnd"/>
      <w:r w:rsidRPr="001E18B9">
        <w:rPr>
          <w:rFonts w:ascii="Times New Roman" w:hAnsi="Times New Roman" w:cs="Times New Roman"/>
          <w:sz w:val="28"/>
          <w:szCs w:val="28"/>
        </w:rPr>
        <w:t>) и Битрикс24 с отраслевым модулем для строительства.</w:t>
      </w:r>
    </w:p>
    <w:p w14:paraId="163C4808" w14:textId="7764C835" w:rsidR="001E18B9" w:rsidRPr="001E18B9" w:rsidRDefault="001E18B9" w:rsidP="001E18B9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E18B9">
        <w:rPr>
          <w:rFonts w:ascii="Times New Roman" w:hAnsi="Times New Roman" w:cs="Times New Roman"/>
          <w:sz w:val="28"/>
          <w:szCs w:val="28"/>
        </w:rPr>
        <w:t>Анализ отраслевых CRM</w:t>
      </w:r>
      <w:r w:rsidRPr="001E18B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1A41E1E" w14:textId="065E1A0D" w:rsidR="001E18B9" w:rsidRPr="001E18B9" w:rsidRDefault="001E18B9" w:rsidP="001E18B9">
      <w:pPr>
        <w:pStyle w:val="a6"/>
        <w:widowControl/>
        <w:numPr>
          <w:ilvl w:val="0"/>
          <w:numId w:val="19"/>
        </w:numPr>
        <w:suppressAutoHyphens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8B9">
        <w:rPr>
          <w:rFonts w:ascii="Times New Roman" w:hAnsi="Times New Roman" w:cs="Times New Roman"/>
          <w:sz w:val="28"/>
          <w:szCs w:val="28"/>
        </w:rPr>
        <w:t>МЕДИАЛОГ (для медицины)</w:t>
      </w:r>
    </w:p>
    <w:p w14:paraId="30243C1E" w14:textId="77777777" w:rsidR="001E18B9" w:rsidRPr="001E18B9" w:rsidRDefault="001E18B9" w:rsidP="001E18B9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8B9">
        <w:rPr>
          <w:rFonts w:ascii="Times New Roman" w:hAnsi="Times New Roman" w:cs="Times New Roman"/>
          <w:b/>
          <w:bCs/>
          <w:sz w:val="28"/>
          <w:szCs w:val="28"/>
        </w:rPr>
        <w:t>Целевая аудитория:</w:t>
      </w:r>
      <w:r w:rsidRPr="001E18B9">
        <w:rPr>
          <w:rFonts w:ascii="Times New Roman" w:hAnsi="Times New Roman" w:cs="Times New Roman"/>
          <w:sz w:val="28"/>
          <w:szCs w:val="28"/>
        </w:rPr>
        <w:t xml:space="preserve"> частные и государственные клиники, медицинские центры, больницы.</w:t>
      </w:r>
    </w:p>
    <w:p w14:paraId="79230EDB" w14:textId="77777777" w:rsidR="001E18B9" w:rsidRPr="001E18B9" w:rsidRDefault="001E18B9" w:rsidP="001E18B9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8B9">
        <w:rPr>
          <w:rFonts w:ascii="Times New Roman" w:hAnsi="Times New Roman" w:cs="Times New Roman"/>
          <w:b/>
          <w:bCs/>
          <w:sz w:val="28"/>
          <w:szCs w:val="28"/>
        </w:rPr>
        <w:t>Ключевые функции:</w:t>
      </w:r>
      <w:r w:rsidRPr="001E18B9">
        <w:rPr>
          <w:rFonts w:ascii="Times New Roman" w:hAnsi="Times New Roman" w:cs="Times New Roman"/>
          <w:sz w:val="28"/>
          <w:szCs w:val="28"/>
        </w:rPr>
        <w:t xml:space="preserve"> электронная карта пациента, расписание врачей, запись и напоминания, интеграция с лабораториями и медоборудованием, биллинг по ОМС/ДМС, личный кабинет пациента, телемедицина.</w:t>
      </w:r>
    </w:p>
    <w:p w14:paraId="50FDDE18" w14:textId="77777777" w:rsidR="001E18B9" w:rsidRPr="001E18B9" w:rsidRDefault="001E18B9" w:rsidP="001E18B9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8B9">
        <w:rPr>
          <w:rFonts w:ascii="Times New Roman" w:hAnsi="Times New Roman" w:cs="Times New Roman"/>
          <w:b/>
          <w:bCs/>
          <w:sz w:val="28"/>
          <w:szCs w:val="28"/>
        </w:rPr>
        <w:t>Примеры внедрения:</w:t>
      </w:r>
      <w:r w:rsidRPr="001E18B9">
        <w:rPr>
          <w:rFonts w:ascii="Times New Roman" w:hAnsi="Times New Roman" w:cs="Times New Roman"/>
          <w:sz w:val="28"/>
          <w:szCs w:val="28"/>
        </w:rPr>
        <w:t xml:space="preserve"> сеть клиник «Медси» (совместный проект с Ростелекомом по внедрению «</w:t>
      </w:r>
      <w:proofErr w:type="spellStart"/>
      <w:r w:rsidRPr="001E18B9">
        <w:rPr>
          <w:rFonts w:ascii="Times New Roman" w:hAnsi="Times New Roman" w:cs="Times New Roman"/>
          <w:sz w:val="28"/>
          <w:szCs w:val="28"/>
        </w:rPr>
        <w:t>Медиалог</w:t>
      </w:r>
      <w:proofErr w:type="spellEnd"/>
      <w:r w:rsidRPr="001E18B9">
        <w:rPr>
          <w:rFonts w:ascii="Times New Roman" w:hAnsi="Times New Roman" w:cs="Times New Roman"/>
          <w:sz w:val="28"/>
          <w:szCs w:val="28"/>
        </w:rPr>
        <w:t xml:space="preserve"> 2.0»).</w:t>
      </w:r>
    </w:p>
    <w:p w14:paraId="19149D25" w14:textId="77777777" w:rsidR="001E18B9" w:rsidRPr="001E18B9" w:rsidRDefault="001E18B9" w:rsidP="001E18B9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75BC6">
        <w:rPr>
          <w:rStyle w:val="ab"/>
          <w:sz w:val="28"/>
          <w:szCs w:val="28"/>
        </w:rPr>
        <w:t>Статистика:</w:t>
      </w:r>
      <w:r w:rsidRPr="001E18B9">
        <w:rPr>
          <w:sz w:val="28"/>
          <w:szCs w:val="28"/>
        </w:rPr>
        <w:t xml:space="preserve"> По данным разработчика, системой МЕДИАЛОГ пользуются более </w:t>
      </w:r>
      <w:r w:rsidRPr="001E18B9">
        <w:rPr>
          <w:rStyle w:val="ab"/>
          <w:b w:val="0"/>
          <w:bCs w:val="0"/>
          <w:sz w:val="28"/>
          <w:szCs w:val="28"/>
        </w:rPr>
        <w:t>700 клиник</w:t>
      </w:r>
      <w:r w:rsidRPr="001E18B9">
        <w:rPr>
          <w:sz w:val="28"/>
          <w:szCs w:val="28"/>
        </w:rPr>
        <w:t xml:space="preserve"> в России, включая федеральные центры.</w:t>
      </w:r>
    </w:p>
    <w:p w14:paraId="46DD648A" w14:textId="77777777" w:rsidR="001E18B9" w:rsidRPr="001E18B9" w:rsidRDefault="001E18B9" w:rsidP="001E18B9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75BC6">
        <w:rPr>
          <w:rStyle w:val="ab"/>
          <w:sz w:val="28"/>
          <w:szCs w:val="28"/>
        </w:rPr>
        <w:lastRenderedPageBreak/>
        <w:t>Сравнение с универсальными CRM:</w:t>
      </w:r>
      <w:r w:rsidRPr="001E18B9">
        <w:rPr>
          <w:sz w:val="28"/>
          <w:szCs w:val="28"/>
        </w:rPr>
        <w:t xml:space="preserve"> Универсальные системы не имеют встроенных медицинских модулей. В то время как в МЕДИАЛОГ врач сразу получает доступ к истории болезни и результатам анализов, в универсальной CRM это потребовало бы дорогой доработки.</w:t>
      </w:r>
    </w:p>
    <w:p w14:paraId="0951DFD4" w14:textId="2B996D6D" w:rsidR="001E18B9" w:rsidRPr="001E18B9" w:rsidRDefault="001E18B9" w:rsidP="001E18B9">
      <w:pPr>
        <w:pStyle w:val="a6"/>
        <w:widowControl/>
        <w:numPr>
          <w:ilvl w:val="0"/>
          <w:numId w:val="19"/>
        </w:numPr>
        <w:suppressAutoHyphens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E18B9">
        <w:rPr>
          <w:rFonts w:ascii="Times New Roman" w:hAnsi="Times New Roman" w:cs="Times New Roman"/>
          <w:sz w:val="28"/>
          <w:szCs w:val="28"/>
          <w:lang w:val="en-US"/>
        </w:rPr>
        <w:t>RetailCRM</w:t>
      </w:r>
      <w:proofErr w:type="spellEnd"/>
      <w:r w:rsidRPr="001E18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1E18B9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1E18B9">
        <w:rPr>
          <w:rFonts w:ascii="Times New Roman" w:hAnsi="Times New Roman" w:cs="Times New Roman"/>
          <w:sz w:val="28"/>
          <w:szCs w:val="28"/>
        </w:rPr>
        <w:t>для</w:t>
      </w:r>
      <w:r w:rsidRPr="001E18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E18B9">
        <w:rPr>
          <w:rFonts w:ascii="Times New Roman" w:hAnsi="Times New Roman" w:cs="Times New Roman"/>
          <w:sz w:val="28"/>
          <w:szCs w:val="28"/>
        </w:rPr>
        <w:t>ритейла</w:t>
      </w:r>
      <w:r w:rsidRPr="001E18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E18B9">
        <w:rPr>
          <w:rFonts w:ascii="Times New Roman" w:hAnsi="Times New Roman" w:cs="Times New Roman"/>
          <w:sz w:val="28"/>
          <w:szCs w:val="28"/>
        </w:rPr>
        <w:t>и</w:t>
      </w:r>
      <w:r w:rsidRPr="001E18B9">
        <w:rPr>
          <w:rFonts w:ascii="Times New Roman" w:hAnsi="Times New Roman" w:cs="Times New Roman"/>
          <w:sz w:val="28"/>
          <w:szCs w:val="28"/>
          <w:lang w:val="en-US"/>
        </w:rPr>
        <w:t xml:space="preserve"> e</w:t>
      </w:r>
      <w:proofErr w:type="gramEnd"/>
      <w:r w:rsidRPr="001E18B9">
        <w:rPr>
          <w:rFonts w:ascii="Times New Roman" w:hAnsi="Times New Roman" w:cs="Times New Roman"/>
          <w:sz w:val="28"/>
          <w:szCs w:val="28"/>
          <w:lang w:val="en-US"/>
        </w:rPr>
        <w:t>-commerce)</w:t>
      </w:r>
    </w:p>
    <w:p w14:paraId="25048409" w14:textId="77777777" w:rsidR="001E18B9" w:rsidRPr="001E18B9" w:rsidRDefault="001E18B9" w:rsidP="001E18B9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8B9">
        <w:rPr>
          <w:rFonts w:ascii="Times New Roman" w:hAnsi="Times New Roman" w:cs="Times New Roman"/>
          <w:b/>
          <w:bCs/>
          <w:sz w:val="28"/>
          <w:szCs w:val="28"/>
        </w:rPr>
        <w:t>Целевая аудитория:</w:t>
      </w:r>
      <w:r w:rsidRPr="001E18B9">
        <w:rPr>
          <w:rFonts w:ascii="Times New Roman" w:hAnsi="Times New Roman" w:cs="Times New Roman"/>
          <w:sz w:val="28"/>
          <w:szCs w:val="28"/>
        </w:rPr>
        <w:t xml:space="preserve"> интернет-магазины, сети розничной торговли, продавцы на маркетплейсах.</w:t>
      </w:r>
    </w:p>
    <w:p w14:paraId="394A13B4" w14:textId="77777777" w:rsidR="001E18B9" w:rsidRPr="001E18B9" w:rsidRDefault="001E18B9" w:rsidP="001E18B9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8B9">
        <w:rPr>
          <w:rFonts w:ascii="Times New Roman" w:hAnsi="Times New Roman" w:cs="Times New Roman"/>
          <w:b/>
          <w:bCs/>
          <w:sz w:val="28"/>
          <w:szCs w:val="28"/>
        </w:rPr>
        <w:t>Ключевые функции:</w:t>
      </w:r>
      <w:r w:rsidRPr="001E18B9">
        <w:rPr>
          <w:rFonts w:ascii="Times New Roman" w:hAnsi="Times New Roman" w:cs="Times New Roman"/>
          <w:sz w:val="28"/>
          <w:szCs w:val="28"/>
        </w:rPr>
        <w:t xml:space="preserve"> управление заказами и товарами, </w:t>
      </w:r>
      <w:proofErr w:type="spellStart"/>
      <w:r w:rsidRPr="001E18B9">
        <w:rPr>
          <w:rFonts w:ascii="Times New Roman" w:hAnsi="Times New Roman" w:cs="Times New Roman"/>
          <w:sz w:val="28"/>
          <w:szCs w:val="28"/>
        </w:rPr>
        <w:t>омниканальные</w:t>
      </w:r>
      <w:proofErr w:type="spellEnd"/>
      <w:r w:rsidRPr="001E18B9">
        <w:rPr>
          <w:rFonts w:ascii="Times New Roman" w:hAnsi="Times New Roman" w:cs="Times New Roman"/>
          <w:sz w:val="28"/>
          <w:szCs w:val="28"/>
        </w:rPr>
        <w:t xml:space="preserve"> продажи (сайт, мессенджеры, маркетплейсы), программы лояльности, триггерные рассылки, интеграции с доставкой и платёжными системами, аналитика продаж.</w:t>
      </w:r>
    </w:p>
    <w:p w14:paraId="69E2B056" w14:textId="77777777" w:rsidR="001E18B9" w:rsidRPr="001E18B9" w:rsidRDefault="001E18B9" w:rsidP="001E18B9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8B9">
        <w:rPr>
          <w:rFonts w:ascii="Times New Roman" w:hAnsi="Times New Roman" w:cs="Times New Roman"/>
          <w:b/>
          <w:bCs/>
          <w:sz w:val="28"/>
          <w:szCs w:val="28"/>
        </w:rPr>
        <w:t>Примеры внедрения:</w:t>
      </w:r>
      <w:r w:rsidRPr="001E18B9">
        <w:rPr>
          <w:rFonts w:ascii="Times New Roman" w:hAnsi="Times New Roman" w:cs="Times New Roman"/>
          <w:sz w:val="28"/>
          <w:szCs w:val="28"/>
        </w:rPr>
        <w:t xml:space="preserve"> используется более чем 25 000 магазинами; входит в топ-10 российских CRM по версии </w:t>
      </w:r>
      <w:proofErr w:type="spellStart"/>
      <w:r w:rsidRPr="001E18B9">
        <w:rPr>
          <w:rFonts w:ascii="Times New Roman" w:hAnsi="Times New Roman" w:cs="Times New Roman"/>
          <w:sz w:val="28"/>
          <w:szCs w:val="28"/>
        </w:rPr>
        <w:t>Tadviser</w:t>
      </w:r>
      <w:proofErr w:type="spellEnd"/>
      <w:r w:rsidRPr="001E18B9">
        <w:rPr>
          <w:rFonts w:ascii="Times New Roman" w:hAnsi="Times New Roman" w:cs="Times New Roman"/>
          <w:sz w:val="28"/>
          <w:szCs w:val="28"/>
        </w:rPr>
        <w:t>/Сколково.</w:t>
      </w:r>
    </w:p>
    <w:p w14:paraId="23C42BED" w14:textId="41305E2A" w:rsidR="001E18B9" w:rsidRPr="001E18B9" w:rsidRDefault="001E18B9" w:rsidP="001E18B9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75BC6">
        <w:rPr>
          <w:rStyle w:val="ab"/>
          <w:sz w:val="28"/>
          <w:szCs w:val="28"/>
        </w:rPr>
        <w:t>Статистика:</w:t>
      </w:r>
      <w:r w:rsidRPr="001E18B9">
        <w:rPr>
          <w:sz w:val="28"/>
          <w:szCs w:val="28"/>
        </w:rPr>
        <w:t xml:space="preserve"> По данным компании, более </w:t>
      </w:r>
      <w:r w:rsidRPr="001E18B9">
        <w:rPr>
          <w:rStyle w:val="ab"/>
          <w:b w:val="0"/>
          <w:bCs w:val="0"/>
          <w:sz w:val="28"/>
          <w:szCs w:val="28"/>
        </w:rPr>
        <w:t>68 000 активных пользователей</w:t>
      </w:r>
      <w:r w:rsidRPr="001E18B9">
        <w:rPr>
          <w:sz w:val="28"/>
          <w:szCs w:val="28"/>
        </w:rPr>
        <w:t xml:space="preserve"> ежедневно работают в системе.</w:t>
      </w:r>
    </w:p>
    <w:p w14:paraId="37D5E82F" w14:textId="09C33D39" w:rsidR="001E18B9" w:rsidRPr="001E18B9" w:rsidRDefault="001E18B9" w:rsidP="001E18B9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75BC6">
        <w:rPr>
          <w:rStyle w:val="ab"/>
          <w:sz w:val="28"/>
          <w:szCs w:val="28"/>
        </w:rPr>
        <w:t>Сравнение с универсальными CRM:</w:t>
      </w:r>
      <w:r w:rsidRPr="001E18B9">
        <w:rPr>
          <w:sz w:val="28"/>
          <w:szCs w:val="28"/>
        </w:rPr>
        <w:t xml:space="preserve"> В отличие от </w:t>
      </w:r>
      <w:proofErr w:type="spellStart"/>
      <w:r w:rsidRPr="001E18B9">
        <w:rPr>
          <w:sz w:val="28"/>
          <w:szCs w:val="28"/>
        </w:rPr>
        <w:t>amoCRM</w:t>
      </w:r>
      <w:proofErr w:type="spellEnd"/>
      <w:r w:rsidRPr="001E18B9">
        <w:rPr>
          <w:sz w:val="28"/>
          <w:szCs w:val="28"/>
        </w:rPr>
        <w:t xml:space="preserve"> или Bitrix24, </w:t>
      </w:r>
      <w:proofErr w:type="spellStart"/>
      <w:r w:rsidRPr="001E18B9">
        <w:rPr>
          <w:sz w:val="28"/>
          <w:szCs w:val="28"/>
        </w:rPr>
        <w:t>RetailCRM</w:t>
      </w:r>
      <w:proofErr w:type="spellEnd"/>
      <w:r w:rsidRPr="001E18B9">
        <w:rPr>
          <w:sz w:val="28"/>
          <w:szCs w:val="28"/>
        </w:rPr>
        <w:t xml:space="preserve"> изначально заточена под онлайн-торговлю. Универсальная CRM может вести сделки, но не управлять складом и доставкой «из коробки». </w:t>
      </w:r>
      <w:proofErr w:type="spellStart"/>
      <w:r w:rsidRPr="001E18B9">
        <w:rPr>
          <w:sz w:val="28"/>
          <w:szCs w:val="28"/>
        </w:rPr>
        <w:t>RetailCRM</w:t>
      </w:r>
      <w:proofErr w:type="spellEnd"/>
      <w:r w:rsidRPr="001E18B9">
        <w:rPr>
          <w:sz w:val="28"/>
          <w:szCs w:val="28"/>
        </w:rPr>
        <w:t xml:space="preserve"> же полностью закрывает задачи e-</w:t>
      </w:r>
      <w:proofErr w:type="spellStart"/>
      <w:r w:rsidRPr="001E18B9">
        <w:rPr>
          <w:sz w:val="28"/>
          <w:szCs w:val="28"/>
        </w:rPr>
        <w:t>commerce</w:t>
      </w:r>
      <w:proofErr w:type="spellEnd"/>
      <w:r w:rsidRPr="001E18B9">
        <w:rPr>
          <w:sz w:val="28"/>
          <w:szCs w:val="28"/>
        </w:rPr>
        <w:t>.</w:t>
      </w:r>
    </w:p>
    <w:p w14:paraId="190CBAA2" w14:textId="1C8E6E9F" w:rsidR="001E18B9" w:rsidRPr="001E18B9" w:rsidRDefault="001E18B9" w:rsidP="001E18B9">
      <w:pPr>
        <w:pStyle w:val="a6"/>
        <w:widowControl/>
        <w:numPr>
          <w:ilvl w:val="0"/>
          <w:numId w:val="19"/>
        </w:numPr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8B9">
        <w:rPr>
          <w:rFonts w:ascii="Times New Roman" w:hAnsi="Times New Roman" w:cs="Times New Roman"/>
          <w:sz w:val="28"/>
          <w:szCs w:val="28"/>
        </w:rPr>
        <w:t>Битрикс24 (модуль для строительства)</w:t>
      </w:r>
    </w:p>
    <w:p w14:paraId="18609BFD" w14:textId="77777777" w:rsidR="001E18B9" w:rsidRPr="001E18B9" w:rsidRDefault="001E18B9" w:rsidP="001E18B9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8B9">
        <w:rPr>
          <w:rFonts w:ascii="Times New Roman" w:hAnsi="Times New Roman" w:cs="Times New Roman"/>
          <w:b/>
          <w:bCs/>
          <w:sz w:val="28"/>
          <w:szCs w:val="28"/>
        </w:rPr>
        <w:t>Целевая аудитория:</w:t>
      </w:r>
      <w:r w:rsidRPr="001E18B9">
        <w:rPr>
          <w:rFonts w:ascii="Times New Roman" w:hAnsi="Times New Roman" w:cs="Times New Roman"/>
          <w:sz w:val="28"/>
          <w:szCs w:val="28"/>
        </w:rPr>
        <w:t xml:space="preserve"> строительные компании, девелоперы, агентства недвижимости, подрядчики.</w:t>
      </w:r>
    </w:p>
    <w:p w14:paraId="4D4D0928" w14:textId="77777777" w:rsidR="001E18B9" w:rsidRPr="001E18B9" w:rsidRDefault="001E18B9" w:rsidP="001E18B9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8B9">
        <w:rPr>
          <w:rFonts w:ascii="Times New Roman" w:hAnsi="Times New Roman" w:cs="Times New Roman"/>
          <w:b/>
          <w:bCs/>
          <w:sz w:val="28"/>
          <w:szCs w:val="28"/>
        </w:rPr>
        <w:t>Ключевые функции:</w:t>
      </w:r>
      <w:r w:rsidRPr="001E18B9">
        <w:rPr>
          <w:rFonts w:ascii="Times New Roman" w:hAnsi="Times New Roman" w:cs="Times New Roman"/>
          <w:sz w:val="28"/>
          <w:szCs w:val="28"/>
        </w:rPr>
        <w:t xml:space="preserve"> учёт объектов строительства (дома, квартиры), контроль этапов стройки, интеграция с 1С, «</w:t>
      </w:r>
      <w:proofErr w:type="spellStart"/>
      <w:r w:rsidRPr="001E18B9">
        <w:rPr>
          <w:rFonts w:ascii="Times New Roman" w:hAnsi="Times New Roman" w:cs="Times New Roman"/>
          <w:sz w:val="28"/>
          <w:szCs w:val="28"/>
        </w:rPr>
        <w:t>шахматка</w:t>
      </w:r>
      <w:proofErr w:type="spellEnd"/>
      <w:r w:rsidRPr="001E18B9">
        <w:rPr>
          <w:rFonts w:ascii="Times New Roman" w:hAnsi="Times New Roman" w:cs="Times New Roman"/>
          <w:sz w:val="28"/>
          <w:szCs w:val="28"/>
        </w:rPr>
        <w:t>» квартир, управление подрядчиками, учёт смет, отдельные воронки продаж по типам проектов.</w:t>
      </w:r>
    </w:p>
    <w:p w14:paraId="1F6531FA" w14:textId="77777777" w:rsidR="001E18B9" w:rsidRPr="001E18B9" w:rsidRDefault="001E18B9" w:rsidP="001E18B9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8B9">
        <w:rPr>
          <w:rFonts w:ascii="Times New Roman" w:hAnsi="Times New Roman" w:cs="Times New Roman"/>
          <w:b/>
          <w:bCs/>
          <w:sz w:val="28"/>
          <w:szCs w:val="28"/>
        </w:rPr>
        <w:t>Примеры внедрения:</w:t>
      </w:r>
      <w:r w:rsidRPr="001E18B9">
        <w:rPr>
          <w:rFonts w:ascii="Times New Roman" w:hAnsi="Times New Roman" w:cs="Times New Roman"/>
          <w:sz w:val="28"/>
          <w:szCs w:val="28"/>
        </w:rPr>
        <w:t xml:space="preserve"> инвестиционно-строительная компания ООО «САС» (внедрена интеграция с 1С, модуль «</w:t>
      </w:r>
      <w:proofErr w:type="spellStart"/>
      <w:r w:rsidRPr="001E18B9">
        <w:rPr>
          <w:rFonts w:ascii="Times New Roman" w:hAnsi="Times New Roman" w:cs="Times New Roman"/>
          <w:sz w:val="28"/>
          <w:szCs w:val="28"/>
        </w:rPr>
        <w:t>Шахматка</w:t>
      </w:r>
      <w:proofErr w:type="spellEnd"/>
      <w:r w:rsidRPr="001E18B9">
        <w:rPr>
          <w:rFonts w:ascii="Times New Roman" w:hAnsi="Times New Roman" w:cs="Times New Roman"/>
          <w:sz w:val="28"/>
          <w:szCs w:val="28"/>
        </w:rPr>
        <w:t>»).</w:t>
      </w:r>
    </w:p>
    <w:p w14:paraId="19FB68AD" w14:textId="4853B3E8" w:rsidR="001E18B9" w:rsidRPr="001E18B9" w:rsidRDefault="001E18B9" w:rsidP="001E18B9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8B9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Статистика:</w:t>
      </w:r>
      <w:r w:rsidRPr="001E18B9">
        <w:rPr>
          <w:rFonts w:ascii="Times New Roman" w:hAnsi="Times New Roman" w:cs="Times New Roman"/>
          <w:sz w:val="28"/>
          <w:szCs w:val="28"/>
        </w:rPr>
        <w:t xml:space="preserve"> По данным партнёров Битрикс24, более 300 строительных компаний в РФ используют специализированные модули CRM для управления проектами.</w:t>
      </w:r>
    </w:p>
    <w:p w14:paraId="5CEB76DC" w14:textId="757E9D53" w:rsidR="001E18B9" w:rsidRDefault="001E18B9" w:rsidP="001E18B9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E18B9">
        <w:rPr>
          <w:rFonts w:ascii="Times New Roman" w:hAnsi="Times New Roman" w:cs="Times New Roman"/>
          <w:b/>
          <w:bCs/>
          <w:sz w:val="28"/>
          <w:szCs w:val="28"/>
        </w:rPr>
        <w:t>Сравнение с универсальными CRM:</w:t>
      </w:r>
      <w:r w:rsidRPr="001E18B9">
        <w:rPr>
          <w:rFonts w:ascii="Times New Roman" w:hAnsi="Times New Roman" w:cs="Times New Roman"/>
          <w:sz w:val="28"/>
          <w:szCs w:val="28"/>
        </w:rPr>
        <w:t xml:space="preserve"> Универсальные CRM фиксируют сделки и клиентов, но не имеют встроенного модуля «</w:t>
      </w:r>
      <w:proofErr w:type="spellStart"/>
      <w:r w:rsidRPr="001E18B9">
        <w:rPr>
          <w:rFonts w:ascii="Times New Roman" w:hAnsi="Times New Roman" w:cs="Times New Roman"/>
          <w:sz w:val="28"/>
          <w:szCs w:val="28"/>
        </w:rPr>
        <w:t>шахматка</w:t>
      </w:r>
      <w:proofErr w:type="spellEnd"/>
      <w:r w:rsidRPr="001E18B9">
        <w:rPr>
          <w:rFonts w:ascii="Times New Roman" w:hAnsi="Times New Roman" w:cs="Times New Roman"/>
          <w:sz w:val="28"/>
          <w:szCs w:val="28"/>
        </w:rPr>
        <w:t>» и учёта объектов. Это требует внешних решений, тогда как в отраслевой версии всё интегрировано.</w:t>
      </w:r>
    </w:p>
    <w:p w14:paraId="234AF42D" w14:textId="4203AFE0" w:rsidR="00975BC6" w:rsidRPr="00975BC6" w:rsidRDefault="001E18B9" w:rsidP="00975BC6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i/>
          <w:iCs/>
        </w:rPr>
      </w:pPr>
      <w:r w:rsidRPr="00975BC6">
        <w:rPr>
          <w:rFonts w:ascii="Times New Roman" w:hAnsi="Times New Roman" w:cs="Times New Roman"/>
          <w:i/>
          <w:iCs/>
        </w:rPr>
        <w:t xml:space="preserve">Таблица 1 </w:t>
      </w:r>
      <w:r w:rsidR="00975BC6" w:rsidRPr="00975BC6">
        <w:rPr>
          <w:rFonts w:ascii="Times New Roman" w:hAnsi="Times New Roman" w:cs="Times New Roman"/>
          <w:i/>
          <w:iCs/>
        </w:rPr>
        <w:t>–</w:t>
      </w:r>
      <w:r w:rsidRPr="00975BC6">
        <w:rPr>
          <w:rFonts w:ascii="Times New Roman" w:hAnsi="Times New Roman" w:cs="Times New Roman"/>
          <w:i/>
          <w:iCs/>
        </w:rPr>
        <w:t xml:space="preserve"> </w:t>
      </w:r>
      <w:r w:rsidR="00975BC6" w:rsidRPr="00975BC6">
        <w:rPr>
          <w:rFonts w:ascii="Times New Roman" w:hAnsi="Times New Roman" w:cs="Times New Roman"/>
          <w:i/>
          <w:iCs/>
        </w:rPr>
        <w:t>Сравнительная таблица «</w:t>
      </w:r>
      <w:r w:rsidR="00975BC6" w:rsidRPr="00975BC6">
        <w:rPr>
          <w:rFonts w:ascii="Times New Roman" w:hAnsi="Times New Roman" w:cs="Times New Roman"/>
          <w:i/>
          <w:iCs/>
        </w:rPr>
        <w:t xml:space="preserve">Отраслевая </w:t>
      </w:r>
      <w:r w:rsidR="00975BC6" w:rsidRPr="00975BC6">
        <w:rPr>
          <w:rFonts w:ascii="Times New Roman" w:hAnsi="Times New Roman" w:cs="Times New Roman"/>
          <w:i/>
          <w:iCs/>
          <w:lang w:val="en-US"/>
        </w:rPr>
        <w:t>CRM</w:t>
      </w:r>
      <w:r w:rsidR="00975BC6" w:rsidRPr="00975BC6">
        <w:rPr>
          <w:rFonts w:ascii="Times New Roman" w:hAnsi="Times New Roman" w:cs="Times New Roman"/>
          <w:i/>
          <w:iCs/>
        </w:rPr>
        <w:t xml:space="preserve"> – Отличительные</w:t>
      </w:r>
    </w:p>
    <w:p w14:paraId="6233C894" w14:textId="6F2EA64A" w:rsidR="001E18B9" w:rsidRPr="001E18B9" w:rsidRDefault="00975BC6" w:rsidP="00975BC6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i/>
          <w:iCs/>
        </w:rPr>
      </w:pPr>
      <w:proofErr w:type="spellStart"/>
      <w:r w:rsidRPr="00975BC6">
        <w:rPr>
          <w:rFonts w:ascii="Times New Roman" w:hAnsi="Times New Roman" w:cs="Times New Roman"/>
          <w:i/>
          <w:iCs/>
          <w:lang w:val="en-US"/>
        </w:rPr>
        <w:t>функции</w:t>
      </w:r>
      <w:proofErr w:type="spellEnd"/>
      <w:r w:rsidRPr="00975BC6">
        <w:rPr>
          <w:rFonts w:ascii="Times New Roman" w:hAnsi="Times New Roman" w:cs="Times New Roman"/>
          <w:i/>
          <w:iCs/>
          <w:lang w:val="en-US"/>
        </w:rPr>
        <w:t xml:space="preserve"> – </w:t>
      </w:r>
      <w:proofErr w:type="spellStart"/>
      <w:r w:rsidRPr="00975BC6">
        <w:rPr>
          <w:rFonts w:ascii="Times New Roman" w:hAnsi="Times New Roman" w:cs="Times New Roman"/>
          <w:i/>
          <w:iCs/>
          <w:lang w:val="en-US"/>
        </w:rPr>
        <w:t>Преимущества</w:t>
      </w:r>
      <w:proofErr w:type="spellEnd"/>
      <w:r w:rsidRPr="00975BC6">
        <w:rPr>
          <w:rFonts w:ascii="Times New Roman" w:hAnsi="Times New Roman" w:cs="Times New Roman"/>
          <w:i/>
          <w:iCs/>
          <w:lang w:val="en-US"/>
        </w:rPr>
        <w:t xml:space="preserve"> – </w:t>
      </w:r>
      <w:proofErr w:type="spellStart"/>
      <w:r w:rsidRPr="00975BC6">
        <w:rPr>
          <w:rFonts w:ascii="Times New Roman" w:hAnsi="Times New Roman" w:cs="Times New Roman"/>
          <w:i/>
          <w:iCs/>
          <w:lang w:val="en-US"/>
        </w:rPr>
        <w:t>Ограничения</w:t>
      </w:r>
      <w:proofErr w:type="spellEnd"/>
      <w:r w:rsidRPr="00975BC6">
        <w:rPr>
          <w:rFonts w:ascii="Times New Roman" w:hAnsi="Times New Roman" w:cs="Times New Roman"/>
          <w:i/>
          <w:iCs/>
        </w:rP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8"/>
        <w:gridCol w:w="2665"/>
        <w:gridCol w:w="2472"/>
        <w:gridCol w:w="2220"/>
      </w:tblGrid>
      <w:tr w:rsidR="001E18B9" w:rsidRPr="001E18B9" w14:paraId="227F62AB" w14:textId="77777777" w:rsidTr="001E18B9">
        <w:tc>
          <w:tcPr>
            <w:tcW w:w="0" w:type="auto"/>
            <w:hideMark/>
          </w:tcPr>
          <w:p w14:paraId="4FB19B8B" w14:textId="77777777" w:rsidR="001E18B9" w:rsidRPr="001E18B9" w:rsidRDefault="001E18B9" w:rsidP="001E18B9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E18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Отраслевая CRM</w:t>
            </w:r>
          </w:p>
        </w:tc>
        <w:tc>
          <w:tcPr>
            <w:tcW w:w="0" w:type="auto"/>
            <w:hideMark/>
          </w:tcPr>
          <w:p w14:paraId="6BA910BD" w14:textId="77777777" w:rsidR="001E18B9" w:rsidRPr="001E18B9" w:rsidRDefault="001E18B9" w:rsidP="001E18B9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E18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Отличительные функции</w:t>
            </w:r>
          </w:p>
        </w:tc>
        <w:tc>
          <w:tcPr>
            <w:tcW w:w="0" w:type="auto"/>
            <w:hideMark/>
          </w:tcPr>
          <w:p w14:paraId="4FF41C6B" w14:textId="77777777" w:rsidR="001E18B9" w:rsidRPr="001E18B9" w:rsidRDefault="001E18B9" w:rsidP="001E18B9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E18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Преимущества</w:t>
            </w:r>
          </w:p>
        </w:tc>
        <w:tc>
          <w:tcPr>
            <w:tcW w:w="0" w:type="auto"/>
            <w:hideMark/>
          </w:tcPr>
          <w:p w14:paraId="62F31527" w14:textId="77777777" w:rsidR="001E18B9" w:rsidRPr="001E18B9" w:rsidRDefault="001E18B9" w:rsidP="001E18B9">
            <w:pPr>
              <w:widowControl/>
              <w:suppressAutoHyphens w:val="0"/>
              <w:spacing w:line="360" w:lineRule="auto"/>
              <w:ind w:firstLine="1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E18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Ограничения</w:t>
            </w:r>
          </w:p>
        </w:tc>
      </w:tr>
      <w:tr w:rsidR="001E18B9" w:rsidRPr="001E18B9" w14:paraId="570CC52C" w14:textId="77777777" w:rsidTr="001E18B9">
        <w:tc>
          <w:tcPr>
            <w:tcW w:w="0" w:type="auto"/>
            <w:hideMark/>
          </w:tcPr>
          <w:p w14:paraId="0BF90A5F" w14:textId="77777777" w:rsidR="001E18B9" w:rsidRPr="001E18B9" w:rsidRDefault="001E18B9" w:rsidP="001E18B9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E18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МЕДИАЛОГ (медицина)</w:t>
            </w:r>
          </w:p>
        </w:tc>
        <w:tc>
          <w:tcPr>
            <w:tcW w:w="0" w:type="auto"/>
            <w:hideMark/>
          </w:tcPr>
          <w:p w14:paraId="6C0FA697" w14:textId="77777777" w:rsidR="001E18B9" w:rsidRPr="001E18B9" w:rsidRDefault="001E18B9" w:rsidP="001E18B9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E18B9">
              <w:rPr>
                <w:rFonts w:ascii="Times New Roman" w:hAnsi="Times New Roman" w:cs="Times New Roman"/>
                <w:sz w:val="28"/>
                <w:szCs w:val="28"/>
              </w:rPr>
              <w:t>Медкарта, расписание, интеграция с оборудованием, ОМС/ДМС</w:t>
            </w:r>
          </w:p>
        </w:tc>
        <w:tc>
          <w:tcPr>
            <w:tcW w:w="0" w:type="auto"/>
            <w:hideMark/>
          </w:tcPr>
          <w:p w14:paraId="2F76E505" w14:textId="77777777" w:rsidR="001E18B9" w:rsidRPr="001E18B9" w:rsidRDefault="001E18B9" w:rsidP="001E18B9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E18B9">
              <w:rPr>
                <w:rFonts w:ascii="Times New Roman" w:hAnsi="Times New Roman" w:cs="Times New Roman"/>
                <w:sz w:val="28"/>
                <w:szCs w:val="28"/>
              </w:rPr>
              <w:t>Полное покрытие процессов клиники, соответствие норм</w:t>
            </w:r>
          </w:p>
        </w:tc>
        <w:tc>
          <w:tcPr>
            <w:tcW w:w="0" w:type="auto"/>
            <w:hideMark/>
          </w:tcPr>
          <w:p w14:paraId="7F3CB586" w14:textId="77777777" w:rsidR="001E18B9" w:rsidRPr="001E18B9" w:rsidRDefault="001E18B9" w:rsidP="001E18B9">
            <w:pPr>
              <w:widowControl/>
              <w:suppressAutoHyphens w:val="0"/>
              <w:spacing w:line="360" w:lineRule="auto"/>
              <w:ind w:firstLine="15"/>
              <w:rPr>
                <w:rFonts w:ascii="Times New Roman" w:hAnsi="Times New Roman" w:cs="Times New Roman"/>
                <w:sz w:val="28"/>
                <w:szCs w:val="28"/>
              </w:rPr>
            </w:pPr>
            <w:r w:rsidRPr="001E18B9">
              <w:rPr>
                <w:rFonts w:ascii="Times New Roman" w:hAnsi="Times New Roman" w:cs="Times New Roman"/>
                <w:sz w:val="28"/>
                <w:szCs w:val="28"/>
              </w:rPr>
              <w:t>Узкая сфера, сложность внедрения</w:t>
            </w:r>
          </w:p>
        </w:tc>
      </w:tr>
      <w:tr w:rsidR="001E18B9" w:rsidRPr="001E18B9" w14:paraId="11D7A719" w14:textId="77777777" w:rsidTr="001E18B9">
        <w:tc>
          <w:tcPr>
            <w:tcW w:w="0" w:type="auto"/>
            <w:hideMark/>
          </w:tcPr>
          <w:p w14:paraId="1FF50D9E" w14:textId="77777777" w:rsidR="001E18B9" w:rsidRPr="001E18B9" w:rsidRDefault="001E18B9" w:rsidP="001E18B9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1E18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RetailCRM</w:t>
            </w:r>
            <w:proofErr w:type="spellEnd"/>
            <w:r w:rsidRPr="001E18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(ритейл)</w:t>
            </w:r>
          </w:p>
        </w:tc>
        <w:tc>
          <w:tcPr>
            <w:tcW w:w="0" w:type="auto"/>
            <w:hideMark/>
          </w:tcPr>
          <w:p w14:paraId="171817B4" w14:textId="77777777" w:rsidR="001E18B9" w:rsidRPr="001E18B9" w:rsidRDefault="001E18B9" w:rsidP="001E18B9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E18B9">
              <w:rPr>
                <w:rFonts w:ascii="Times New Roman" w:hAnsi="Times New Roman" w:cs="Times New Roman"/>
                <w:sz w:val="28"/>
                <w:szCs w:val="28"/>
              </w:rPr>
              <w:t>Заказы, каталог, маркетплейсы, программы лояльности</w:t>
            </w:r>
          </w:p>
        </w:tc>
        <w:tc>
          <w:tcPr>
            <w:tcW w:w="0" w:type="auto"/>
            <w:hideMark/>
          </w:tcPr>
          <w:p w14:paraId="12521BCD" w14:textId="77777777" w:rsidR="001E18B9" w:rsidRPr="001E18B9" w:rsidRDefault="001E18B9" w:rsidP="001E18B9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E18B9">
              <w:rPr>
                <w:rFonts w:ascii="Times New Roman" w:hAnsi="Times New Roman" w:cs="Times New Roman"/>
                <w:sz w:val="28"/>
                <w:szCs w:val="28"/>
              </w:rPr>
              <w:t>Готовое решение для e-</w:t>
            </w:r>
            <w:proofErr w:type="spellStart"/>
            <w:r w:rsidRPr="001E18B9">
              <w:rPr>
                <w:rFonts w:ascii="Times New Roman" w:hAnsi="Times New Roman" w:cs="Times New Roman"/>
                <w:sz w:val="28"/>
                <w:szCs w:val="28"/>
              </w:rPr>
              <w:t>commerce</w:t>
            </w:r>
            <w:proofErr w:type="spellEnd"/>
            <w:r w:rsidRPr="001E18B9">
              <w:rPr>
                <w:rFonts w:ascii="Times New Roman" w:hAnsi="Times New Roman" w:cs="Times New Roman"/>
                <w:sz w:val="28"/>
                <w:szCs w:val="28"/>
              </w:rPr>
              <w:t>, рост повторных продаж</w:t>
            </w:r>
          </w:p>
        </w:tc>
        <w:tc>
          <w:tcPr>
            <w:tcW w:w="0" w:type="auto"/>
            <w:hideMark/>
          </w:tcPr>
          <w:p w14:paraId="73013EEB" w14:textId="77777777" w:rsidR="001E18B9" w:rsidRPr="001E18B9" w:rsidRDefault="001E18B9" w:rsidP="001E18B9">
            <w:pPr>
              <w:widowControl/>
              <w:suppressAutoHyphens w:val="0"/>
              <w:spacing w:line="360" w:lineRule="auto"/>
              <w:ind w:firstLine="15"/>
              <w:rPr>
                <w:rFonts w:ascii="Times New Roman" w:hAnsi="Times New Roman" w:cs="Times New Roman"/>
                <w:sz w:val="28"/>
                <w:szCs w:val="28"/>
              </w:rPr>
            </w:pPr>
            <w:r w:rsidRPr="001E18B9">
              <w:rPr>
                <w:rFonts w:ascii="Times New Roman" w:hAnsi="Times New Roman" w:cs="Times New Roman"/>
                <w:sz w:val="28"/>
                <w:szCs w:val="28"/>
              </w:rPr>
              <w:t>Не подходит для B2B, требует настройки</w:t>
            </w:r>
          </w:p>
        </w:tc>
      </w:tr>
      <w:tr w:rsidR="001E18B9" w:rsidRPr="001E18B9" w14:paraId="2D02D988" w14:textId="77777777" w:rsidTr="001E18B9">
        <w:tc>
          <w:tcPr>
            <w:tcW w:w="0" w:type="auto"/>
            <w:hideMark/>
          </w:tcPr>
          <w:p w14:paraId="193228F3" w14:textId="77777777" w:rsidR="001E18B9" w:rsidRPr="001E18B9" w:rsidRDefault="001E18B9" w:rsidP="001E18B9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E18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Битрикс24 (стройка)</w:t>
            </w:r>
          </w:p>
        </w:tc>
        <w:tc>
          <w:tcPr>
            <w:tcW w:w="0" w:type="auto"/>
            <w:hideMark/>
          </w:tcPr>
          <w:p w14:paraId="3459B4F7" w14:textId="77777777" w:rsidR="001E18B9" w:rsidRPr="001E18B9" w:rsidRDefault="001E18B9" w:rsidP="001E18B9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E18B9">
              <w:rPr>
                <w:rFonts w:ascii="Times New Roman" w:hAnsi="Times New Roman" w:cs="Times New Roman"/>
                <w:sz w:val="28"/>
                <w:szCs w:val="28"/>
              </w:rPr>
              <w:t>Объекты стройки, сметы, подрядчики, «</w:t>
            </w:r>
            <w:proofErr w:type="spellStart"/>
            <w:r w:rsidRPr="001E18B9">
              <w:rPr>
                <w:rFonts w:ascii="Times New Roman" w:hAnsi="Times New Roman" w:cs="Times New Roman"/>
                <w:sz w:val="28"/>
                <w:szCs w:val="28"/>
              </w:rPr>
              <w:t>шахматка</w:t>
            </w:r>
            <w:proofErr w:type="spellEnd"/>
            <w:r w:rsidRPr="001E18B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0" w:type="auto"/>
            <w:hideMark/>
          </w:tcPr>
          <w:p w14:paraId="70803488" w14:textId="77777777" w:rsidR="001E18B9" w:rsidRPr="001E18B9" w:rsidRDefault="001E18B9" w:rsidP="001E18B9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E18B9">
              <w:rPr>
                <w:rFonts w:ascii="Times New Roman" w:hAnsi="Times New Roman" w:cs="Times New Roman"/>
                <w:sz w:val="28"/>
                <w:szCs w:val="28"/>
              </w:rPr>
              <w:t>Гибкость, связка с 1С, контроль проектов</w:t>
            </w:r>
          </w:p>
        </w:tc>
        <w:tc>
          <w:tcPr>
            <w:tcW w:w="0" w:type="auto"/>
            <w:hideMark/>
          </w:tcPr>
          <w:p w14:paraId="016C2638" w14:textId="77777777" w:rsidR="001E18B9" w:rsidRPr="001E18B9" w:rsidRDefault="001E18B9" w:rsidP="001E18B9">
            <w:pPr>
              <w:widowControl/>
              <w:suppressAutoHyphens w:val="0"/>
              <w:spacing w:line="360" w:lineRule="auto"/>
              <w:ind w:firstLine="15"/>
              <w:rPr>
                <w:rFonts w:ascii="Times New Roman" w:hAnsi="Times New Roman" w:cs="Times New Roman"/>
                <w:sz w:val="28"/>
                <w:szCs w:val="28"/>
              </w:rPr>
            </w:pPr>
            <w:r w:rsidRPr="001E18B9">
              <w:rPr>
                <w:rFonts w:ascii="Times New Roman" w:hAnsi="Times New Roman" w:cs="Times New Roman"/>
                <w:sz w:val="28"/>
                <w:szCs w:val="28"/>
              </w:rPr>
              <w:t>Требует кастомизации, часть функций платные</w:t>
            </w:r>
          </w:p>
        </w:tc>
      </w:tr>
    </w:tbl>
    <w:p w14:paraId="6E2A1C72" w14:textId="77777777" w:rsidR="001E18B9" w:rsidRPr="00975BC6" w:rsidRDefault="001E18B9" w:rsidP="001E18B9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75BC6">
        <w:rPr>
          <w:rFonts w:ascii="Times New Roman" w:hAnsi="Times New Roman" w:cs="Times New Roman"/>
          <w:b/>
          <w:bCs/>
          <w:sz w:val="28"/>
          <w:szCs w:val="28"/>
        </w:rPr>
        <w:t>Преимущества и недостатки отраслевых CRM</w:t>
      </w:r>
      <w:r w:rsidRPr="00975BC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46FA774" w14:textId="386685AF" w:rsidR="00975BC6" w:rsidRPr="00975BC6" w:rsidRDefault="00975BC6" w:rsidP="00975BC6">
      <w:pPr>
        <w:widowControl/>
        <w:suppressAutoHyphens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75BC6"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4A77C99C" w14:textId="77777777" w:rsidR="00975BC6" w:rsidRPr="00975BC6" w:rsidRDefault="00975BC6" w:rsidP="00975BC6">
      <w:pPr>
        <w:widowControl/>
        <w:numPr>
          <w:ilvl w:val="0"/>
          <w:numId w:val="23"/>
        </w:numPr>
        <w:suppressAutoHyphens w:val="0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75BC6">
        <w:rPr>
          <w:rFonts w:ascii="Times New Roman" w:hAnsi="Times New Roman" w:cs="Times New Roman"/>
          <w:sz w:val="28"/>
          <w:szCs w:val="28"/>
        </w:rPr>
        <w:t>высокая степень адаптации под отрасль,</w:t>
      </w:r>
    </w:p>
    <w:p w14:paraId="707E2F8C" w14:textId="77777777" w:rsidR="00975BC6" w:rsidRPr="00975BC6" w:rsidRDefault="00975BC6" w:rsidP="00975BC6">
      <w:pPr>
        <w:widowControl/>
        <w:numPr>
          <w:ilvl w:val="0"/>
          <w:numId w:val="23"/>
        </w:numPr>
        <w:suppressAutoHyphens w:val="0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75BC6">
        <w:rPr>
          <w:rFonts w:ascii="Times New Roman" w:hAnsi="Times New Roman" w:cs="Times New Roman"/>
          <w:sz w:val="28"/>
          <w:szCs w:val="28"/>
        </w:rPr>
        <w:t>соблюдение нормативных требований (например, в медицине – ФЗ «О персональных данных»),</w:t>
      </w:r>
    </w:p>
    <w:p w14:paraId="33F311CF" w14:textId="77777777" w:rsidR="00975BC6" w:rsidRPr="00975BC6" w:rsidRDefault="00975BC6" w:rsidP="00975BC6">
      <w:pPr>
        <w:widowControl/>
        <w:numPr>
          <w:ilvl w:val="0"/>
          <w:numId w:val="23"/>
        </w:numPr>
        <w:suppressAutoHyphens w:val="0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75BC6">
        <w:rPr>
          <w:rFonts w:ascii="Times New Roman" w:hAnsi="Times New Roman" w:cs="Times New Roman"/>
          <w:sz w:val="28"/>
          <w:szCs w:val="28"/>
        </w:rPr>
        <w:t>ускоренное внедрение,</w:t>
      </w:r>
    </w:p>
    <w:p w14:paraId="23F92703" w14:textId="77777777" w:rsidR="00975BC6" w:rsidRDefault="00975BC6" w:rsidP="00975BC6">
      <w:pPr>
        <w:widowControl/>
        <w:numPr>
          <w:ilvl w:val="0"/>
          <w:numId w:val="23"/>
        </w:numPr>
        <w:suppressAutoHyphens w:val="0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75BC6">
        <w:rPr>
          <w:rFonts w:ascii="Times New Roman" w:hAnsi="Times New Roman" w:cs="Times New Roman"/>
          <w:sz w:val="28"/>
          <w:szCs w:val="28"/>
        </w:rPr>
        <w:lastRenderedPageBreak/>
        <w:t>наличие лучших отраслевых практик.</w:t>
      </w:r>
    </w:p>
    <w:p w14:paraId="68BFF5D7" w14:textId="2E739A74" w:rsidR="00975BC6" w:rsidRPr="00975BC6" w:rsidRDefault="00975BC6" w:rsidP="00975BC6">
      <w:pPr>
        <w:widowControl/>
        <w:suppressAutoHyphens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75BC6">
        <w:rPr>
          <w:rFonts w:ascii="Times New Roman" w:hAnsi="Times New Roman" w:cs="Times New Roman"/>
          <w:sz w:val="28"/>
          <w:szCs w:val="28"/>
        </w:rPr>
        <w:t>Недостатки:</w:t>
      </w:r>
    </w:p>
    <w:p w14:paraId="274715F2" w14:textId="77777777" w:rsidR="00975BC6" w:rsidRPr="00975BC6" w:rsidRDefault="00975BC6" w:rsidP="00975BC6">
      <w:pPr>
        <w:widowControl/>
        <w:numPr>
          <w:ilvl w:val="0"/>
          <w:numId w:val="24"/>
        </w:numPr>
        <w:suppressAutoHyphens w:val="0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75BC6">
        <w:rPr>
          <w:rFonts w:ascii="Times New Roman" w:hAnsi="Times New Roman" w:cs="Times New Roman"/>
          <w:sz w:val="28"/>
          <w:szCs w:val="28"/>
        </w:rPr>
        <w:t>узкая специализация,</w:t>
      </w:r>
    </w:p>
    <w:p w14:paraId="6D219A69" w14:textId="77777777" w:rsidR="00975BC6" w:rsidRPr="00975BC6" w:rsidRDefault="00975BC6" w:rsidP="00975BC6">
      <w:pPr>
        <w:widowControl/>
        <w:numPr>
          <w:ilvl w:val="0"/>
          <w:numId w:val="24"/>
        </w:numPr>
        <w:suppressAutoHyphens w:val="0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75BC6">
        <w:rPr>
          <w:rFonts w:ascii="Times New Roman" w:hAnsi="Times New Roman" w:cs="Times New Roman"/>
          <w:sz w:val="28"/>
          <w:szCs w:val="28"/>
        </w:rPr>
        <w:t>дороговизна и сложность внедрения,</w:t>
      </w:r>
    </w:p>
    <w:p w14:paraId="3D2DA282" w14:textId="77777777" w:rsidR="00975BC6" w:rsidRPr="00975BC6" w:rsidRDefault="00975BC6" w:rsidP="00975BC6">
      <w:pPr>
        <w:widowControl/>
        <w:numPr>
          <w:ilvl w:val="0"/>
          <w:numId w:val="24"/>
        </w:numPr>
        <w:suppressAutoHyphens w:val="0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75BC6">
        <w:rPr>
          <w:rFonts w:ascii="Times New Roman" w:hAnsi="Times New Roman" w:cs="Times New Roman"/>
          <w:sz w:val="28"/>
          <w:szCs w:val="28"/>
        </w:rPr>
        <w:t>зависимость от конкретного вендора,</w:t>
      </w:r>
    </w:p>
    <w:p w14:paraId="1AC03284" w14:textId="77777777" w:rsidR="00975BC6" w:rsidRPr="00975BC6" w:rsidRDefault="00975BC6" w:rsidP="00975BC6">
      <w:pPr>
        <w:widowControl/>
        <w:numPr>
          <w:ilvl w:val="0"/>
          <w:numId w:val="24"/>
        </w:numPr>
        <w:suppressAutoHyphens w:val="0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75BC6">
        <w:rPr>
          <w:rFonts w:ascii="Times New Roman" w:hAnsi="Times New Roman" w:cs="Times New Roman"/>
          <w:sz w:val="28"/>
          <w:szCs w:val="28"/>
        </w:rPr>
        <w:t>трудности интеграции с другими системами.</w:t>
      </w:r>
    </w:p>
    <w:p w14:paraId="4095A1D6" w14:textId="62FAD82E" w:rsidR="00975BC6" w:rsidRPr="00975BC6" w:rsidRDefault="00975BC6" w:rsidP="00975BC6">
      <w:pPr>
        <w:widowControl/>
        <w:suppressAutoHyphens w:val="0"/>
        <w:spacing w:after="160" w:line="259" w:lineRule="auto"/>
        <w:ind w:firstLine="708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</w:pPr>
      <w:r w:rsidRPr="00975BC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Заключение</w:t>
      </w:r>
    </w:p>
    <w:p w14:paraId="6203C926" w14:textId="535AFEAD" w:rsidR="001E18B9" w:rsidRPr="00975BC6" w:rsidRDefault="00975BC6" w:rsidP="00975BC6">
      <w:pPr>
        <w:widowControl/>
        <w:suppressAutoHyphens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975BC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Отраслевые CRM целесообразно внедрять в сферах с уникальными бизнес-процессами: медицина, e-</w:t>
      </w:r>
      <w:proofErr w:type="spellStart"/>
      <w:r w:rsidRPr="00975BC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commerce</w:t>
      </w:r>
      <w:proofErr w:type="spellEnd"/>
      <w:r w:rsidRPr="00975BC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, строительство. Они позволяют быстро повысить эффективность и избежать затрат на кастомизацию универсальных решений. Однако универсальные CRM лучше подходят для малого бизнеса и компаний с разнопрофильной деятельностью, где важна гибкость и низкая стоимость внедрения.</w:t>
      </w:r>
    </w:p>
    <w:p w14:paraId="70EA8583" w14:textId="77777777" w:rsidR="00975BC6" w:rsidRDefault="00975BC6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2930646" w14:textId="77777777" w:rsidR="00975BC6" w:rsidRDefault="007F32EA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32EA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  <w:r w:rsidRPr="007F32E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B1F2BE" w14:textId="6D647B3A" w:rsidR="00773334" w:rsidRPr="007F32EA" w:rsidRDefault="00773334" w:rsidP="00975BC6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F32EA">
        <w:rPr>
          <w:rFonts w:ascii="Times New Roman" w:hAnsi="Times New Roman" w:cs="Times New Roman"/>
          <w:sz w:val="28"/>
          <w:szCs w:val="28"/>
        </w:rPr>
        <w:t xml:space="preserve">В ходе работы были изучены три российские отраслевые CRM-системы: МЕДИАЛОГ (медицина), </w:t>
      </w:r>
      <w:proofErr w:type="spellStart"/>
      <w:r w:rsidRPr="007F32EA">
        <w:rPr>
          <w:rFonts w:ascii="Times New Roman" w:hAnsi="Times New Roman" w:cs="Times New Roman"/>
          <w:sz w:val="28"/>
          <w:szCs w:val="28"/>
        </w:rPr>
        <w:t>RetailCRM</w:t>
      </w:r>
      <w:proofErr w:type="spellEnd"/>
      <w:r w:rsidRPr="007F32EA">
        <w:rPr>
          <w:rFonts w:ascii="Times New Roman" w:hAnsi="Times New Roman" w:cs="Times New Roman"/>
          <w:sz w:val="28"/>
          <w:szCs w:val="28"/>
        </w:rPr>
        <w:t xml:space="preserve"> (ритейл и e-</w:t>
      </w:r>
      <w:proofErr w:type="spellStart"/>
      <w:r w:rsidRPr="007F32EA">
        <w:rPr>
          <w:rFonts w:ascii="Times New Roman" w:hAnsi="Times New Roman" w:cs="Times New Roman"/>
          <w:sz w:val="28"/>
          <w:szCs w:val="28"/>
        </w:rPr>
        <w:t>commerce</w:t>
      </w:r>
      <w:proofErr w:type="spellEnd"/>
      <w:r w:rsidRPr="007F32EA">
        <w:rPr>
          <w:rFonts w:ascii="Times New Roman" w:hAnsi="Times New Roman" w:cs="Times New Roman"/>
          <w:sz w:val="28"/>
          <w:szCs w:val="28"/>
        </w:rPr>
        <w:t>), Битрикс24 с модулем для строительства. Были выявлены их особенности и отличительные функции по сравнению с универсальными CRM. Составлена сравнительная таблица «Отраслевая CRM – Отличительные функции – Преимущества – Ограничения». Установлено, что отраслевые CRM обеспечивают глубокую адаптацию под специфические бизнес-процессы, но обладают ограниченной универсальностью и требуют сложного внедрения. Универсальные CRM более гибки и масштабируемы, но не всегда охватывают уникальные процессы отрасли. Сделан вывод: отраслевые CRM целесообразно применять в строго специализированных сферах (медицина, строительство, e-</w:t>
      </w:r>
      <w:proofErr w:type="spellStart"/>
      <w:r w:rsidRPr="007F32EA">
        <w:rPr>
          <w:rFonts w:ascii="Times New Roman" w:hAnsi="Times New Roman" w:cs="Times New Roman"/>
          <w:sz w:val="28"/>
          <w:szCs w:val="28"/>
        </w:rPr>
        <w:t>commerce</w:t>
      </w:r>
      <w:proofErr w:type="spellEnd"/>
      <w:r w:rsidRPr="007F32EA">
        <w:rPr>
          <w:rFonts w:ascii="Times New Roman" w:hAnsi="Times New Roman" w:cs="Times New Roman"/>
          <w:sz w:val="28"/>
          <w:szCs w:val="28"/>
        </w:rPr>
        <w:t>), а универсальные — в компаниях с разнообразной деятельностью или при ограниченных ресурсах.</w:t>
      </w:r>
    </w:p>
    <w:p w14:paraId="7EC4B3B2" w14:textId="77777777" w:rsidR="00975BC6" w:rsidRDefault="00975BC6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4549150" w14:textId="42D84B11" w:rsidR="00773334" w:rsidRPr="007F32EA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F32EA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использованных источников и литературы:</w:t>
      </w:r>
      <w:r w:rsidRPr="007F32EA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7F32EA">
        <w:rPr>
          <w:rFonts w:ascii="Times New Roman" w:hAnsi="Times New Roman" w:cs="Times New Roman"/>
          <w:sz w:val="28"/>
          <w:szCs w:val="28"/>
        </w:rPr>
        <w:t>1. Официальный сайт МЕДИАЛОГ: https://post-modern.ru</w:t>
      </w:r>
      <w:r w:rsidRPr="007F32EA">
        <w:rPr>
          <w:rFonts w:ascii="Times New Roman" w:hAnsi="Times New Roman" w:cs="Times New Roman"/>
          <w:sz w:val="28"/>
          <w:szCs w:val="28"/>
        </w:rPr>
        <w:br/>
        <w:t>2. CNews: «Ростелеком и „Медси“ начали переход на „</w:t>
      </w:r>
      <w:proofErr w:type="spellStart"/>
      <w:r w:rsidRPr="007F32EA">
        <w:rPr>
          <w:rFonts w:ascii="Times New Roman" w:hAnsi="Times New Roman" w:cs="Times New Roman"/>
          <w:sz w:val="28"/>
          <w:szCs w:val="28"/>
        </w:rPr>
        <w:t>Медиалог</w:t>
      </w:r>
      <w:proofErr w:type="spellEnd"/>
      <w:r w:rsidRPr="007F32EA">
        <w:rPr>
          <w:rFonts w:ascii="Times New Roman" w:hAnsi="Times New Roman" w:cs="Times New Roman"/>
          <w:sz w:val="28"/>
          <w:szCs w:val="28"/>
        </w:rPr>
        <w:t xml:space="preserve"> 2.0“» https://www.cnews.ru/news/line/2025-05-13_rostelekom_i_medsi</w:t>
      </w:r>
      <w:r w:rsidRPr="007F32EA">
        <w:rPr>
          <w:rFonts w:ascii="Times New Roman" w:hAnsi="Times New Roman" w:cs="Times New Roman"/>
          <w:sz w:val="28"/>
          <w:szCs w:val="28"/>
        </w:rPr>
        <w:br/>
        <w:t xml:space="preserve">3. Официальный сайт </w:t>
      </w:r>
      <w:proofErr w:type="spellStart"/>
      <w:r w:rsidRPr="007F32EA">
        <w:rPr>
          <w:rFonts w:ascii="Times New Roman" w:hAnsi="Times New Roman" w:cs="Times New Roman"/>
          <w:sz w:val="28"/>
          <w:szCs w:val="28"/>
        </w:rPr>
        <w:t>RetailCRM</w:t>
      </w:r>
      <w:proofErr w:type="spellEnd"/>
      <w:r w:rsidRPr="007F32EA">
        <w:rPr>
          <w:rFonts w:ascii="Times New Roman" w:hAnsi="Times New Roman" w:cs="Times New Roman"/>
          <w:sz w:val="28"/>
          <w:szCs w:val="28"/>
        </w:rPr>
        <w:t>: https://retailcrm.ru</w:t>
      </w:r>
      <w:r w:rsidRPr="007F32EA">
        <w:rPr>
          <w:rFonts w:ascii="Times New Roman" w:hAnsi="Times New Roman" w:cs="Times New Roman"/>
          <w:sz w:val="28"/>
          <w:szCs w:val="28"/>
        </w:rPr>
        <w:br/>
        <w:t>4. In-</w:t>
      </w:r>
      <w:proofErr w:type="spellStart"/>
      <w:r w:rsidRPr="007F32EA">
        <w:rPr>
          <w:rFonts w:ascii="Times New Roman" w:hAnsi="Times New Roman" w:cs="Times New Roman"/>
          <w:sz w:val="28"/>
          <w:szCs w:val="28"/>
        </w:rPr>
        <w:t>Scale</w:t>
      </w:r>
      <w:proofErr w:type="spellEnd"/>
      <w:r w:rsidRPr="007F32EA">
        <w:rPr>
          <w:rFonts w:ascii="Times New Roman" w:hAnsi="Times New Roman" w:cs="Times New Roman"/>
          <w:sz w:val="28"/>
          <w:szCs w:val="28"/>
        </w:rPr>
        <w:t>: «</w:t>
      </w:r>
      <w:proofErr w:type="spellStart"/>
      <w:r w:rsidRPr="007F32EA">
        <w:rPr>
          <w:rFonts w:ascii="Times New Roman" w:hAnsi="Times New Roman" w:cs="Times New Roman"/>
          <w:sz w:val="28"/>
          <w:szCs w:val="28"/>
        </w:rPr>
        <w:t>RetailCRM</w:t>
      </w:r>
      <w:proofErr w:type="spellEnd"/>
      <w:r w:rsidRPr="007F32EA">
        <w:rPr>
          <w:rFonts w:ascii="Times New Roman" w:hAnsi="Times New Roman" w:cs="Times New Roman"/>
          <w:sz w:val="28"/>
          <w:szCs w:val="28"/>
        </w:rPr>
        <w:t xml:space="preserve"> – CRM-система для интернет-магазина» https://in-scale.ru/blog/obzor-retailcrm</w:t>
      </w:r>
      <w:r w:rsidRPr="007F32EA">
        <w:rPr>
          <w:rFonts w:ascii="Times New Roman" w:hAnsi="Times New Roman" w:cs="Times New Roman"/>
          <w:sz w:val="28"/>
          <w:szCs w:val="28"/>
        </w:rPr>
        <w:br/>
        <w:t>5. Официальный сайт Битрикс24: https://www.bitrix24.ru</w:t>
      </w:r>
      <w:r w:rsidRPr="007F32EA">
        <w:rPr>
          <w:rFonts w:ascii="Times New Roman" w:hAnsi="Times New Roman" w:cs="Times New Roman"/>
          <w:sz w:val="28"/>
          <w:szCs w:val="28"/>
        </w:rPr>
        <w:br/>
        <w:t xml:space="preserve">6. </w:t>
      </w:r>
      <w:proofErr w:type="spellStart"/>
      <w:r w:rsidRPr="007F32EA">
        <w:rPr>
          <w:rFonts w:ascii="Times New Roman" w:hAnsi="Times New Roman" w:cs="Times New Roman"/>
          <w:sz w:val="28"/>
          <w:szCs w:val="28"/>
        </w:rPr>
        <w:t>TAdviser</w:t>
      </w:r>
      <w:proofErr w:type="spellEnd"/>
      <w:r w:rsidRPr="007F32EA">
        <w:rPr>
          <w:rFonts w:ascii="Times New Roman" w:hAnsi="Times New Roman" w:cs="Times New Roman"/>
          <w:sz w:val="28"/>
          <w:szCs w:val="28"/>
        </w:rPr>
        <w:t>: Рейтинг российских CRM-систем 2024 https://www.tadviser.ru</w:t>
      </w:r>
      <w:r w:rsidRPr="007F32EA">
        <w:rPr>
          <w:rFonts w:ascii="Times New Roman" w:hAnsi="Times New Roman" w:cs="Times New Roman"/>
          <w:sz w:val="28"/>
          <w:szCs w:val="28"/>
        </w:rPr>
        <w:br/>
        <w:t xml:space="preserve">7. </w:t>
      </w:r>
      <w:proofErr w:type="spellStart"/>
      <w:r w:rsidRPr="007F32EA">
        <w:rPr>
          <w:rFonts w:ascii="Times New Roman" w:hAnsi="Times New Roman" w:cs="Times New Roman"/>
          <w:sz w:val="28"/>
          <w:szCs w:val="28"/>
        </w:rPr>
        <w:t>Rinigroup</w:t>
      </w:r>
      <w:proofErr w:type="spellEnd"/>
      <w:r w:rsidRPr="007F32EA">
        <w:rPr>
          <w:rFonts w:ascii="Times New Roman" w:hAnsi="Times New Roman" w:cs="Times New Roman"/>
          <w:sz w:val="28"/>
          <w:szCs w:val="28"/>
        </w:rPr>
        <w:t>: «10 лучших CRM для малого бизнеса в 2023 году» https://rinigroup.ru/blog/10-luchshih-crm</w:t>
      </w:r>
    </w:p>
    <w:p w14:paraId="54B64859" w14:textId="77777777" w:rsidR="0084261A" w:rsidRPr="007F32EA" w:rsidRDefault="0084261A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E4E3CA" w14:textId="74694CFB" w:rsidR="00F70F03" w:rsidRPr="00F70F03" w:rsidRDefault="00F70F03" w:rsidP="00F70F0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sectPr w:rsidR="00F70F03" w:rsidRPr="00F70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4172D"/>
    <w:multiLevelType w:val="multilevel"/>
    <w:tmpl w:val="884C6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0BF7476"/>
    <w:multiLevelType w:val="multilevel"/>
    <w:tmpl w:val="44420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71316A"/>
    <w:multiLevelType w:val="hybridMultilevel"/>
    <w:tmpl w:val="C9068CF6"/>
    <w:lvl w:ilvl="0" w:tplc="C11CC7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90354E"/>
    <w:multiLevelType w:val="multilevel"/>
    <w:tmpl w:val="819A7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5C1FB0"/>
    <w:multiLevelType w:val="multilevel"/>
    <w:tmpl w:val="C52A9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756E71"/>
    <w:multiLevelType w:val="multilevel"/>
    <w:tmpl w:val="67E64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3D50F9"/>
    <w:multiLevelType w:val="hybridMultilevel"/>
    <w:tmpl w:val="561CF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A53425"/>
    <w:multiLevelType w:val="hybridMultilevel"/>
    <w:tmpl w:val="5DF872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9A4366"/>
    <w:multiLevelType w:val="multilevel"/>
    <w:tmpl w:val="D52C9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2" w15:restartNumberingAfterBreak="0">
    <w:nsid w:val="7E597A4D"/>
    <w:multiLevelType w:val="multilevel"/>
    <w:tmpl w:val="6D664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5545594">
    <w:abstractNumId w:val="8"/>
  </w:num>
  <w:num w:numId="2" w16cid:durableId="832917329">
    <w:abstractNumId w:val="17"/>
  </w:num>
  <w:num w:numId="3" w16cid:durableId="1412314344">
    <w:abstractNumId w:val="21"/>
  </w:num>
  <w:num w:numId="4" w16cid:durableId="2055078865">
    <w:abstractNumId w:val="13"/>
  </w:num>
  <w:num w:numId="5" w16cid:durableId="45190084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32564359">
    <w:abstractNumId w:val="2"/>
  </w:num>
  <w:num w:numId="7" w16cid:durableId="1277059611">
    <w:abstractNumId w:val="9"/>
  </w:num>
  <w:num w:numId="8" w16cid:durableId="171343226">
    <w:abstractNumId w:val="4"/>
  </w:num>
  <w:num w:numId="9" w16cid:durableId="128593215">
    <w:abstractNumId w:val="11"/>
  </w:num>
  <w:num w:numId="10" w16cid:durableId="354161385">
    <w:abstractNumId w:val="3"/>
  </w:num>
  <w:num w:numId="11" w16cid:durableId="2090030518">
    <w:abstractNumId w:val="6"/>
  </w:num>
  <w:num w:numId="12" w16cid:durableId="1077678466">
    <w:abstractNumId w:val="1"/>
  </w:num>
  <w:num w:numId="13" w16cid:durableId="830216038">
    <w:abstractNumId w:val="16"/>
  </w:num>
  <w:num w:numId="14" w16cid:durableId="1496995131">
    <w:abstractNumId w:val="7"/>
  </w:num>
  <w:num w:numId="15" w16cid:durableId="2011324583">
    <w:abstractNumId w:val="15"/>
  </w:num>
  <w:num w:numId="16" w16cid:durableId="456877145">
    <w:abstractNumId w:val="5"/>
  </w:num>
  <w:num w:numId="17" w16cid:durableId="1552494920">
    <w:abstractNumId w:val="20"/>
  </w:num>
  <w:num w:numId="18" w16cid:durableId="2055041537">
    <w:abstractNumId w:val="18"/>
  </w:num>
  <w:num w:numId="19" w16cid:durableId="913126315">
    <w:abstractNumId w:val="10"/>
  </w:num>
  <w:num w:numId="20" w16cid:durableId="317811658">
    <w:abstractNumId w:val="0"/>
  </w:num>
  <w:num w:numId="21" w16cid:durableId="422459274">
    <w:abstractNumId w:val="19"/>
  </w:num>
  <w:num w:numId="22" w16cid:durableId="2059086759">
    <w:abstractNumId w:val="14"/>
  </w:num>
  <w:num w:numId="23" w16cid:durableId="1959219355">
    <w:abstractNumId w:val="12"/>
  </w:num>
  <w:num w:numId="24" w16cid:durableId="167857487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D4341"/>
    <w:rsid w:val="000F45E4"/>
    <w:rsid w:val="00162742"/>
    <w:rsid w:val="00182315"/>
    <w:rsid w:val="001E18B9"/>
    <w:rsid w:val="00203129"/>
    <w:rsid w:val="00282B48"/>
    <w:rsid w:val="002C148D"/>
    <w:rsid w:val="002C29E7"/>
    <w:rsid w:val="00326046"/>
    <w:rsid w:val="0034498A"/>
    <w:rsid w:val="003568D7"/>
    <w:rsid w:val="00367BF0"/>
    <w:rsid w:val="004B10A8"/>
    <w:rsid w:val="004B1AF0"/>
    <w:rsid w:val="00504C6E"/>
    <w:rsid w:val="00512DAD"/>
    <w:rsid w:val="00515276"/>
    <w:rsid w:val="00540A0E"/>
    <w:rsid w:val="005E4C65"/>
    <w:rsid w:val="005F248F"/>
    <w:rsid w:val="005F4901"/>
    <w:rsid w:val="00607B79"/>
    <w:rsid w:val="00623B3E"/>
    <w:rsid w:val="0062537E"/>
    <w:rsid w:val="00654B40"/>
    <w:rsid w:val="0069108C"/>
    <w:rsid w:val="006B28EF"/>
    <w:rsid w:val="006C1FD4"/>
    <w:rsid w:val="006D5E7B"/>
    <w:rsid w:val="006F623D"/>
    <w:rsid w:val="0070747F"/>
    <w:rsid w:val="007373DA"/>
    <w:rsid w:val="00773334"/>
    <w:rsid w:val="00797825"/>
    <w:rsid w:val="007F32EA"/>
    <w:rsid w:val="008008A5"/>
    <w:rsid w:val="0084261A"/>
    <w:rsid w:val="00845A09"/>
    <w:rsid w:val="008920D1"/>
    <w:rsid w:val="00955C60"/>
    <w:rsid w:val="00966F0F"/>
    <w:rsid w:val="00975BC6"/>
    <w:rsid w:val="0097644D"/>
    <w:rsid w:val="009B5598"/>
    <w:rsid w:val="009D4239"/>
    <w:rsid w:val="009E64FD"/>
    <w:rsid w:val="00A272EE"/>
    <w:rsid w:val="00A53678"/>
    <w:rsid w:val="00A53E07"/>
    <w:rsid w:val="00A62FC4"/>
    <w:rsid w:val="00A72ED8"/>
    <w:rsid w:val="00AC4D1B"/>
    <w:rsid w:val="00B07D5E"/>
    <w:rsid w:val="00B1190C"/>
    <w:rsid w:val="00B61F70"/>
    <w:rsid w:val="00B77475"/>
    <w:rsid w:val="00B97C75"/>
    <w:rsid w:val="00C46684"/>
    <w:rsid w:val="00CC2940"/>
    <w:rsid w:val="00CE750F"/>
    <w:rsid w:val="00D159CB"/>
    <w:rsid w:val="00D45D73"/>
    <w:rsid w:val="00D7512E"/>
    <w:rsid w:val="00DF6BE5"/>
    <w:rsid w:val="00E128C4"/>
    <w:rsid w:val="00E8449B"/>
    <w:rsid w:val="00E97546"/>
    <w:rsid w:val="00EE3607"/>
    <w:rsid w:val="00F55E09"/>
    <w:rsid w:val="00F70F03"/>
    <w:rsid w:val="00FA0B44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3">
    <w:name w:val="heading 3"/>
    <w:basedOn w:val="a"/>
    <w:link w:val="30"/>
    <w:uiPriority w:val="9"/>
    <w:qFormat/>
    <w:rsid w:val="00975BC6"/>
    <w:pPr>
      <w:widowControl/>
      <w:suppressAutoHyphens w:val="0"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 w:bidi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table" w:styleId="aa">
    <w:name w:val="Grid Table Light"/>
    <w:basedOn w:val="a1"/>
    <w:uiPriority w:val="40"/>
    <w:rsid w:val="001E18B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b">
    <w:name w:val="Strong"/>
    <w:basedOn w:val="a0"/>
    <w:uiPriority w:val="22"/>
    <w:qFormat/>
    <w:rsid w:val="001E18B9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75BC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47F4FE-7D60-4FBA-A2BD-042B0E447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1151</Words>
  <Characters>6565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VeX EveryOne</cp:lastModifiedBy>
  <cp:revision>2</cp:revision>
  <dcterms:created xsi:type="dcterms:W3CDTF">2025-09-18T19:55:00Z</dcterms:created>
  <dcterms:modified xsi:type="dcterms:W3CDTF">2025-09-18T19:55:00Z</dcterms:modified>
</cp:coreProperties>
</file>