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bookmarkStart w:id="0" w:name="_Hlk196113757"/>
            <w:bookmarkEnd w:id="0"/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7D1793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201E09BA" w:rsidR="00845A09" w:rsidRDefault="00845A09" w:rsidP="00845A0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Кафедра </w:t>
      </w:r>
      <w:r w:rsidR="00577770">
        <w:rPr>
          <w:rFonts w:cs="Times New Roman"/>
          <w:b/>
          <w:sz w:val="28"/>
          <w:szCs w:val="28"/>
        </w:rPr>
        <w:t>цифровой трансформации</w:t>
      </w:r>
      <w:r>
        <w:rPr>
          <w:rFonts w:cs="Times New Roman"/>
          <w:b/>
          <w:sz w:val="28"/>
          <w:szCs w:val="28"/>
        </w:rPr>
        <w:t xml:space="preserve"> (</w:t>
      </w:r>
      <w:r w:rsidR="00577770">
        <w:rPr>
          <w:rFonts w:cs="Times New Roman"/>
          <w:b/>
          <w:sz w:val="28"/>
          <w:szCs w:val="28"/>
        </w:rPr>
        <w:t>ЦТ</w:t>
      </w:r>
      <w:r>
        <w:rPr>
          <w:rFonts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20174816" w:rsidR="00845A09" w:rsidRPr="00110ED5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</w:t>
      </w:r>
      <w:r w:rsidR="00787A71">
        <w:rPr>
          <w:rFonts w:cs="Times New Roman"/>
          <w:b/>
          <w:sz w:val="32"/>
          <w:szCs w:val="32"/>
        </w:rPr>
        <w:t>ОЙ</w:t>
      </w:r>
      <w:r>
        <w:rPr>
          <w:rFonts w:cs="Times New Roman"/>
          <w:b/>
          <w:sz w:val="32"/>
          <w:szCs w:val="32"/>
        </w:rPr>
        <w:t xml:space="preserve"> РАБОТ</w:t>
      </w:r>
      <w:r w:rsidR="00787A71">
        <w:rPr>
          <w:rFonts w:cs="Times New Roman"/>
          <w:b/>
          <w:sz w:val="32"/>
          <w:szCs w:val="32"/>
        </w:rPr>
        <w:t>Е</w:t>
      </w:r>
      <w:r w:rsidR="00AD103A">
        <w:rPr>
          <w:rFonts w:cs="Times New Roman"/>
          <w:b/>
          <w:sz w:val="32"/>
          <w:szCs w:val="32"/>
        </w:rPr>
        <w:t xml:space="preserve"> №</w:t>
      </w:r>
      <w:r w:rsidR="006C2029">
        <w:rPr>
          <w:rFonts w:cs="Times New Roman"/>
          <w:b/>
          <w:sz w:val="32"/>
          <w:szCs w:val="32"/>
        </w:rPr>
        <w:t xml:space="preserve"> </w:t>
      </w:r>
      <w:r w:rsidR="002D5F9B">
        <w:rPr>
          <w:rFonts w:cs="Times New Roman"/>
          <w:b/>
          <w:sz w:val="32"/>
          <w:szCs w:val="32"/>
        </w:rPr>
        <w:t>4</w:t>
      </w:r>
    </w:p>
    <w:p w14:paraId="04405DB9" w14:textId="3EBC3C5A" w:rsidR="00845A09" w:rsidRDefault="00845A09" w:rsidP="00654B4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дисциплине </w:t>
      </w:r>
      <w:r w:rsidR="00654B40">
        <w:rPr>
          <w:rFonts w:cs="Times New Roman"/>
          <w:sz w:val="28"/>
          <w:szCs w:val="28"/>
        </w:rPr>
        <w:t>«</w:t>
      </w:r>
      <w:r w:rsidR="00D97B45">
        <w:rPr>
          <w:rFonts w:cs="Times New Roman"/>
          <w:sz w:val="28"/>
          <w:szCs w:val="28"/>
        </w:rPr>
        <w:t>Разработка</w:t>
      </w:r>
      <w:r w:rsidR="00577770">
        <w:rPr>
          <w:rFonts w:cs="Times New Roman"/>
          <w:sz w:val="28"/>
          <w:szCs w:val="28"/>
        </w:rPr>
        <w:t xml:space="preserve"> баз данных</w:t>
      </w:r>
      <w:r>
        <w:rPr>
          <w:rFonts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587EF67" w:rsidR="00054A04" w:rsidRPr="009E797E" w:rsidRDefault="00054A04" w:rsidP="00054A0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0630FE">
              <w:rPr>
                <w:rFonts w:cs="Times New Roman"/>
                <w:i/>
                <w:iCs/>
              </w:rPr>
              <w:t>Н</w:t>
            </w:r>
            <w:r>
              <w:rPr>
                <w:rFonts w:cs="Times New Roman"/>
                <w:i/>
                <w:iCs/>
              </w:rPr>
              <w:t>БО-</w:t>
            </w:r>
            <w:r w:rsidR="003F3688">
              <w:rPr>
                <w:rFonts w:cs="Times New Roman"/>
                <w:i/>
                <w:iCs/>
              </w:rPr>
              <w:t>1</w:t>
            </w:r>
            <w:r w:rsidR="000630FE">
              <w:rPr>
                <w:rFonts w:cs="Times New Roman"/>
                <w:i/>
                <w:iCs/>
              </w:rPr>
              <w:t>2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3F3688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proofErr w:type="spellStart"/>
            <w:r w:rsidR="000630FE">
              <w:rPr>
                <w:rFonts w:cs="Times New Roman"/>
                <w:i/>
                <w:iCs/>
              </w:rPr>
              <w:t>Албахтин</w:t>
            </w:r>
            <w:proofErr w:type="spellEnd"/>
            <w:r w:rsidR="000630FE">
              <w:rPr>
                <w:rFonts w:cs="Times New Roman"/>
                <w:i/>
                <w:iCs/>
              </w:rPr>
              <w:t xml:space="preserve"> И.В.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862EAFA" w:rsidR="00282B48" w:rsidRDefault="001E364F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Ассистент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32051D3A" w:rsidR="00282B48" w:rsidRDefault="008F0A8B" w:rsidP="001470CD">
            <w:pPr>
              <w:ind w:firstLine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i/>
                <w:iCs/>
              </w:rPr>
              <w:t>Брайловский</w:t>
            </w:r>
            <w:proofErr w:type="spellEnd"/>
            <w:r w:rsidR="0052299C">
              <w:rPr>
                <w:rFonts w:cs="Times New Roman"/>
                <w:i/>
                <w:iCs/>
              </w:rPr>
              <w:t xml:space="preserve"> </w:t>
            </w:r>
            <w:r w:rsidR="003F3688">
              <w:rPr>
                <w:rFonts w:cs="Times New Roman"/>
                <w:i/>
                <w:iCs/>
              </w:rPr>
              <w:t>А</w:t>
            </w:r>
            <w:r w:rsidR="002B1F4E">
              <w:rPr>
                <w:rFonts w:cs="Times New Roman"/>
                <w:i/>
                <w:iCs/>
              </w:rPr>
              <w:t>.</w:t>
            </w:r>
            <w:r w:rsidR="003F3688">
              <w:rPr>
                <w:rFonts w:cs="Times New Roman"/>
                <w:i/>
                <w:iCs/>
              </w:rPr>
              <w:t>В</w:t>
            </w:r>
            <w:r w:rsidR="002B1F4E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1D875B5F" w14:textId="1AC21FEB" w:rsidR="006E6BD8" w:rsidRDefault="00282B48" w:rsidP="007F3C1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  <w:r w:rsidR="006E6BD8">
        <w:rPr>
          <w:rFonts w:cs="Times New Roman"/>
          <w:szCs w:val="28"/>
        </w:rPr>
        <w:br w:type="page"/>
      </w:r>
    </w:p>
    <w:p w14:paraId="585FA92D" w14:textId="77777777" w:rsidR="005E0AE7" w:rsidRDefault="00535BAB" w:rsidP="005E0AE7">
      <w:pPr>
        <w:pStyle w:val="af9"/>
        <w:spacing w:line="360" w:lineRule="auto"/>
        <w:ind w:left="0" w:firstLine="709"/>
      </w:pPr>
      <w:r>
        <w:lastRenderedPageBreak/>
        <w:t>ПРАКТИЧЕСКАЯ РАБОТА №</w:t>
      </w:r>
      <w:r w:rsidR="005E0AE7">
        <w:t>4</w:t>
      </w:r>
      <w:r>
        <w:t>.</w:t>
      </w:r>
      <w:r w:rsidR="005E0AE7">
        <w:t xml:space="preserve"> </w:t>
      </w:r>
      <w:r w:rsidR="005E0AE7">
        <w:t>АНАЛИТИЧЕСКИ</w:t>
      </w:r>
      <w:r w:rsidR="005E0AE7">
        <w:t xml:space="preserve">Е </w:t>
      </w:r>
      <w:r w:rsidR="005E0AE7">
        <w:t>ЗАПРОСЫ: ОКОННЫЕ</w:t>
      </w:r>
      <w:r w:rsidR="005E0AE7">
        <w:t xml:space="preserve"> </w:t>
      </w:r>
      <w:r w:rsidR="005E0AE7">
        <w:t>ФУНКЦИИ И ПОСТРОЕНИЕ</w:t>
      </w:r>
      <w:r w:rsidR="005E0AE7">
        <w:t xml:space="preserve"> </w:t>
      </w:r>
      <w:r w:rsidR="005E0AE7">
        <w:t>СВОДНЫХ ТАБЛИЦ</w:t>
      </w:r>
    </w:p>
    <w:p w14:paraId="0812CC9B" w14:textId="564CB8F0" w:rsidR="00D97B45" w:rsidRPr="005E0AE7" w:rsidRDefault="0036474B" w:rsidP="005E0AE7">
      <w:pPr>
        <w:pStyle w:val="af9"/>
        <w:spacing w:line="360" w:lineRule="auto"/>
        <w:ind w:firstLine="3"/>
        <w:jc w:val="left"/>
      </w:pPr>
      <w:r w:rsidRPr="006C2029">
        <w:rPr>
          <w:sz w:val="28"/>
          <w:szCs w:val="28"/>
        </w:rPr>
        <w:t xml:space="preserve">Цель: </w:t>
      </w:r>
    </w:p>
    <w:p w14:paraId="39ED518D" w14:textId="4955BA92" w:rsidR="005E0AE7" w:rsidRDefault="005E0AE7" w:rsidP="005E0AE7">
      <w:pPr>
        <w:spacing w:line="360" w:lineRule="auto"/>
        <w:ind w:firstLine="709"/>
        <w:rPr>
          <w:sz w:val="28"/>
          <w:szCs w:val="28"/>
        </w:rPr>
      </w:pPr>
      <w:r w:rsidRPr="005E0AE7">
        <w:rPr>
          <w:sz w:val="28"/>
          <w:szCs w:val="28"/>
        </w:rPr>
        <w:t>Целью данной практической работы является формирование у студентов</w:t>
      </w:r>
      <w:r>
        <w:rPr>
          <w:sz w:val="28"/>
          <w:szCs w:val="28"/>
        </w:rPr>
        <w:t xml:space="preserve"> </w:t>
      </w:r>
      <w:r w:rsidRPr="005E0AE7">
        <w:rPr>
          <w:sz w:val="28"/>
          <w:szCs w:val="28"/>
        </w:rPr>
        <w:t>углубленных навыков работы со сложными аналитическими запросами в</w:t>
      </w:r>
      <w:r>
        <w:rPr>
          <w:sz w:val="28"/>
          <w:szCs w:val="28"/>
        </w:rPr>
        <w:t xml:space="preserve"> </w:t>
      </w:r>
      <w:r w:rsidRPr="005E0AE7">
        <w:rPr>
          <w:sz w:val="28"/>
          <w:szCs w:val="28"/>
        </w:rPr>
        <w:t>СУБД</w:t>
      </w:r>
      <w:r>
        <w:rPr>
          <w:sz w:val="28"/>
          <w:szCs w:val="28"/>
        </w:rPr>
        <w:t xml:space="preserve"> </w:t>
      </w:r>
      <w:proofErr w:type="spellStart"/>
      <w:r w:rsidRPr="005E0AE7">
        <w:rPr>
          <w:sz w:val="28"/>
          <w:szCs w:val="28"/>
        </w:rPr>
        <w:t>PostgreSQL</w:t>
      </w:r>
      <w:proofErr w:type="spellEnd"/>
      <w:r w:rsidRPr="005E0AE7">
        <w:rPr>
          <w:sz w:val="28"/>
          <w:szCs w:val="28"/>
        </w:rPr>
        <w:t>.</w:t>
      </w:r>
    </w:p>
    <w:p w14:paraId="2AA37DBB" w14:textId="142DBE61" w:rsidR="00C6198D" w:rsidRDefault="0036474B" w:rsidP="005E0AE7">
      <w:pPr>
        <w:spacing w:line="360" w:lineRule="auto"/>
        <w:ind w:firstLine="709"/>
        <w:rPr>
          <w:sz w:val="28"/>
          <w:szCs w:val="28"/>
        </w:rPr>
      </w:pPr>
      <w:r w:rsidRPr="006C2029">
        <w:rPr>
          <w:b/>
          <w:bCs/>
          <w:sz w:val="28"/>
          <w:szCs w:val="28"/>
        </w:rPr>
        <w:t>Постановка задачи</w:t>
      </w:r>
      <w:r w:rsidRPr="006C2029">
        <w:rPr>
          <w:sz w:val="28"/>
          <w:szCs w:val="28"/>
        </w:rPr>
        <w:t xml:space="preserve">: </w:t>
      </w:r>
    </w:p>
    <w:p w14:paraId="405A02FA" w14:textId="77777777" w:rsidR="005E0AE7" w:rsidRPr="005E0AE7" w:rsidRDefault="005E0AE7" w:rsidP="002D46C3">
      <w:pPr>
        <w:spacing w:line="360" w:lineRule="auto"/>
        <w:ind w:firstLine="709"/>
        <w:rPr>
          <w:sz w:val="28"/>
          <w:szCs w:val="28"/>
        </w:rPr>
      </w:pPr>
      <w:r w:rsidRPr="005E0AE7">
        <w:rPr>
          <w:sz w:val="28"/>
          <w:szCs w:val="28"/>
        </w:rPr>
        <w:t xml:space="preserve">Для выполнения практической работы необходимо последовательно выполнить четыре задачи, используя собственную базу данных. Все примеры в данном документе основаны на демонстрационной базе данных «Аптека», содержащей таблицы </w:t>
      </w:r>
      <w:proofErr w:type="spellStart"/>
      <w:r w:rsidRPr="005E0AE7">
        <w:rPr>
          <w:sz w:val="28"/>
          <w:szCs w:val="28"/>
        </w:rPr>
        <w:t>manufacturers</w:t>
      </w:r>
      <w:proofErr w:type="spellEnd"/>
      <w:r w:rsidRPr="005E0AE7">
        <w:rPr>
          <w:sz w:val="28"/>
          <w:szCs w:val="28"/>
        </w:rPr>
        <w:t xml:space="preserve"> (производители), </w:t>
      </w:r>
      <w:proofErr w:type="spellStart"/>
      <w:r w:rsidRPr="005E0AE7">
        <w:rPr>
          <w:sz w:val="28"/>
          <w:szCs w:val="28"/>
        </w:rPr>
        <w:t>medicines</w:t>
      </w:r>
      <w:proofErr w:type="spellEnd"/>
      <w:r w:rsidRPr="005E0AE7">
        <w:rPr>
          <w:sz w:val="28"/>
          <w:szCs w:val="28"/>
        </w:rPr>
        <w:t xml:space="preserve"> (лекарства) и </w:t>
      </w:r>
      <w:proofErr w:type="spellStart"/>
      <w:r w:rsidRPr="005E0AE7">
        <w:rPr>
          <w:sz w:val="28"/>
          <w:szCs w:val="28"/>
        </w:rPr>
        <w:t>sales</w:t>
      </w:r>
      <w:proofErr w:type="spellEnd"/>
      <w:r w:rsidRPr="005E0AE7">
        <w:rPr>
          <w:sz w:val="28"/>
          <w:szCs w:val="28"/>
        </w:rPr>
        <w:t xml:space="preserve"> (продажи). </w:t>
      </w:r>
    </w:p>
    <w:p w14:paraId="6C3389E9" w14:textId="2FE5C4ED" w:rsidR="005E0AE7" w:rsidRPr="005E0AE7" w:rsidRDefault="005E0AE7" w:rsidP="002D46C3">
      <w:pPr>
        <w:spacing w:line="360" w:lineRule="auto"/>
        <w:ind w:firstLine="709"/>
        <w:rPr>
          <w:sz w:val="28"/>
          <w:szCs w:val="28"/>
        </w:rPr>
      </w:pPr>
      <w:r w:rsidRPr="005E0AE7">
        <w:rPr>
          <w:sz w:val="28"/>
          <w:szCs w:val="28"/>
        </w:rPr>
        <w:t xml:space="preserve">Ваша задача — адаптировать каждую из поставленных задач к логической структуре и предметной области вашей базы данных. Приведенные ниже формулировки и последующие примеры кода служат шаблоном для понимания, какой тип аналитического запроса требуется составить. </w:t>
      </w:r>
    </w:p>
    <w:p w14:paraId="103E96F9" w14:textId="77777777" w:rsidR="005E0AE7" w:rsidRPr="005E0AE7" w:rsidRDefault="005E0AE7" w:rsidP="002D46C3">
      <w:pPr>
        <w:spacing w:line="360" w:lineRule="auto"/>
        <w:ind w:firstLine="709"/>
        <w:rPr>
          <w:sz w:val="28"/>
          <w:szCs w:val="28"/>
        </w:rPr>
      </w:pPr>
      <w:r w:rsidRPr="005E0AE7">
        <w:rPr>
          <w:b/>
          <w:sz w:val="28"/>
          <w:szCs w:val="28"/>
        </w:rPr>
        <w:t>Задание №1: использование ранжирующих функций</w:t>
      </w:r>
      <w:r w:rsidRPr="005E0AE7">
        <w:rPr>
          <w:sz w:val="28"/>
          <w:szCs w:val="28"/>
        </w:rPr>
        <w:t xml:space="preserve"> </w:t>
      </w:r>
    </w:p>
    <w:p w14:paraId="4C329484" w14:textId="77777777" w:rsidR="005E0AE7" w:rsidRPr="005E0AE7" w:rsidRDefault="005E0AE7" w:rsidP="002D46C3">
      <w:pPr>
        <w:spacing w:line="360" w:lineRule="auto"/>
        <w:ind w:firstLine="709"/>
        <w:rPr>
          <w:sz w:val="28"/>
          <w:szCs w:val="28"/>
        </w:rPr>
      </w:pPr>
      <w:r w:rsidRPr="005E0AE7">
        <w:rPr>
          <w:sz w:val="28"/>
          <w:szCs w:val="28"/>
        </w:rPr>
        <w:t xml:space="preserve">Для каждой основной «родительской» сущности в вашей БД </w:t>
      </w:r>
      <w:r w:rsidRPr="005E0AE7">
        <w:rPr>
          <w:i/>
          <w:sz w:val="28"/>
          <w:szCs w:val="28"/>
        </w:rPr>
        <w:t>(например, производитель, категория товара, автор)</w:t>
      </w:r>
      <w:r w:rsidRPr="005E0AE7">
        <w:rPr>
          <w:sz w:val="28"/>
          <w:szCs w:val="28"/>
        </w:rPr>
        <w:t xml:space="preserve"> определить </w:t>
      </w:r>
      <w:r w:rsidRPr="005E0AE7">
        <w:rPr>
          <w:b/>
          <w:sz w:val="28"/>
          <w:szCs w:val="28"/>
        </w:rPr>
        <w:t>три</w:t>
      </w:r>
      <w:r w:rsidRPr="005E0AE7">
        <w:rPr>
          <w:sz w:val="28"/>
          <w:szCs w:val="28"/>
        </w:rPr>
        <w:t xml:space="preserve"> наиболее значимых по некоторому </w:t>
      </w:r>
      <w:r w:rsidRPr="005E0AE7">
        <w:rPr>
          <w:b/>
          <w:sz w:val="28"/>
          <w:szCs w:val="28"/>
        </w:rPr>
        <w:t>числовому признаку</w:t>
      </w:r>
      <w:r w:rsidRPr="005E0AE7">
        <w:rPr>
          <w:sz w:val="28"/>
          <w:szCs w:val="28"/>
        </w:rPr>
        <w:t xml:space="preserve"> дочерних сущности </w:t>
      </w:r>
      <w:r w:rsidRPr="005E0AE7">
        <w:rPr>
          <w:i/>
          <w:sz w:val="28"/>
          <w:szCs w:val="28"/>
        </w:rPr>
        <w:t xml:space="preserve">(например, три самых дорогих товара, три самые популярные книги по количеству продаж).  </w:t>
      </w:r>
    </w:p>
    <w:p w14:paraId="4B785F6C" w14:textId="77777777" w:rsidR="005E0AE7" w:rsidRPr="005E0AE7" w:rsidRDefault="005E0AE7" w:rsidP="002D46C3">
      <w:pPr>
        <w:spacing w:line="360" w:lineRule="auto"/>
        <w:ind w:firstLine="709"/>
        <w:rPr>
          <w:sz w:val="28"/>
          <w:szCs w:val="28"/>
        </w:rPr>
      </w:pPr>
      <w:r w:rsidRPr="005E0AE7">
        <w:rPr>
          <w:b/>
          <w:sz w:val="28"/>
          <w:szCs w:val="28"/>
        </w:rPr>
        <w:t>В результирующей таблице</w:t>
      </w:r>
      <w:r w:rsidRPr="005E0AE7">
        <w:rPr>
          <w:sz w:val="28"/>
          <w:szCs w:val="28"/>
        </w:rPr>
        <w:t xml:space="preserve"> должны быть указаны идентификатор группы, идентификатор дочерней сущности, её числовой признак и ранг. Для расчёта ранга использовать функцию </w:t>
      </w:r>
      <w:proofErr w:type="gramStart"/>
      <w:r w:rsidRPr="005E0AE7">
        <w:rPr>
          <w:b/>
          <w:sz w:val="28"/>
          <w:szCs w:val="28"/>
        </w:rPr>
        <w:t>RANK</w:t>
      </w:r>
      <w:r w:rsidRPr="005E0AE7">
        <w:rPr>
          <w:sz w:val="28"/>
          <w:szCs w:val="28"/>
        </w:rPr>
        <w:t>(</w:t>
      </w:r>
      <w:proofErr w:type="gramEnd"/>
      <w:r w:rsidRPr="005E0AE7">
        <w:rPr>
          <w:sz w:val="28"/>
          <w:szCs w:val="28"/>
        </w:rPr>
        <w:t xml:space="preserve">) или </w:t>
      </w:r>
      <w:r w:rsidRPr="005E0AE7">
        <w:rPr>
          <w:b/>
          <w:sz w:val="28"/>
          <w:szCs w:val="28"/>
        </w:rPr>
        <w:t>DENSE_</w:t>
      </w:r>
      <w:proofErr w:type="gramStart"/>
      <w:r w:rsidRPr="005E0AE7">
        <w:rPr>
          <w:b/>
          <w:sz w:val="28"/>
          <w:szCs w:val="28"/>
        </w:rPr>
        <w:t>RANK</w:t>
      </w:r>
      <w:r w:rsidRPr="005E0AE7">
        <w:rPr>
          <w:sz w:val="28"/>
          <w:szCs w:val="28"/>
        </w:rPr>
        <w:t>(</w:t>
      </w:r>
      <w:proofErr w:type="gramEnd"/>
      <w:r w:rsidRPr="005E0AE7">
        <w:rPr>
          <w:sz w:val="28"/>
          <w:szCs w:val="28"/>
        </w:rPr>
        <w:t xml:space="preserve">). </w:t>
      </w:r>
    </w:p>
    <w:p w14:paraId="63F19969" w14:textId="77777777" w:rsidR="005E0AE7" w:rsidRPr="005E0AE7" w:rsidRDefault="005E0AE7" w:rsidP="002D46C3">
      <w:pPr>
        <w:spacing w:line="360" w:lineRule="auto"/>
        <w:ind w:firstLine="709"/>
        <w:rPr>
          <w:sz w:val="28"/>
          <w:szCs w:val="28"/>
        </w:rPr>
      </w:pPr>
      <w:r w:rsidRPr="005E0AE7">
        <w:rPr>
          <w:sz w:val="28"/>
          <w:szCs w:val="28"/>
        </w:rPr>
        <w:t xml:space="preserve"> </w:t>
      </w:r>
    </w:p>
    <w:p w14:paraId="46972F8E" w14:textId="77777777" w:rsidR="005E0AE7" w:rsidRPr="005E0AE7" w:rsidRDefault="005E0AE7" w:rsidP="002D46C3">
      <w:pPr>
        <w:spacing w:line="360" w:lineRule="auto"/>
        <w:ind w:firstLine="709"/>
        <w:rPr>
          <w:sz w:val="28"/>
          <w:szCs w:val="28"/>
        </w:rPr>
      </w:pPr>
      <w:r w:rsidRPr="005E0AE7">
        <w:rPr>
          <w:b/>
          <w:sz w:val="28"/>
          <w:szCs w:val="28"/>
        </w:rPr>
        <w:t xml:space="preserve">Задание №2: использование агрегатных оконных функций </w:t>
      </w:r>
    </w:p>
    <w:p w14:paraId="31082F55" w14:textId="77777777" w:rsidR="005E0AE7" w:rsidRPr="005E0AE7" w:rsidRDefault="005E0AE7" w:rsidP="002D46C3">
      <w:pPr>
        <w:spacing w:line="360" w:lineRule="auto"/>
        <w:ind w:firstLine="709"/>
        <w:rPr>
          <w:sz w:val="28"/>
          <w:szCs w:val="28"/>
        </w:rPr>
      </w:pPr>
      <w:r w:rsidRPr="005E0AE7">
        <w:rPr>
          <w:sz w:val="28"/>
          <w:szCs w:val="28"/>
        </w:rPr>
        <w:t xml:space="preserve">Для ключевой сущности, имеющей </w:t>
      </w:r>
      <w:r w:rsidRPr="005E0AE7">
        <w:rPr>
          <w:b/>
          <w:sz w:val="28"/>
          <w:szCs w:val="28"/>
        </w:rPr>
        <w:t>транзакции по времени</w:t>
      </w:r>
      <w:r w:rsidRPr="005E0AE7">
        <w:rPr>
          <w:sz w:val="28"/>
          <w:szCs w:val="28"/>
        </w:rPr>
        <w:t xml:space="preserve"> </w:t>
      </w:r>
      <w:r w:rsidRPr="005E0AE7">
        <w:rPr>
          <w:i/>
          <w:sz w:val="28"/>
          <w:szCs w:val="28"/>
        </w:rPr>
        <w:t>(например, товар, услуга)</w:t>
      </w:r>
      <w:r w:rsidRPr="005E0AE7">
        <w:rPr>
          <w:sz w:val="28"/>
          <w:szCs w:val="28"/>
        </w:rPr>
        <w:t xml:space="preserve">, рассчитать </w:t>
      </w:r>
      <w:r w:rsidRPr="005E0AE7">
        <w:rPr>
          <w:b/>
          <w:sz w:val="28"/>
          <w:szCs w:val="28"/>
        </w:rPr>
        <w:t>нарастающий итог</w:t>
      </w:r>
      <w:r w:rsidRPr="005E0AE7">
        <w:rPr>
          <w:sz w:val="28"/>
          <w:szCs w:val="28"/>
        </w:rPr>
        <w:t xml:space="preserve"> </w:t>
      </w:r>
      <w:r w:rsidRPr="005E0AE7">
        <w:rPr>
          <w:i/>
          <w:sz w:val="28"/>
          <w:szCs w:val="28"/>
        </w:rPr>
        <w:t>(кумулятивную сумму)</w:t>
      </w:r>
      <w:r w:rsidRPr="005E0AE7">
        <w:rPr>
          <w:sz w:val="28"/>
          <w:szCs w:val="28"/>
        </w:rPr>
        <w:t xml:space="preserve"> по </w:t>
      </w:r>
      <w:r w:rsidRPr="005E0AE7">
        <w:rPr>
          <w:sz w:val="28"/>
          <w:szCs w:val="28"/>
        </w:rPr>
        <w:lastRenderedPageBreak/>
        <w:t xml:space="preserve">некоторому показателю </w:t>
      </w:r>
      <w:r w:rsidRPr="005E0AE7">
        <w:rPr>
          <w:i/>
          <w:sz w:val="28"/>
          <w:szCs w:val="28"/>
        </w:rPr>
        <w:t>(например, объем продаж, количество заказов)</w:t>
      </w:r>
      <w:r w:rsidRPr="005E0AE7">
        <w:rPr>
          <w:sz w:val="28"/>
          <w:szCs w:val="28"/>
        </w:rPr>
        <w:t xml:space="preserve"> с разбивкой по временным периодам </w:t>
      </w:r>
      <w:r w:rsidRPr="005E0AE7">
        <w:rPr>
          <w:i/>
          <w:sz w:val="28"/>
          <w:szCs w:val="28"/>
        </w:rPr>
        <w:t>(месяцам или годам)</w:t>
      </w:r>
      <w:r w:rsidRPr="005E0AE7">
        <w:rPr>
          <w:sz w:val="28"/>
          <w:szCs w:val="28"/>
        </w:rPr>
        <w:t xml:space="preserve">.  </w:t>
      </w:r>
    </w:p>
    <w:p w14:paraId="57990EE4" w14:textId="2A0D3E50" w:rsidR="005E0AE7" w:rsidRPr="005E0AE7" w:rsidRDefault="005E0AE7" w:rsidP="002D46C3">
      <w:pPr>
        <w:spacing w:line="360" w:lineRule="auto"/>
        <w:ind w:firstLine="709"/>
        <w:rPr>
          <w:sz w:val="28"/>
          <w:szCs w:val="28"/>
        </w:rPr>
      </w:pPr>
      <w:r w:rsidRPr="005E0AE7">
        <w:rPr>
          <w:b/>
          <w:sz w:val="28"/>
          <w:szCs w:val="28"/>
        </w:rPr>
        <w:t>Отчёт</w:t>
      </w:r>
      <w:r w:rsidRPr="005E0AE7">
        <w:rPr>
          <w:sz w:val="28"/>
          <w:szCs w:val="28"/>
        </w:rPr>
        <w:t xml:space="preserve"> должен содержать идентификатор сущности (</w:t>
      </w:r>
      <w:proofErr w:type="spellStart"/>
      <w:r w:rsidRPr="005E0AE7">
        <w:rPr>
          <w:sz w:val="28"/>
          <w:szCs w:val="28"/>
        </w:rPr>
        <w:t>id</w:t>
      </w:r>
      <w:proofErr w:type="spellEnd"/>
      <w:r w:rsidRPr="005E0AE7">
        <w:rPr>
          <w:sz w:val="28"/>
          <w:szCs w:val="28"/>
        </w:rPr>
        <w:t xml:space="preserve">/название/…), временной период, сумму за период и кумулятивную сумму. </w:t>
      </w:r>
    </w:p>
    <w:p w14:paraId="25DD1BF1" w14:textId="77777777" w:rsidR="005E0AE7" w:rsidRPr="005E0AE7" w:rsidRDefault="005E0AE7" w:rsidP="002D46C3">
      <w:pPr>
        <w:spacing w:line="360" w:lineRule="auto"/>
        <w:ind w:firstLine="709"/>
        <w:rPr>
          <w:sz w:val="28"/>
          <w:szCs w:val="28"/>
        </w:rPr>
      </w:pPr>
      <w:r w:rsidRPr="005E0AE7">
        <w:rPr>
          <w:b/>
          <w:sz w:val="28"/>
          <w:szCs w:val="28"/>
        </w:rPr>
        <w:t>Задание №3: использование</w:t>
      </w:r>
      <w:r w:rsidRPr="005E0AE7">
        <w:rPr>
          <w:sz w:val="28"/>
          <w:szCs w:val="28"/>
        </w:rPr>
        <w:t xml:space="preserve"> </w:t>
      </w:r>
      <w:r w:rsidRPr="005E0AE7">
        <w:rPr>
          <w:b/>
          <w:sz w:val="28"/>
          <w:szCs w:val="28"/>
        </w:rPr>
        <w:t xml:space="preserve">функции смещения </w:t>
      </w:r>
    </w:p>
    <w:p w14:paraId="2E85C199" w14:textId="77777777" w:rsidR="005E0AE7" w:rsidRPr="005E0AE7" w:rsidRDefault="005E0AE7" w:rsidP="002D46C3">
      <w:pPr>
        <w:spacing w:line="360" w:lineRule="auto"/>
        <w:ind w:firstLine="709"/>
        <w:rPr>
          <w:sz w:val="28"/>
          <w:szCs w:val="28"/>
        </w:rPr>
      </w:pPr>
      <w:r w:rsidRPr="005E0AE7">
        <w:rPr>
          <w:sz w:val="28"/>
          <w:szCs w:val="28"/>
        </w:rPr>
        <w:t xml:space="preserve">Провести сравнительный анализ общих показателей </w:t>
      </w:r>
      <w:r w:rsidRPr="005E0AE7">
        <w:rPr>
          <w:b/>
          <w:sz w:val="28"/>
          <w:szCs w:val="28"/>
        </w:rPr>
        <w:t>по периодам</w:t>
      </w:r>
      <w:r w:rsidRPr="005E0AE7">
        <w:rPr>
          <w:sz w:val="28"/>
          <w:szCs w:val="28"/>
        </w:rPr>
        <w:t xml:space="preserve">.  </w:t>
      </w:r>
    </w:p>
    <w:p w14:paraId="5C60C447" w14:textId="77777777" w:rsidR="005E0AE7" w:rsidRPr="005E0AE7" w:rsidRDefault="005E0AE7" w:rsidP="002D46C3">
      <w:pPr>
        <w:spacing w:line="360" w:lineRule="auto"/>
        <w:ind w:firstLine="709"/>
        <w:rPr>
          <w:sz w:val="28"/>
          <w:szCs w:val="28"/>
        </w:rPr>
      </w:pPr>
      <w:r w:rsidRPr="005E0AE7">
        <w:rPr>
          <w:sz w:val="28"/>
          <w:szCs w:val="28"/>
        </w:rPr>
        <w:t xml:space="preserve">Для </w:t>
      </w:r>
      <w:r w:rsidRPr="005E0AE7">
        <w:rPr>
          <w:b/>
          <w:sz w:val="28"/>
          <w:szCs w:val="28"/>
        </w:rPr>
        <w:t>каждого периода</w:t>
      </w:r>
      <w:r w:rsidRPr="005E0AE7">
        <w:rPr>
          <w:sz w:val="28"/>
          <w:szCs w:val="28"/>
        </w:rPr>
        <w:t xml:space="preserve"> </w:t>
      </w:r>
      <w:r w:rsidRPr="005E0AE7">
        <w:rPr>
          <w:i/>
          <w:sz w:val="28"/>
          <w:szCs w:val="28"/>
        </w:rPr>
        <w:t>(например, месяца)</w:t>
      </w:r>
      <w:r w:rsidRPr="005E0AE7">
        <w:rPr>
          <w:sz w:val="28"/>
          <w:szCs w:val="28"/>
        </w:rPr>
        <w:t xml:space="preserve">, начиная со второго, необходимо вывести </w:t>
      </w:r>
      <w:r w:rsidRPr="005E0AE7">
        <w:rPr>
          <w:b/>
          <w:sz w:val="28"/>
          <w:szCs w:val="28"/>
        </w:rPr>
        <w:t>общий показатель</w:t>
      </w:r>
      <w:r w:rsidRPr="005E0AE7">
        <w:rPr>
          <w:sz w:val="28"/>
          <w:szCs w:val="28"/>
        </w:rPr>
        <w:t xml:space="preserve"> за </w:t>
      </w:r>
      <w:r w:rsidRPr="005E0AE7">
        <w:rPr>
          <w:b/>
          <w:sz w:val="28"/>
          <w:szCs w:val="28"/>
        </w:rPr>
        <w:t>текущий</w:t>
      </w:r>
      <w:r w:rsidRPr="005E0AE7">
        <w:rPr>
          <w:sz w:val="28"/>
          <w:szCs w:val="28"/>
        </w:rPr>
        <w:t xml:space="preserve"> период и аналогичный показатель за </w:t>
      </w:r>
      <w:r w:rsidRPr="005E0AE7">
        <w:rPr>
          <w:b/>
          <w:sz w:val="28"/>
          <w:szCs w:val="28"/>
        </w:rPr>
        <w:t>предыдущий</w:t>
      </w:r>
      <w:r w:rsidRPr="005E0AE7">
        <w:rPr>
          <w:sz w:val="28"/>
          <w:szCs w:val="28"/>
        </w:rPr>
        <w:t xml:space="preserve"> период в одной строке. Это позволит наглядно оценить динамику.  </w:t>
      </w:r>
    </w:p>
    <w:p w14:paraId="23202E94" w14:textId="30305B13" w:rsidR="005E0AE7" w:rsidRPr="005E0AE7" w:rsidRDefault="005E0AE7" w:rsidP="002D46C3">
      <w:pPr>
        <w:spacing w:line="360" w:lineRule="auto"/>
        <w:ind w:firstLine="709"/>
        <w:rPr>
          <w:sz w:val="28"/>
          <w:szCs w:val="28"/>
        </w:rPr>
      </w:pPr>
      <w:r w:rsidRPr="005E0AE7">
        <w:rPr>
          <w:sz w:val="28"/>
          <w:szCs w:val="28"/>
        </w:rPr>
        <w:t xml:space="preserve">Необходимо использовать функцию </w:t>
      </w:r>
      <w:proofErr w:type="gramStart"/>
      <w:r w:rsidRPr="005E0AE7">
        <w:rPr>
          <w:b/>
          <w:sz w:val="28"/>
          <w:szCs w:val="28"/>
        </w:rPr>
        <w:t>LAG</w:t>
      </w:r>
      <w:r w:rsidRPr="005E0AE7">
        <w:rPr>
          <w:sz w:val="28"/>
          <w:szCs w:val="28"/>
        </w:rPr>
        <w:t>(</w:t>
      </w:r>
      <w:proofErr w:type="gramEnd"/>
      <w:r w:rsidRPr="005E0AE7">
        <w:rPr>
          <w:sz w:val="28"/>
          <w:szCs w:val="28"/>
        </w:rPr>
        <w:t xml:space="preserve">). </w:t>
      </w:r>
    </w:p>
    <w:p w14:paraId="24A7AABA" w14:textId="77777777" w:rsidR="005E0AE7" w:rsidRPr="005E0AE7" w:rsidRDefault="005E0AE7" w:rsidP="002D46C3">
      <w:pPr>
        <w:spacing w:line="360" w:lineRule="auto"/>
        <w:ind w:firstLine="709"/>
        <w:rPr>
          <w:sz w:val="28"/>
          <w:szCs w:val="28"/>
        </w:rPr>
      </w:pPr>
      <w:r w:rsidRPr="005E0AE7">
        <w:rPr>
          <w:b/>
          <w:sz w:val="28"/>
          <w:szCs w:val="28"/>
        </w:rPr>
        <w:t xml:space="preserve">Задание №4: построение сводной таблицы </w:t>
      </w:r>
    </w:p>
    <w:p w14:paraId="4F4D5592" w14:textId="77777777" w:rsidR="005E0AE7" w:rsidRPr="005E0AE7" w:rsidRDefault="005E0AE7" w:rsidP="002D46C3">
      <w:pPr>
        <w:spacing w:line="360" w:lineRule="auto"/>
        <w:ind w:firstLine="709"/>
        <w:rPr>
          <w:sz w:val="28"/>
          <w:szCs w:val="28"/>
        </w:rPr>
      </w:pPr>
      <w:r w:rsidRPr="005E0AE7">
        <w:rPr>
          <w:sz w:val="28"/>
          <w:szCs w:val="28"/>
        </w:rPr>
        <w:t xml:space="preserve">Создать сводный отчет, который агрегирует некоторый числовой показатель для основной сущности по категориям, представленным в виде столбцов.  </w:t>
      </w:r>
    </w:p>
    <w:p w14:paraId="1E661CD3" w14:textId="77777777" w:rsidR="005E0AE7" w:rsidRPr="005E0AE7" w:rsidRDefault="005E0AE7" w:rsidP="005E0AE7">
      <w:pPr>
        <w:spacing w:line="360" w:lineRule="auto"/>
        <w:rPr>
          <w:sz w:val="28"/>
          <w:szCs w:val="28"/>
        </w:rPr>
      </w:pPr>
    </w:p>
    <w:p w14:paraId="30B1E3DF" w14:textId="77777777" w:rsidR="002D46C3" w:rsidRDefault="002D46C3">
      <w:pPr>
        <w:widowControl/>
        <w:suppressAutoHyphens w:val="0"/>
        <w:spacing w:after="160" w:line="259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2A75F745" w14:textId="0E6E1896" w:rsidR="0036474B" w:rsidRDefault="0036474B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110ED5">
        <w:rPr>
          <w:rFonts w:cs="Times New Roman"/>
          <w:b/>
          <w:bCs/>
          <w:sz w:val="32"/>
          <w:szCs w:val="32"/>
        </w:rPr>
        <w:lastRenderedPageBreak/>
        <w:t>ВЫПОЛНЕНИЕ ПРАКТИЧЕСКОЙ РАБОТЫ</w:t>
      </w:r>
    </w:p>
    <w:p w14:paraId="5B4AE327" w14:textId="3E7E4D73" w:rsidR="00165707" w:rsidRDefault="00F25116" w:rsidP="002D46C3">
      <w:pPr>
        <w:spacing w:line="360" w:lineRule="auto"/>
        <w:jc w:val="left"/>
        <w:rPr>
          <w:rFonts w:cs="Times New Roman"/>
          <w:b/>
          <w:bCs/>
          <w:sz w:val="32"/>
          <w:szCs w:val="32"/>
          <w:lang w:val="en-US"/>
        </w:rPr>
      </w:pPr>
      <w:r w:rsidRPr="0001385F">
        <w:rPr>
          <w:rFonts w:cs="Times New Roman"/>
          <w:i/>
          <w:iCs/>
        </w:rPr>
        <w:t xml:space="preserve">Таблица 1. </w:t>
      </w:r>
      <w:r w:rsidRPr="00F25116">
        <w:rPr>
          <w:rFonts w:cs="Times New Roman"/>
          <w:i/>
          <w:iCs/>
        </w:rPr>
        <w:t xml:space="preserve">Таблица </w:t>
      </w:r>
      <w:r w:rsidR="009B10F5">
        <w:rPr>
          <w:rFonts w:cs="Times New Roman"/>
          <w:i/>
          <w:iCs/>
          <w:lang w:val="en-US"/>
        </w:rPr>
        <w:t>worker</w:t>
      </w:r>
      <w:r w:rsidRPr="00F25116">
        <w:rPr>
          <w:rFonts w:cs="Times New Roman"/>
          <w:i/>
          <w:iCs/>
        </w:rPr>
        <w:t xml:space="preserve"> (</w:t>
      </w:r>
      <w:r w:rsidR="009B10F5">
        <w:rPr>
          <w:rFonts w:cs="Times New Roman"/>
          <w:i/>
          <w:iCs/>
        </w:rPr>
        <w:t>Сотрудник</w:t>
      </w:r>
      <w:r w:rsidRPr="00F25116">
        <w:rPr>
          <w:rFonts w:cs="Times New Roman"/>
          <w:i/>
          <w:iCs/>
        </w:rPr>
        <w:t>)</w:t>
      </w:r>
      <w:r w:rsidR="009B10F5">
        <w:rPr>
          <w:noProof/>
        </w:rPr>
        <w:drawing>
          <wp:inline distT="0" distB="0" distL="0" distR="0" wp14:anchorId="50E017CE" wp14:editId="42963AB3">
            <wp:extent cx="5940425" cy="5290185"/>
            <wp:effectExtent l="0" t="0" r="3175" b="5715"/>
            <wp:docPr id="1596759723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59723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9FA7" w14:textId="77777777" w:rsidR="002D46C3" w:rsidRDefault="002D46C3">
      <w:pPr>
        <w:widowControl/>
        <w:suppressAutoHyphens w:val="0"/>
        <w:spacing w:after="160" w:line="259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br w:type="page"/>
      </w:r>
    </w:p>
    <w:p w14:paraId="2AA51986" w14:textId="337FB063" w:rsidR="00F25116" w:rsidRPr="00F25116" w:rsidRDefault="00F25116" w:rsidP="00F25116">
      <w:pPr>
        <w:spacing w:line="360" w:lineRule="auto"/>
        <w:jc w:val="left"/>
        <w:rPr>
          <w:rFonts w:cs="Times New Roman"/>
          <w:b/>
          <w:bCs/>
          <w:sz w:val="32"/>
          <w:szCs w:val="32"/>
        </w:rPr>
      </w:pPr>
      <w:r w:rsidRPr="00F25116">
        <w:rPr>
          <w:rFonts w:cs="Times New Roman"/>
          <w:i/>
          <w:iCs/>
        </w:rPr>
        <w:lastRenderedPageBreak/>
        <w:t xml:space="preserve">Таблица </w:t>
      </w:r>
      <w:r>
        <w:rPr>
          <w:rFonts w:cs="Times New Roman"/>
          <w:i/>
          <w:iCs/>
        </w:rPr>
        <w:t>2</w:t>
      </w:r>
      <w:r w:rsidRPr="00F25116">
        <w:rPr>
          <w:rFonts w:cs="Times New Roman"/>
          <w:i/>
          <w:iCs/>
        </w:rPr>
        <w:t xml:space="preserve">. Таблица </w:t>
      </w:r>
      <w:proofErr w:type="spellStart"/>
      <w:r w:rsidR="002D46C3" w:rsidRPr="002D46C3">
        <w:rPr>
          <w:rFonts w:cs="Times New Roman"/>
          <w:i/>
          <w:iCs/>
        </w:rPr>
        <w:t>maintenance</w:t>
      </w:r>
      <w:proofErr w:type="spellEnd"/>
      <w:r w:rsidR="002D46C3" w:rsidRPr="002D46C3">
        <w:rPr>
          <w:rFonts w:cs="Times New Roman"/>
          <w:i/>
          <w:iCs/>
        </w:rPr>
        <w:t xml:space="preserve"> </w:t>
      </w:r>
      <w:r w:rsidRPr="00F25116">
        <w:rPr>
          <w:rFonts w:cs="Times New Roman"/>
          <w:i/>
          <w:iCs/>
        </w:rPr>
        <w:t>(</w:t>
      </w:r>
      <w:r w:rsidR="002D46C3">
        <w:rPr>
          <w:rFonts w:cs="Times New Roman"/>
          <w:i/>
          <w:iCs/>
        </w:rPr>
        <w:t>ТО</w:t>
      </w:r>
      <w:r w:rsidRPr="00F25116">
        <w:rPr>
          <w:rFonts w:cs="Times New Roman"/>
          <w:i/>
          <w:iCs/>
        </w:rPr>
        <w:t>)</w:t>
      </w:r>
    </w:p>
    <w:p w14:paraId="5FCB93A0" w14:textId="34CF0CB8" w:rsidR="00F25116" w:rsidRDefault="002D46C3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627BFFF" wp14:editId="0783CC45">
            <wp:extent cx="5940425" cy="4539615"/>
            <wp:effectExtent l="0" t="0" r="3175" b="0"/>
            <wp:docPr id="108150272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0272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1235" w14:textId="77777777" w:rsidR="002D46C3" w:rsidRDefault="002D46C3">
      <w:pPr>
        <w:widowControl/>
        <w:suppressAutoHyphens w:val="0"/>
        <w:spacing w:after="160" w:line="259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br w:type="page"/>
      </w:r>
    </w:p>
    <w:p w14:paraId="45DF7C6D" w14:textId="39B0AE7F" w:rsidR="00F25116" w:rsidRPr="00F25116" w:rsidRDefault="00F25116" w:rsidP="00F25116">
      <w:pPr>
        <w:spacing w:line="360" w:lineRule="auto"/>
        <w:jc w:val="left"/>
        <w:rPr>
          <w:rFonts w:cs="Times New Roman"/>
          <w:i/>
          <w:iCs/>
        </w:rPr>
      </w:pPr>
      <w:r w:rsidRPr="00F25116">
        <w:rPr>
          <w:rFonts w:cs="Times New Roman"/>
          <w:i/>
          <w:iCs/>
        </w:rPr>
        <w:lastRenderedPageBreak/>
        <w:t xml:space="preserve">Таблица </w:t>
      </w:r>
      <w:r>
        <w:rPr>
          <w:rFonts w:cs="Times New Roman"/>
          <w:i/>
          <w:iCs/>
        </w:rPr>
        <w:t>3</w:t>
      </w:r>
      <w:r w:rsidRPr="00F25116">
        <w:rPr>
          <w:rFonts w:cs="Times New Roman"/>
          <w:i/>
          <w:iCs/>
        </w:rPr>
        <w:t xml:space="preserve">. Таблица </w:t>
      </w:r>
      <w:proofErr w:type="spellStart"/>
      <w:r w:rsidR="002D46C3" w:rsidRPr="002D46C3">
        <w:rPr>
          <w:rFonts w:cs="Times New Roman"/>
          <w:i/>
          <w:iCs/>
        </w:rPr>
        <w:t>invoice</w:t>
      </w:r>
      <w:proofErr w:type="spellEnd"/>
      <w:r w:rsidR="002D46C3" w:rsidRPr="002D46C3">
        <w:rPr>
          <w:rFonts w:cs="Times New Roman"/>
          <w:i/>
          <w:iCs/>
        </w:rPr>
        <w:t xml:space="preserve"> </w:t>
      </w:r>
      <w:r w:rsidRPr="00F25116">
        <w:rPr>
          <w:rFonts w:cs="Times New Roman"/>
          <w:i/>
          <w:iCs/>
        </w:rPr>
        <w:t>(</w:t>
      </w:r>
      <w:r w:rsidR="002D46C3">
        <w:rPr>
          <w:rFonts w:cs="Times New Roman"/>
          <w:i/>
          <w:iCs/>
        </w:rPr>
        <w:t>счета</w:t>
      </w:r>
      <w:r w:rsidRPr="00F25116">
        <w:rPr>
          <w:rFonts w:cs="Times New Roman"/>
          <w:i/>
          <w:iCs/>
        </w:rPr>
        <w:t>)</w:t>
      </w:r>
    </w:p>
    <w:p w14:paraId="5C482BCB" w14:textId="0645AAA8" w:rsidR="005F5A30" w:rsidRPr="002D46C3" w:rsidRDefault="002D46C3" w:rsidP="002D46C3">
      <w:pPr>
        <w:spacing w:line="360" w:lineRule="auto"/>
        <w:rPr>
          <w:rFonts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940626" wp14:editId="0184B721">
            <wp:extent cx="5940425" cy="5655945"/>
            <wp:effectExtent l="0" t="0" r="3175" b="1905"/>
            <wp:docPr id="1257503839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03839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3666" w14:textId="77777777" w:rsidR="005F5A30" w:rsidRDefault="005F5A30">
      <w:pPr>
        <w:widowControl/>
        <w:suppressAutoHyphens w:val="0"/>
        <w:spacing w:after="160" w:line="259" w:lineRule="auto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70B0DD4" w14:textId="27E82519" w:rsidR="005F5A30" w:rsidRPr="005F5A30" w:rsidRDefault="0001385F" w:rsidP="00D94CE0">
      <w:pPr>
        <w:spacing w:line="360" w:lineRule="auto"/>
        <w:jc w:val="left"/>
        <w:rPr>
          <w:rFonts w:cs="Times New Roman"/>
          <w:b/>
          <w:bCs/>
          <w:sz w:val="28"/>
          <w:szCs w:val="28"/>
        </w:rPr>
      </w:pPr>
      <w:r w:rsidRPr="009B10F5">
        <w:rPr>
          <w:rFonts w:cs="Times New Roman"/>
          <w:b/>
          <w:bCs/>
          <w:sz w:val="32"/>
          <w:szCs w:val="32"/>
        </w:rPr>
        <w:lastRenderedPageBreak/>
        <w:t xml:space="preserve">Задание 1. </w:t>
      </w:r>
      <w:r w:rsidR="00E274DF" w:rsidRPr="009B10F5">
        <w:rPr>
          <w:rFonts w:cs="Times New Roman"/>
          <w:b/>
          <w:bCs/>
          <w:sz w:val="32"/>
          <w:szCs w:val="32"/>
        </w:rPr>
        <w:t>И</w:t>
      </w:r>
      <w:r w:rsidR="00E274DF" w:rsidRPr="005E0AE7">
        <w:rPr>
          <w:b/>
          <w:sz w:val="32"/>
          <w:szCs w:val="32"/>
        </w:rPr>
        <w:t>спользование ранжирующих функций</w:t>
      </w:r>
      <w:r w:rsidR="00E274DF" w:rsidRPr="005E0AE7">
        <w:rPr>
          <w:sz w:val="28"/>
          <w:szCs w:val="28"/>
        </w:rPr>
        <w:t xml:space="preserve"> </w:t>
      </w:r>
      <w:r w:rsidR="00E274DF">
        <w:rPr>
          <w:noProof/>
        </w:rPr>
        <w:drawing>
          <wp:inline distT="0" distB="0" distL="0" distR="0" wp14:anchorId="522A87CD" wp14:editId="617D0455">
            <wp:extent cx="5940425" cy="6209030"/>
            <wp:effectExtent l="0" t="0" r="3175" b="1270"/>
            <wp:docPr id="1357353727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53727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18FE" w14:textId="1129DE14" w:rsidR="0001385F" w:rsidRPr="0001385F" w:rsidRDefault="005F5A30" w:rsidP="0001385F">
      <w:pPr>
        <w:spacing w:line="360" w:lineRule="auto"/>
        <w:jc w:val="center"/>
        <w:rPr>
          <w:b/>
          <w:bCs/>
          <w:sz w:val="28"/>
          <w:szCs w:val="28"/>
        </w:rPr>
      </w:pPr>
      <w:r w:rsidRPr="005F5A30">
        <w:rPr>
          <w:rFonts w:cs="Times New Roman"/>
          <w:b/>
          <w:bCs/>
          <w:sz w:val="28"/>
          <w:szCs w:val="28"/>
        </w:rPr>
        <w:t xml:space="preserve">Рисунок 1 </w:t>
      </w:r>
      <w:r w:rsidR="00E274DF">
        <w:rPr>
          <w:rFonts w:cs="Times New Roman"/>
          <w:b/>
          <w:bCs/>
          <w:sz w:val="28"/>
          <w:szCs w:val="28"/>
        </w:rPr>
        <w:t>–</w:t>
      </w:r>
      <w:r w:rsidRPr="005F5A30">
        <w:rPr>
          <w:rFonts w:cs="Times New Roman"/>
          <w:b/>
          <w:bCs/>
          <w:sz w:val="28"/>
          <w:szCs w:val="28"/>
        </w:rPr>
        <w:t xml:space="preserve"> </w:t>
      </w:r>
      <w:r w:rsidR="00E274DF">
        <w:rPr>
          <w:rFonts w:cs="Times New Roman"/>
          <w:b/>
          <w:bCs/>
          <w:sz w:val="28"/>
          <w:szCs w:val="28"/>
        </w:rPr>
        <w:t>Три самых дорогих ТО для каждого работника по сумме счёта</w:t>
      </w:r>
    </w:p>
    <w:p w14:paraId="790D77B9" w14:textId="77777777" w:rsidR="00E274DF" w:rsidRDefault="00E274DF">
      <w:pPr>
        <w:widowControl/>
        <w:suppressAutoHyphens w:val="0"/>
        <w:spacing w:after="160" w:line="259" w:lineRule="auto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56922818" w14:textId="26B496E4" w:rsidR="0001385F" w:rsidRDefault="0001385F" w:rsidP="0001385F">
      <w:pPr>
        <w:spacing w:line="360" w:lineRule="auto"/>
        <w:rPr>
          <w:b/>
          <w:bCs/>
          <w:sz w:val="32"/>
          <w:szCs w:val="32"/>
        </w:rPr>
      </w:pPr>
      <w:r w:rsidRPr="0001385F">
        <w:rPr>
          <w:b/>
          <w:bCs/>
          <w:sz w:val="32"/>
          <w:szCs w:val="32"/>
        </w:rPr>
        <w:lastRenderedPageBreak/>
        <w:t xml:space="preserve">Задание 2. </w:t>
      </w:r>
      <w:r w:rsidR="00E274DF">
        <w:rPr>
          <w:b/>
          <w:sz w:val="28"/>
          <w:szCs w:val="28"/>
        </w:rPr>
        <w:t>И</w:t>
      </w:r>
      <w:r w:rsidR="00E274DF" w:rsidRPr="005E0AE7">
        <w:rPr>
          <w:b/>
          <w:sz w:val="28"/>
          <w:szCs w:val="28"/>
        </w:rPr>
        <w:t>спользование агрегатных оконных функций</w:t>
      </w:r>
    </w:p>
    <w:p w14:paraId="7A391301" w14:textId="2A0441BA" w:rsidR="0001385F" w:rsidRDefault="00E274DF" w:rsidP="00E274DF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5A4CBF" wp14:editId="61D187F5">
            <wp:extent cx="5940425" cy="4816475"/>
            <wp:effectExtent l="0" t="0" r="3175" b="3175"/>
            <wp:docPr id="278707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07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0D3B" w14:textId="52A4FD8D" w:rsidR="0001385F" w:rsidRPr="00E274DF" w:rsidRDefault="0001385F" w:rsidP="0001385F">
      <w:pPr>
        <w:spacing w:line="360" w:lineRule="auto"/>
        <w:jc w:val="center"/>
        <w:rPr>
          <w:b/>
          <w:bCs/>
          <w:sz w:val="28"/>
          <w:szCs w:val="28"/>
        </w:rPr>
      </w:pPr>
      <w:r w:rsidRPr="00E274DF">
        <w:rPr>
          <w:b/>
          <w:bCs/>
          <w:sz w:val="28"/>
          <w:szCs w:val="28"/>
        </w:rPr>
        <w:t xml:space="preserve">Рисунок </w:t>
      </w:r>
      <w:r w:rsidR="00E274DF">
        <w:rPr>
          <w:b/>
          <w:bCs/>
          <w:sz w:val="28"/>
          <w:szCs w:val="28"/>
        </w:rPr>
        <w:t>2</w:t>
      </w:r>
      <w:r w:rsidRPr="00E274DF">
        <w:rPr>
          <w:b/>
          <w:bCs/>
          <w:sz w:val="28"/>
          <w:szCs w:val="28"/>
        </w:rPr>
        <w:t xml:space="preserve"> – </w:t>
      </w:r>
      <w:r w:rsidR="00E274DF" w:rsidRPr="00E274DF">
        <w:rPr>
          <w:b/>
          <w:bCs/>
          <w:sz w:val="28"/>
          <w:szCs w:val="28"/>
        </w:rPr>
        <w:t>Изменения суммы ТО по месяцам</w:t>
      </w:r>
    </w:p>
    <w:p w14:paraId="3C2EB0C1" w14:textId="77777777" w:rsidR="00E274DF" w:rsidRDefault="00E274DF">
      <w:pPr>
        <w:widowControl/>
        <w:suppressAutoHyphens w:val="0"/>
        <w:spacing w:after="160"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E8B1A61" w14:textId="221935B9" w:rsidR="00E274DF" w:rsidRPr="00E274DF" w:rsidRDefault="00C24835" w:rsidP="00E274DF">
      <w:pPr>
        <w:spacing w:line="360" w:lineRule="auto"/>
        <w:rPr>
          <w:b/>
          <w:bCs/>
          <w:sz w:val="32"/>
          <w:szCs w:val="32"/>
        </w:rPr>
      </w:pPr>
      <w:r w:rsidRPr="0001385F">
        <w:rPr>
          <w:b/>
          <w:bCs/>
          <w:sz w:val="32"/>
          <w:szCs w:val="32"/>
        </w:rPr>
        <w:lastRenderedPageBreak/>
        <w:t xml:space="preserve">Задание </w:t>
      </w:r>
      <w:r w:rsidRPr="00C24835">
        <w:rPr>
          <w:b/>
          <w:bCs/>
          <w:sz w:val="32"/>
          <w:szCs w:val="32"/>
        </w:rPr>
        <w:t xml:space="preserve">3. </w:t>
      </w:r>
      <w:r w:rsidR="00E274DF" w:rsidRPr="00E274DF">
        <w:rPr>
          <w:b/>
          <w:bCs/>
          <w:sz w:val="32"/>
          <w:szCs w:val="32"/>
        </w:rPr>
        <w:t>Функции смещения (LAG)</w:t>
      </w:r>
    </w:p>
    <w:p w14:paraId="72ED1A4C" w14:textId="4A0A5DA7" w:rsidR="00C24835" w:rsidRPr="00C24835" w:rsidRDefault="006F5CBB" w:rsidP="00C24835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B7BA25" wp14:editId="43B38A9C">
            <wp:extent cx="5940425" cy="4956175"/>
            <wp:effectExtent l="0" t="0" r="3175" b="0"/>
            <wp:docPr id="1040816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163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CC08" w14:textId="59D94A27" w:rsidR="00E274DF" w:rsidRDefault="00C24835" w:rsidP="006F5CBB">
      <w:pPr>
        <w:spacing w:line="360" w:lineRule="auto"/>
        <w:jc w:val="center"/>
        <w:rPr>
          <w:b/>
          <w:bCs/>
          <w:sz w:val="28"/>
          <w:szCs w:val="28"/>
        </w:rPr>
      </w:pPr>
      <w:r w:rsidRPr="00E274DF">
        <w:rPr>
          <w:b/>
          <w:bCs/>
          <w:sz w:val="28"/>
          <w:szCs w:val="28"/>
        </w:rPr>
        <w:t xml:space="preserve">Рисунок </w:t>
      </w:r>
      <w:r w:rsidR="00E274DF">
        <w:rPr>
          <w:b/>
          <w:bCs/>
          <w:sz w:val="28"/>
          <w:szCs w:val="28"/>
        </w:rPr>
        <w:t>3</w:t>
      </w:r>
      <w:r w:rsidRPr="00E274DF">
        <w:rPr>
          <w:b/>
          <w:bCs/>
          <w:sz w:val="28"/>
          <w:szCs w:val="28"/>
        </w:rPr>
        <w:t xml:space="preserve"> </w:t>
      </w:r>
      <w:r w:rsidR="00E274DF" w:rsidRPr="00E274DF">
        <w:rPr>
          <w:b/>
          <w:bCs/>
          <w:sz w:val="28"/>
          <w:szCs w:val="28"/>
        </w:rPr>
        <w:t>–</w:t>
      </w:r>
      <w:r w:rsidRPr="00E274DF">
        <w:rPr>
          <w:b/>
          <w:bCs/>
          <w:sz w:val="28"/>
          <w:szCs w:val="28"/>
        </w:rPr>
        <w:t xml:space="preserve"> </w:t>
      </w:r>
      <w:r w:rsidR="00E274DF" w:rsidRPr="00E274DF">
        <w:rPr>
          <w:b/>
          <w:bCs/>
          <w:sz w:val="28"/>
          <w:szCs w:val="28"/>
        </w:rPr>
        <w:t>Динамика роста или упадка по сравнению с предыдущим месяцем</w:t>
      </w:r>
    </w:p>
    <w:p w14:paraId="57B396DD" w14:textId="77777777" w:rsidR="009B10F5" w:rsidRDefault="009B10F5">
      <w:pPr>
        <w:widowControl/>
        <w:suppressAutoHyphens w:val="0"/>
        <w:spacing w:after="160"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6248F84" w14:textId="0F6603FC" w:rsidR="006F5CBB" w:rsidRPr="006F5CBB" w:rsidRDefault="006F5CBB" w:rsidP="006F5CBB">
      <w:pPr>
        <w:spacing w:line="360" w:lineRule="auto"/>
        <w:rPr>
          <w:b/>
          <w:bCs/>
          <w:sz w:val="32"/>
          <w:szCs w:val="32"/>
        </w:rPr>
      </w:pPr>
      <w:r w:rsidRPr="006F5CBB">
        <w:rPr>
          <w:b/>
          <w:bCs/>
          <w:sz w:val="32"/>
          <w:szCs w:val="32"/>
        </w:rPr>
        <w:lastRenderedPageBreak/>
        <w:t>Задание 4. П</w:t>
      </w:r>
      <w:r w:rsidRPr="006F5CBB">
        <w:rPr>
          <w:b/>
          <w:bCs/>
          <w:sz w:val="32"/>
          <w:szCs w:val="32"/>
        </w:rPr>
        <w:t>остроение сводной таблицы</w:t>
      </w:r>
    </w:p>
    <w:p w14:paraId="34405ADD" w14:textId="16048AFD" w:rsidR="006F5CBB" w:rsidRDefault="006F5CBB" w:rsidP="006F5CB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54B891" wp14:editId="35C8272E">
            <wp:extent cx="5940425" cy="2954655"/>
            <wp:effectExtent l="0" t="0" r="3175" b="0"/>
            <wp:docPr id="173525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5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9717" w14:textId="00E66489" w:rsidR="006F5CBB" w:rsidRDefault="006F5CBB" w:rsidP="006F5CB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Рисунок 4 - П</w:t>
      </w:r>
      <w:r w:rsidRPr="006F5CBB">
        <w:rPr>
          <w:b/>
          <w:bCs/>
          <w:sz w:val="28"/>
          <w:szCs w:val="28"/>
        </w:rPr>
        <w:t>оказать сумму счетов по кварталам</w:t>
      </w:r>
      <w:r>
        <w:rPr>
          <w:b/>
          <w:bCs/>
          <w:sz w:val="28"/>
          <w:szCs w:val="28"/>
        </w:rPr>
        <w:t xml:space="preserve"> (вариант 1)</w:t>
      </w:r>
    </w:p>
    <w:p w14:paraId="4FD3BC57" w14:textId="3A879E62" w:rsidR="006F5CBB" w:rsidRDefault="006F5CBB" w:rsidP="006F5CB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D3F0A3" wp14:editId="5F4D5CE1">
            <wp:extent cx="5940425" cy="3937635"/>
            <wp:effectExtent l="0" t="0" r="3175" b="5715"/>
            <wp:docPr id="1130825724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25724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BA30" w14:textId="0F27084C" w:rsidR="006F5CBB" w:rsidRPr="009B10F5" w:rsidRDefault="006F5CBB" w:rsidP="009B10F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Рисунок 5 – Показать сумму счетов по кварталам (вариант 2)</w:t>
      </w:r>
    </w:p>
    <w:p w14:paraId="368B0C5C" w14:textId="77777777" w:rsidR="009B10F5" w:rsidRDefault="009B10F5">
      <w:pPr>
        <w:widowControl/>
        <w:suppressAutoHyphens w:val="0"/>
        <w:spacing w:after="160"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0ACAAA8" w14:textId="67760AD9" w:rsidR="00803344" w:rsidRPr="00D94CE0" w:rsidRDefault="00100731" w:rsidP="00884B11">
      <w:pPr>
        <w:tabs>
          <w:tab w:val="left" w:pos="721"/>
        </w:tabs>
        <w:suppressAutoHyphens w:val="0"/>
        <w:autoSpaceDE w:val="0"/>
        <w:autoSpaceDN w:val="0"/>
        <w:spacing w:before="157" w:line="360" w:lineRule="auto"/>
        <w:ind w:left="708" w:right="195"/>
        <w:rPr>
          <w:b/>
          <w:bCs/>
          <w:sz w:val="32"/>
          <w:szCs w:val="32"/>
        </w:rPr>
      </w:pPr>
      <w:r w:rsidRPr="00D94CE0">
        <w:rPr>
          <w:b/>
          <w:bCs/>
          <w:sz w:val="32"/>
          <w:szCs w:val="32"/>
        </w:rPr>
        <w:lastRenderedPageBreak/>
        <w:t>ВЫВОД</w:t>
      </w:r>
    </w:p>
    <w:p w14:paraId="2AFD5A35" w14:textId="77777777" w:rsidR="006F5CBB" w:rsidRPr="006F5CBB" w:rsidRDefault="006F5CBB" w:rsidP="006F5CBB">
      <w:pPr>
        <w:tabs>
          <w:tab w:val="left" w:pos="142"/>
        </w:tabs>
        <w:suppressAutoHyphens w:val="0"/>
        <w:autoSpaceDE w:val="0"/>
        <w:autoSpaceDN w:val="0"/>
        <w:spacing w:line="360" w:lineRule="auto"/>
        <w:ind w:firstLine="709"/>
        <w:rPr>
          <w:sz w:val="28"/>
          <w:szCs w:val="28"/>
        </w:rPr>
      </w:pPr>
      <w:r w:rsidRPr="006F5CBB">
        <w:rPr>
          <w:sz w:val="28"/>
          <w:szCs w:val="28"/>
        </w:rPr>
        <w:t xml:space="preserve">В ходе выполнения задания была построена сводная таблица, отражающая распределение сумм счетов по кварталам за 2025 год. Для расчёта использовались агрегирующие выражения с условием CASE и функция </w:t>
      </w:r>
      <w:proofErr w:type="spellStart"/>
      <w:r w:rsidRPr="006F5CBB">
        <w:rPr>
          <w:sz w:val="28"/>
          <w:szCs w:val="28"/>
        </w:rPr>
        <w:t>crosstab</w:t>
      </w:r>
      <w:proofErr w:type="spellEnd"/>
      <w:r w:rsidRPr="006F5CBB">
        <w:rPr>
          <w:sz w:val="28"/>
          <w:szCs w:val="28"/>
        </w:rPr>
        <w:t xml:space="preserve"> из расширения </w:t>
      </w:r>
      <w:proofErr w:type="spellStart"/>
      <w:r w:rsidRPr="006F5CBB">
        <w:rPr>
          <w:sz w:val="28"/>
          <w:szCs w:val="28"/>
        </w:rPr>
        <w:t>tablefunc</w:t>
      </w:r>
      <w:proofErr w:type="spellEnd"/>
      <w:r w:rsidRPr="006F5CBB">
        <w:rPr>
          <w:sz w:val="28"/>
          <w:szCs w:val="28"/>
        </w:rPr>
        <w:t>.</w:t>
      </w:r>
      <w:r w:rsidRPr="006F5CBB">
        <w:rPr>
          <w:sz w:val="28"/>
          <w:szCs w:val="28"/>
        </w:rPr>
        <w:br/>
        <w:t>Результаты показали, что операции в 1 и 2 квартале были активными, а в 3 и 4 кварталах данных пока нет.</w:t>
      </w:r>
      <w:r w:rsidRPr="006F5CBB">
        <w:rPr>
          <w:sz w:val="28"/>
          <w:szCs w:val="28"/>
        </w:rPr>
        <w:br/>
        <w:t xml:space="preserve">Таким образом, были освоены методы группировки данных по временным периодам и построение сводных таблиц в </w:t>
      </w:r>
      <w:proofErr w:type="spellStart"/>
      <w:r w:rsidRPr="006F5CBB">
        <w:rPr>
          <w:sz w:val="28"/>
          <w:szCs w:val="28"/>
        </w:rPr>
        <w:t>PostgreSQL</w:t>
      </w:r>
      <w:proofErr w:type="spellEnd"/>
      <w:r w:rsidRPr="006F5CBB">
        <w:rPr>
          <w:sz w:val="28"/>
          <w:szCs w:val="28"/>
        </w:rPr>
        <w:t>.</w:t>
      </w:r>
    </w:p>
    <w:p w14:paraId="1065E7D2" w14:textId="74A64DA3" w:rsidR="00C60C57" w:rsidRPr="000630FE" w:rsidRDefault="00C60C57" w:rsidP="006F5CBB">
      <w:pPr>
        <w:tabs>
          <w:tab w:val="left" w:pos="142"/>
        </w:tabs>
        <w:suppressAutoHyphens w:val="0"/>
        <w:autoSpaceDE w:val="0"/>
        <w:autoSpaceDN w:val="0"/>
        <w:spacing w:line="360" w:lineRule="auto"/>
        <w:ind w:firstLine="709"/>
        <w:rPr>
          <w:sz w:val="28"/>
          <w:szCs w:val="28"/>
        </w:rPr>
      </w:pPr>
    </w:p>
    <w:sectPr w:rsidR="00C60C57" w:rsidRPr="000630FE" w:rsidSect="006A729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AB8D5" w14:textId="77777777" w:rsidR="0052424A" w:rsidRDefault="0052424A" w:rsidP="00A4699B">
      <w:r>
        <w:separator/>
      </w:r>
    </w:p>
  </w:endnote>
  <w:endnote w:type="continuationSeparator" w:id="0">
    <w:p w14:paraId="3D3AD543" w14:textId="77777777" w:rsidR="0052424A" w:rsidRDefault="0052424A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81A9B" w14:textId="77777777" w:rsidR="0052424A" w:rsidRDefault="0052424A" w:rsidP="00A4699B">
      <w:r>
        <w:separator/>
      </w:r>
    </w:p>
  </w:footnote>
  <w:footnote w:type="continuationSeparator" w:id="0">
    <w:p w14:paraId="63B63DF2" w14:textId="77777777" w:rsidR="0052424A" w:rsidRDefault="0052424A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4DE2"/>
    <w:multiLevelType w:val="hybridMultilevel"/>
    <w:tmpl w:val="41142510"/>
    <w:lvl w:ilvl="0" w:tplc="DDF8F0EA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23D9"/>
    <w:multiLevelType w:val="hybridMultilevel"/>
    <w:tmpl w:val="D0783596"/>
    <w:lvl w:ilvl="0" w:tplc="3E2444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7D5258"/>
    <w:multiLevelType w:val="hybridMultilevel"/>
    <w:tmpl w:val="8D661C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995848"/>
    <w:multiLevelType w:val="hybridMultilevel"/>
    <w:tmpl w:val="0888AC34"/>
    <w:lvl w:ilvl="0" w:tplc="F07455E0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7240390">
      <w:numFmt w:val="bullet"/>
      <w:lvlText w:val="•"/>
      <w:lvlJc w:val="left"/>
      <w:pPr>
        <w:ind w:left="1626" w:hanging="360"/>
      </w:pPr>
      <w:rPr>
        <w:lang w:val="ru-RU" w:eastAsia="en-US" w:bidi="ar-SA"/>
      </w:rPr>
    </w:lvl>
    <w:lvl w:ilvl="2" w:tplc="E7D8D390">
      <w:numFmt w:val="bullet"/>
      <w:lvlText w:val="•"/>
      <w:lvlJc w:val="left"/>
      <w:pPr>
        <w:ind w:left="2532" w:hanging="360"/>
      </w:pPr>
      <w:rPr>
        <w:lang w:val="ru-RU" w:eastAsia="en-US" w:bidi="ar-SA"/>
      </w:rPr>
    </w:lvl>
    <w:lvl w:ilvl="3" w:tplc="CFB6FE50">
      <w:numFmt w:val="bullet"/>
      <w:lvlText w:val="•"/>
      <w:lvlJc w:val="left"/>
      <w:pPr>
        <w:ind w:left="3438" w:hanging="360"/>
      </w:pPr>
      <w:rPr>
        <w:lang w:val="ru-RU" w:eastAsia="en-US" w:bidi="ar-SA"/>
      </w:rPr>
    </w:lvl>
    <w:lvl w:ilvl="4" w:tplc="DE6EB6AA">
      <w:numFmt w:val="bullet"/>
      <w:lvlText w:val="•"/>
      <w:lvlJc w:val="left"/>
      <w:pPr>
        <w:ind w:left="4344" w:hanging="360"/>
      </w:pPr>
      <w:rPr>
        <w:lang w:val="ru-RU" w:eastAsia="en-US" w:bidi="ar-SA"/>
      </w:rPr>
    </w:lvl>
    <w:lvl w:ilvl="5" w:tplc="24D461EC">
      <w:numFmt w:val="bullet"/>
      <w:lvlText w:val="•"/>
      <w:lvlJc w:val="left"/>
      <w:pPr>
        <w:ind w:left="5250" w:hanging="360"/>
      </w:pPr>
      <w:rPr>
        <w:lang w:val="ru-RU" w:eastAsia="en-US" w:bidi="ar-SA"/>
      </w:rPr>
    </w:lvl>
    <w:lvl w:ilvl="6" w:tplc="1B446E82">
      <w:numFmt w:val="bullet"/>
      <w:lvlText w:val="•"/>
      <w:lvlJc w:val="left"/>
      <w:pPr>
        <w:ind w:left="6156" w:hanging="360"/>
      </w:pPr>
      <w:rPr>
        <w:lang w:val="ru-RU" w:eastAsia="en-US" w:bidi="ar-SA"/>
      </w:rPr>
    </w:lvl>
    <w:lvl w:ilvl="7" w:tplc="CFF81D40">
      <w:numFmt w:val="bullet"/>
      <w:lvlText w:val="•"/>
      <w:lvlJc w:val="left"/>
      <w:pPr>
        <w:ind w:left="7062" w:hanging="360"/>
      </w:pPr>
      <w:rPr>
        <w:lang w:val="ru-RU" w:eastAsia="en-US" w:bidi="ar-SA"/>
      </w:rPr>
    </w:lvl>
    <w:lvl w:ilvl="8" w:tplc="737846EA">
      <w:numFmt w:val="bullet"/>
      <w:lvlText w:val="•"/>
      <w:lvlJc w:val="left"/>
      <w:pPr>
        <w:ind w:left="7969" w:hanging="360"/>
      </w:pPr>
      <w:rPr>
        <w:lang w:val="ru-RU" w:eastAsia="en-US" w:bidi="ar-SA"/>
      </w:rPr>
    </w:lvl>
  </w:abstractNum>
  <w:abstractNum w:abstractNumId="4" w15:restartNumberingAfterBreak="0">
    <w:nsid w:val="2EA65EFE"/>
    <w:multiLevelType w:val="hybridMultilevel"/>
    <w:tmpl w:val="C818C8AA"/>
    <w:lvl w:ilvl="0" w:tplc="869C8116">
      <w:start w:val="3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0224E"/>
    <w:multiLevelType w:val="hybridMultilevel"/>
    <w:tmpl w:val="70F6168E"/>
    <w:lvl w:ilvl="0" w:tplc="8EF26D9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3B2060"/>
    <w:multiLevelType w:val="hybridMultilevel"/>
    <w:tmpl w:val="72DCD28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141CF6"/>
    <w:multiLevelType w:val="hybridMultilevel"/>
    <w:tmpl w:val="9A786CCC"/>
    <w:lvl w:ilvl="0" w:tplc="041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4E474E2C"/>
    <w:multiLevelType w:val="hybridMultilevel"/>
    <w:tmpl w:val="9CDE921C"/>
    <w:lvl w:ilvl="0" w:tplc="59DCAA6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01065"/>
    <w:multiLevelType w:val="hybridMultilevel"/>
    <w:tmpl w:val="2330377E"/>
    <w:lvl w:ilvl="0" w:tplc="4C56DD94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24AED"/>
    <w:multiLevelType w:val="multilevel"/>
    <w:tmpl w:val="ECFE95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4" w:hanging="62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61984D51"/>
    <w:multiLevelType w:val="hybridMultilevel"/>
    <w:tmpl w:val="7F8EDFE6"/>
    <w:lvl w:ilvl="0" w:tplc="50B009C0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3B13EC0"/>
    <w:multiLevelType w:val="hybridMultilevel"/>
    <w:tmpl w:val="2BC45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50717D4"/>
    <w:multiLevelType w:val="hybridMultilevel"/>
    <w:tmpl w:val="94061266"/>
    <w:lvl w:ilvl="0" w:tplc="2D3CD2BA">
      <w:start w:val="3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6473F"/>
    <w:multiLevelType w:val="hybridMultilevel"/>
    <w:tmpl w:val="94D4353C"/>
    <w:lvl w:ilvl="0" w:tplc="526A00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BF0E79"/>
    <w:multiLevelType w:val="multilevel"/>
    <w:tmpl w:val="DE46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C5951"/>
    <w:multiLevelType w:val="hybridMultilevel"/>
    <w:tmpl w:val="F5A0A6EC"/>
    <w:lvl w:ilvl="0" w:tplc="7410210A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7C7E01"/>
    <w:multiLevelType w:val="hybridMultilevel"/>
    <w:tmpl w:val="D40EA27A"/>
    <w:lvl w:ilvl="0" w:tplc="1FECEA3E">
      <w:start w:val="1"/>
      <w:numFmt w:val="decimal"/>
      <w:lvlText w:val="%1)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DD05E86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CD6C213A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016007EE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839C6622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7B3C53E6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366AD2CC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5CF4828C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D22A3E5C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7EE020C7"/>
    <w:multiLevelType w:val="hybridMultilevel"/>
    <w:tmpl w:val="6D3CF0FC"/>
    <w:lvl w:ilvl="0" w:tplc="A6BC26C6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275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53212215">
    <w:abstractNumId w:val="6"/>
  </w:num>
  <w:num w:numId="3" w16cid:durableId="839348478">
    <w:abstractNumId w:val="7"/>
  </w:num>
  <w:num w:numId="4" w16cid:durableId="1480420317">
    <w:abstractNumId w:val="16"/>
  </w:num>
  <w:num w:numId="5" w16cid:durableId="894972756">
    <w:abstractNumId w:val="14"/>
  </w:num>
  <w:num w:numId="6" w16cid:durableId="2103987627">
    <w:abstractNumId w:val="1"/>
  </w:num>
  <w:num w:numId="7" w16cid:durableId="646789263">
    <w:abstractNumId w:val="18"/>
  </w:num>
  <w:num w:numId="8" w16cid:durableId="1291668707">
    <w:abstractNumId w:val="17"/>
  </w:num>
  <w:num w:numId="9" w16cid:durableId="225528551">
    <w:abstractNumId w:val="5"/>
  </w:num>
  <w:num w:numId="10" w16cid:durableId="105389507">
    <w:abstractNumId w:val="11"/>
  </w:num>
  <w:num w:numId="11" w16cid:durableId="578713825">
    <w:abstractNumId w:val="9"/>
  </w:num>
  <w:num w:numId="12" w16cid:durableId="819268299">
    <w:abstractNumId w:val="13"/>
  </w:num>
  <w:num w:numId="13" w16cid:durableId="374237672">
    <w:abstractNumId w:val="0"/>
  </w:num>
  <w:num w:numId="14" w16cid:durableId="199822793">
    <w:abstractNumId w:val="4"/>
  </w:num>
  <w:num w:numId="15" w16cid:durableId="1479228319">
    <w:abstractNumId w:val="8"/>
  </w:num>
  <w:num w:numId="16" w16cid:durableId="1268007340">
    <w:abstractNumId w:val="2"/>
  </w:num>
  <w:num w:numId="17" w16cid:durableId="1004091684">
    <w:abstractNumId w:val="10"/>
  </w:num>
  <w:num w:numId="18" w16cid:durableId="985205321">
    <w:abstractNumId w:val="12"/>
  </w:num>
  <w:num w:numId="19" w16cid:durableId="196130084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385F"/>
    <w:rsid w:val="00016306"/>
    <w:rsid w:val="00020AAC"/>
    <w:rsid w:val="00020B03"/>
    <w:rsid w:val="000214BA"/>
    <w:rsid w:val="00030EE7"/>
    <w:rsid w:val="00040B63"/>
    <w:rsid w:val="00042248"/>
    <w:rsid w:val="00054A04"/>
    <w:rsid w:val="00056E5F"/>
    <w:rsid w:val="00060690"/>
    <w:rsid w:val="00061BAF"/>
    <w:rsid w:val="000630FE"/>
    <w:rsid w:val="00065271"/>
    <w:rsid w:val="0008413A"/>
    <w:rsid w:val="00093300"/>
    <w:rsid w:val="00096C04"/>
    <w:rsid w:val="000A4A52"/>
    <w:rsid w:val="000B3C42"/>
    <w:rsid w:val="000B417F"/>
    <w:rsid w:val="000B61DA"/>
    <w:rsid w:val="000B70E6"/>
    <w:rsid w:val="000D4341"/>
    <w:rsid w:val="000E3B0C"/>
    <w:rsid w:val="00100731"/>
    <w:rsid w:val="00110ED5"/>
    <w:rsid w:val="00112BDB"/>
    <w:rsid w:val="00112BF5"/>
    <w:rsid w:val="00113367"/>
    <w:rsid w:val="00113A39"/>
    <w:rsid w:val="00113B3E"/>
    <w:rsid w:val="00120BC9"/>
    <w:rsid w:val="00122D18"/>
    <w:rsid w:val="001414C2"/>
    <w:rsid w:val="001470CD"/>
    <w:rsid w:val="00152263"/>
    <w:rsid w:val="00156491"/>
    <w:rsid w:val="00162742"/>
    <w:rsid w:val="00165707"/>
    <w:rsid w:val="001708F8"/>
    <w:rsid w:val="00171C03"/>
    <w:rsid w:val="0017253E"/>
    <w:rsid w:val="001739EE"/>
    <w:rsid w:val="00182315"/>
    <w:rsid w:val="001A0B73"/>
    <w:rsid w:val="001B5C44"/>
    <w:rsid w:val="001C2304"/>
    <w:rsid w:val="001C6E39"/>
    <w:rsid w:val="001E22D9"/>
    <w:rsid w:val="001E364F"/>
    <w:rsid w:val="001F1E30"/>
    <w:rsid w:val="001F31A9"/>
    <w:rsid w:val="001F7B4E"/>
    <w:rsid w:val="0020045A"/>
    <w:rsid w:val="00204DE5"/>
    <w:rsid w:val="0020797B"/>
    <w:rsid w:val="002309AD"/>
    <w:rsid w:val="00255888"/>
    <w:rsid w:val="002709FB"/>
    <w:rsid w:val="002740AB"/>
    <w:rsid w:val="00277F90"/>
    <w:rsid w:val="0028228B"/>
    <w:rsid w:val="00282B48"/>
    <w:rsid w:val="002949E2"/>
    <w:rsid w:val="002B1BCF"/>
    <w:rsid w:val="002B1F4E"/>
    <w:rsid w:val="002B5E26"/>
    <w:rsid w:val="002C148D"/>
    <w:rsid w:val="002C29E7"/>
    <w:rsid w:val="002C430E"/>
    <w:rsid w:val="002D46C3"/>
    <w:rsid w:val="002D5F9B"/>
    <w:rsid w:val="002F12EE"/>
    <w:rsid w:val="003142A0"/>
    <w:rsid w:val="00317B0F"/>
    <w:rsid w:val="00323A63"/>
    <w:rsid w:val="003249F1"/>
    <w:rsid w:val="00326046"/>
    <w:rsid w:val="00337AC4"/>
    <w:rsid w:val="003427DD"/>
    <w:rsid w:val="00343CCB"/>
    <w:rsid w:val="003568D7"/>
    <w:rsid w:val="003617C4"/>
    <w:rsid w:val="0036474B"/>
    <w:rsid w:val="00367BF0"/>
    <w:rsid w:val="00377714"/>
    <w:rsid w:val="003B2424"/>
    <w:rsid w:val="003C1821"/>
    <w:rsid w:val="003C190E"/>
    <w:rsid w:val="003C1BB2"/>
    <w:rsid w:val="003C2248"/>
    <w:rsid w:val="003E0DCB"/>
    <w:rsid w:val="003F3688"/>
    <w:rsid w:val="003F7483"/>
    <w:rsid w:val="004034F1"/>
    <w:rsid w:val="0041130C"/>
    <w:rsid w:val="00416253"/>
    <w:rsid w:val="0041629B"/>
    <w:rsid w:val="00420DCD"/>
    <w:rsid w:val="00421FFC"/>
    <w:rsid w:val="00427566"/>
    <w:rsid w:val="00436022"/>
    <w:rsid w:val="00436D52"/>
    <w:rsid w:val="0044148A"/>
    <w:rsid w:val="00442973"/>
    <w:rsid w:val="00473E75"/>
    <w:rsid w:val="0048727A"/>
    <w:rsid w:val="0049145B"/>
    <w:rsid w:val="004B10A8"/>
    <w:rsid w:val="004B1AF0"/>
    <w:rsid w:val="004C46B9"/>
    <w:rsid w:val="004E636E"/>
    <w:rsid w:val="00504C6E"/>
    <w:rsid w:val="00506791"/>
    <w:rsid w:val="00507791"/>
    <w:rsid w:val="00512DAD"/>
    <w:rsid w:val="00515276"/>
    <w:rsid w:val="0052299C"/>
    <w:rsid w:val="0052424A"/>
    <w:rsid w:val="00525C6F"/>
    <w:rsid w:val="00535BAB"/>
    <w:rsid w:val="00540A0E"/>
    <w:rsid w:val="00551F96"/>
    <w:rsid w:val="005539BC"/>
    <w:rsid w:val="00561186"/>
    <w:rsid w:val="00564502"/>
    <w:rsid w:val="005676D9"/>
    <w:rsid w:val="00577770"/>
    <w:rsid w:val="005828A6"/>
    <w:rsid w:val="0059573F"/>
    <w:rsid w:val="005A14E0"/>
    <w:rsid w:val="005A58AD"/>
    <w:rsid w:val="005C0AF5"/>
    <w:rsid w:val="005C214D"/>
    <w:rsid w:val="005D41DA"/>
    <w:rsid w:val="005E07A3"/>
    <w:rsid w:val="005E0AE7"/>
    <w:rsid w:val="005E41EC"/>
    <w:rsid w:val="005E4C65"/>
    <w:rsid w:val="005F248F"/>
    <w:rsid w:val="005F4901"/>
    <w:rsid w:val="005F5A30"/>
    <w:rsid w:val="005F6E2D"/>
    <w:rsid w:val="00607B79"/>
    <w:rsid w:val="006129E7"/>
    <w:rsid w:val="00623B3E"/>
    <w:rsid w:val="0062537E"/>
    <w:rsid w:val="00635FD1"/>
    <w:rsid w:val="00652327"/>
    <w:rsid w:val="00653A6D"/>
    <w:rsid w:val="00654B40"/>
    <w:rsid w:val="00662D2C"/>
    <w:rsid w:val="00675480"/>
    <w:rsid w:val="0067626C"/>
    <w:rsid w:val="00680C65"/>
    <w:rsid w:val="00682D8B"/>
    <w:rsid w:val="0069108C"/>
    <w:rsid w:val="006A7064"/>
    <w:rsid w:val="006A7293"/>
    <w:rsid w:val="006B28EF"/>
    <w:rsid w:val="006C1FD4"/>
    <w:rsid w:val="006C2029"/>
    <w:rsid w:val="006C64A5"/>
    <w:rsid w:val="006C6C41"/>
    <w:rsid w:val="006D48D5"/>
    <w:rsid w:val="006D5E7B"/>
    <w:rsid w:val="006E1C44"/>
    <w:rsid w:val="006E28AE"/>
    <w:rsid w:val="006E42AE"/>
    <w:rsid w:val="006E6BD8"/>
    <w:rsid w:val="006F5CBB"/>
    <w:rsid w:val="006F623D"/>
    <w:rsid w:val="006F781F"/>
    <w:rsid w:val="00712817"/>
    <w:rsid w:val="00717316"/>
    <w:rsid w:val="00724087"/>
    <w:rsid w:val="00725799"/>
    <w:rsid w:val="007270BC"/>
    <w:rsid w:val="007373DA"/>
    <w:rsid w:val="00773334"/>
    <w:rsid w:val="00782EC6"/>
    <w:rsid w:val="007846DB"/>
    <w:rsid w:val="00787A71"/>
    <w:rsid w:val="00797825"/>
    <w:rsid w:val="007A03AB"/>
    <w:rsid w:val="007B195D"/>
    <w:rsid w:val="007D0947"/>
    <w:rsid w:val="007E4B95"/>
    <w:rsid w:val="007F3C1C"/>
    <w:rsid w:val="007F547A"/>
    <w:rsid w:val="008008A5"/>
    <w:rsid w:val="00803344"/>
    <w:rsid w:val="008230B1"/>
    <w:rsid w:val="00826A43"/>
    <w:rsid w:val="00831361"/>
    <w:rsid w:val="00832C68"/>
    <w:rsid w:val="0083685C"/>
    <w:rsid w:val="0084261A"/>
    <w:rsid w:val="00845A09"/>
    <w:rsid w:val="008467FB"/>
    <w:rsid w:val="00857E0A"/>
    <w:rsid w:val="008702A1"/>
    <w:rsid w:val="0087231A"/>
    <w:rsid w:val="00872B35"/>
    <w:rsid w:val="00874F5F"/>
    <w:rsid w:val="00884B11"/>
    <w:rsid w:val="008920D1"/>
    <w:rsid w:val="008A1A04"/>
    <w:rsid w:val="008A5D92"/>
    <w:rsid w:val="008B17BF"/>
    <w:rsid w:val="008B4FC9"/>
    <w:rsid w:val="008D2A23"/>
    <w:rsid w:val="008E1804"/>
    <w:rsid w:val="008E7531"/>
    <w:rsid w:val="008F0A8B"/>
    <w:rsid w:val="008F3315"/>
    <w:rsid w:val="008F34E4"/>
    <w:rsid w:val="00907DA5"/>
    <w:rsid w:val="0091056F"/>
    <w:rsid w:val="00915CC3"/>
    <w:rsid w:val="00920E35"/>
    <w:rsid w:val="00924C03"/>
    <w:rsid w:val="00931D58"/>
    <w:rsid w:val="009339BD"/>
    <w:rsid w:val="00955C60"/>
    <w:rsid w:val="00966F0F"/>
    <w:rsid w:val="0097644D"/>
    <w:rsid w:val="0098723B"/>
    <w:rsid w:val="009951D6"/>
    <w:rsid w:val="0099736A"/>
    <w:rsid w:val="009A5E90"/>
    <w:rsid w:val="009B10F5"/>
    <w:rsid w:val="009C1594"/>
    <w:rsid w:val="009C4171"/>
    <w:rsid w:val="009D0779"/>
    <w:rsid w:val="009D4239"/>
    <w:rsid w:val="009E30E9"/>
    <w:rsid w:val="009E64FD"/>
    <w:rsid w:val="009E678C"/>
    <w:rsid w:val="009F0581"/>
    <w:rsid w:val="00A14870"/>
    <w:rsid w:val="00A272EE"/>
    <w:rsid w:val="00A27933"/>
    <w:rsid w:val="00A40867"/>
    <w:rsid w:val="00A4699B"/>
    <w:rsid w:val="00A53678"/>
    <w:rsid w:val="00A53E07"/>
    <w:rsid w:val="00A549CE"/>
    <w:rsid w:val="00A62FC4"/>
    <w:rsid w:val="00A70DE1"/>
    <w:rsid w:val="00A87D3A"/>
    <w:rsid w:val="00AC0B8D"/>
    <w:rsid w:val="00AC4422"/>
    <w:rsid w:val="00AC4D1B"/>
    <w:rsid w:val="00AD103A"/>
    <w:rsid w:val="00AF31AC"/>
    <w:rsid w:val="00B043DD"/>
    <w:rsid w:val="00B075D8"/>
    <w:rsid w:val="00B1190C"/>
    <w:rsid w:val="00B12ECB"/>
    <w:rsid w:val="00B202B2"/>
    <w:rsid w:val="00B50EB7"/>
    <w:rsid w:val="00B54E9A"/>
    <w:rsid w:val="00B61D27"/>
    <w:rsid w:val="00B61F70"/>
    <w:rsid w:val="00B677CA"/>
    <w:rsid w:val="00B712AA"/>
    <w:rsid w:val="00B77475"/>
    <w:rsid w:val="00B83524"/>
    <w:rsid w:val="00B839C7"/>
    <w:rsid w:val="00B87C3C"/>
    <w:rsid w:val="00B97C75"/>
    <w:rsid w:val="00BA2771"/>
    <w:rsid w:val="00BA4758"/>
    <w:rsid w:val="00BC07C3"/>
    <w:rsid w:val="00BC11BA"/>
    <w:rsid w:val="00BC6161"/>
    <w:rsid w:val="00BE62B9"/>
    <w:rsid w:val="00BF1463"/>
    <w:rsid w:val="00C04FDA"/>
    <w:rsid w:val="00C06D10"/>
    <w:rsid w:val="00C10FFD"/>
    <w:rsid w:val="00C233B1"/>
    <w:rsid w:val="00C24835"/>
    <w:rsid w:val="00C46684"/>
    <w:rsid w:val="00C60C57"/>
    <w:rsid w:val="00C6198D"/>
    <w:rsid w:val="00C67E96"/>
    <w:rsid w:val="00C7585D"/>
    <w:rsid w:val="00C80FBA"/>
    <w:rsid w:val="00C82A6C"/>
    <w:rsid w:val="00C84DEF"/>
    <w:rsid w:val="00CA0EA9"/>
    <w:rsid w:val="00CA51CD"/>
    <w:rsid w:val="00CC2940"/>
    <w:rsid w:val="00CC71A4"/>
    <w:rsid w:val="00CD00FB"/>
    <w:rsid w:val="00CD1E91"/>
    <w:rsid w:val="00CE5785"/>
    <w:rsid w:val="00CE5CEC"/>
    <w:rsid w:val="00CE750F"/>
    <w:rsid w:val="00D018FF"/>
    <w:rsid w:val="00D03CED"/>
    <w:rsid w:val="00D159CB"/>
    <w:rsid w:val="00D16E53"/>
    <w:rsid w:val="00D220AA"/>
    <w:rsid w:val="00D22AE1"/>
    <w:rsid w:val="00D33F19"/>
    <w:rsid w:val="00D45D73"/>
    <w:rsid w:val="00D47D48"/>
    <w:rsid w:val="00D5549E"/>
    <w:rsid w:val="00D56A4E"/>
    <w:rsid w:val="00D65999"/>
    <w:rsid w:val="00D7512E"/>
    <w:rsid w:val="00D84D52"/>
    <w:rsid w:val="00D94CE0"/>
    <w:rsid w:val="00D97B45"/>
    <w:rsid w:val="00DA1DE2"/>
    <w:rsid w:val="00DA397B"/>
    <w:rsid w:val="00DC470A"/>
    <w:rsid w:val="00DF6BE5"/>
    <w:rsid w:val="00E00C43"/>
    <w:rsid w:val="00E262FA"/>
    <w:rsid w:val="00E274DF"/>
    <w:rsid w:val="00E36902"/>
    <w:rsid w:val="00E413EC"/>
    <w:rsid w:val="00E43C6D"/>
    <w:rsid w:val="00E465AF"/>
    <w:rsid w:val="00E532BC"/>
    <w:rsid w:val="00E54030"/>
    <w:rsid w:val="00E63DB2"/>
    <w:rsid w:val="00E664DF"/>
    <w:rsid w:val="00E70573"/>
    <w:rsid w:val="00E8449B"/>
    <w:rsid w:val="00E852A1"/>
    <w:rsid w:val="00E865EF"/>
    <w:rsid w:val="00E87FD0"/>
    <w:rsid w:val="00E97546"/>
    <w:rsid w:val="00ED1A44"/>
    <w:rsid w:val="00ED5D8F"/>
    <w:rsid w:val="00EE1856"/>
    <w:rsid w:val="00EE3607"/>
    <w:rsid w:val="00EE5E8E"/>
    <w:rsid w:val="00EF442F"/>
    <w:rsid w:val="00F25116"/>
    <w:rsid w:val="00F4683C"/>
    <w:rsid w:val="00F5524D"/>
    <w:rsid w:val="00F55E09"/>
    <w:rsid w:val="00F6326B"/>
    <w:rsid w:val="00F65D31"/>
    <w:rsid w:val="00F70F03"/>
    <w:rsid w:val="00F80053"/>
    <w:rsid w:val="00F84E13"/>
    <w:rsid w:val="00F874AA"/>
    <w:rsid w:val="00F9092E"/>
    <w:rsid w:val="00FA0B44"/>
    <w:rsid w:val="00FA6487"/>
    <w:rsid w:val="00FB46E7"/>
    <w:rsid w:val="00FC0E2E"/>
    <w:rsid w:val="00FC5865"/>
    <w:rsid w:val="00FC6A8E"/>
    <w:rsid w:val="00FD2D83"/>
    <w:rsid w:val="00FD52CE"/>
    <w:rsid w:val="00FD7F45"/>
    <w:rsid w:val="00FF321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835"/>
    <w:pPr>
      <w:widowControl w:val="0"/>
      <w:suppressAutoHyphens/>
      <w:spacing w:after="0" w:line="240" w:lineRule="auto"/>
      <w:jc w:val="both"/>
    </w:pPr>
    <w:rPr>
      <w:rFonts w:ascii="Times New Roman" w:eastAsia="Droid Sans Fallback" w:hAnsi="Times New Roman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C202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79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eastAsia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rPr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</w:pPr>
    <w:rPr>
      <w:rFonts w:eastAsiaTheme="minorHAnsi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eastAsiaTheme="minorHAnsi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</w:pPr>
    <w:rPr>
      <w:rFonts w:eastAsiaTheme="minorHAnsi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styleId="af8">
    <w:name w:val="Unresolved Mention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paragraph" w:styleId="af9">
    <w:name w:val="Title"/>
    <w:basedOn w:val="a"/>
    <w:link w:val="afa"/>
    <w:uiPriority w:val="10"/>
    <w:qFormat/>
    <w:rsid w:val="006E6BD8"/>
    <w:pPr>
      <w:suppressAutoHyphens w:val="0"/>
      <w:autoSpaceDE w:val="0"/>
      <w:autoSpaceDN w:val="0"/>
      <w:spacing w:before="56"/>
      <w:ind w:left="710"/>
    </w:pPr>
    <w:rPr>
      <w:rFonts w:eastAsia="Times New Roman" w:cs="Times New Roman"/>
      <w:b/>
      <w:bCs/>
      <w:kern w:val="0"/>
      <w:sz w:val="36"/>
      <w:szCs w:val="36"/>
      <w:lang w:eastAsia="en-US" w:bidi="ar-SA"/>
    </w:rPr>
  </w:style>
  <w:style w:type="character" w:customStyle="1" w:styleId="afa">
    <w:name w:val="Заголовок Знак"/>
    <w:basedOn w:val="a0"/>
    <w:link w:val="af9"/>
    <w:uiPriority w:val="10"/>
    <w:rsid w:val="006E6B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C2029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6C2029"/>
    <w:pPr>
      <w:suppressAutoHyphens w:val="0"/>
      <w:autoSpaceDE w:val="0"/>
      <w:autoSpaceDN w:val="0"/>
      <w:spacing w:line="256" w:lineRule="exact"/>
      <w:ind w:left="107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qFormat/>
    <w:rsid w:val="006C202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507791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customStyle="1" w:styleId="msonormal0">
    <w:name w:val="msonormal"/>
    <w:basedOn w:val="a"/>
    <w:rsid w:val="00D16E53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6721-1EC1-4537-A9EB-70C37244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ЕгоровКирилл</dc:creator>
  <cp:lastModifiedBy>VeX EveryOne</cp:lastModifiedBy>
  <cp:revision>5</cp:revision>
  <cp:lastPrinted>2025-05-25T15:15:00Z</cp:lastPrinted>
  <dcterms:created xsi:type="dcterms:W3CDTF">2025-10-18T07:37:00Z</dcterms:created>
  <dcterms:modified xsi:type="dcterms:W3CDTF">2025-10-18T08:09:00Z</dcterms:modified>
</cp:coreProperties>
</file>