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2A2FAC" w:rsidRPr="00867FE9" w14:paraId="2BB0813C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51E97B3D" w14:textId="77777777" w:rsidR="002A2FAC" w:rsidRPr="00867FE9" w:rsidRDefault="002A2FAC" w:rsidP="002A2FAC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iCs/>
                <w:noProof/>
                <w:sz w:val="24"/>
                <w14:ligatures w14:val="none"/>
              </w:rPr>
              <w:drawing>
                <wp:inline distT="0" distB="0" distL="0" distR="0" wp14:anchorId="34F963B4" wp14:editId="5E72C6EE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29B279" w14:textId="77777777" w:rsidR="002A2FAC" w:rsidRPr="00867FE9" w:rsidRDefault="002A2FAC" w:rsidP="002A2FAC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1FD2F5A3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2D5A93E5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06E87B68" w14:textId="77777777" w:rsidR="002A2FAC" w:rsidRPr="00867FE9" w:rsidRDefault="002A2FAC" w:rsidP="002A2FAC">
            <w:pPr>
              <w:widowControl w:val="0"/>
              <w:suppressAutoHyphens/>
              <w:ind w:firstLine="0"/>
              <w:jc w:val="center"/>
              <w:rPr>
                <w:rFonts w:eastAsia="Droid Sans Fallback"/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744690CB" wp14:editId="522DB10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B26322C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035FB886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>
        <w:rPr>
          <w:b/>
        </w:rPr>
        <w:t>Кафедра квантовых информационных технологий, практической и прикладной информатики (ККИТПиПИ)</w:t>
      </w:r>
    </w:p>
    <w:p w14:paraId="0A36ADF2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6EBBD868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3769F02A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rFonts w:eastAsia="Droid Sans Fallback"/>
          <w:b/>
          <w:iCs/>
          <w:sz w:val="32"/>
          <w:lang w:eastAsia="zh-CN" w:bidi="hi-IN"/>
          <w14:ligatures w14:val="none"/>
        </w:rPr>
      </w:pPr>
      <w:r>
        <w:rPr>
          <w:b/>
          <w:sz w:val="32"/>
        </w:rPr>
        <w:t>ОТЧЕТ ПО ПРАКТИЧЕСКОЙ РАБОТЕ</w:t>
      </w:r>
    </w:p>
    <w:p w14:paraId="762F41C3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rFonts w:eastAsia="Droid Sans Fallback"/>
          <w:b/>
          <w:iCs/>
          <w:szCs w:val="28"/>
          <w:lang w:eastAsia="zh-CN" w:bidi="hi-IN"/>
          <w14:ligatures w14:val="none"/>
        </w:rPr>
      </w:pPr>
      <w:r>
        <w:t>по дисциплине «Технологии и инструментарий анализа больших данных»</w:t>
      </w:r>
    </w:p>
    <w:p w14:paraId="0DFAD320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>
        <w:rPr>
          <w:b/>
        </w:rPr>
        <w:t>Практическая работа №3</w:t>
      </w:r>
      <w:r>
        <w:rPr>
          <w:b/>
        </w:rPr>
        <w:br/>
        <w:t>Распределенная модель обработки данных</w:t>
      </w:r>
    </w:p>
    <w:p w14:paraId="6A821AB6" w14:textId="77777777" w:rsidR="002A2FAC" w:rsidRPr="00867FE9" w:rsidRDefault="002A2FAC" w:rsidP="002A2FAC">
      <w:pPr>
        <w:widowControl w:val="0"/>
        <w:suppressAutoHyphens/>
        <w:ind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1C4798C7" w14:textId="77777777" w:rsidR="002A2FAC" w:rsidRPr="00867FE9" w:rsidRDefault="002A2FAC" w:rsidP="002A2FAC">
      <w:pPr>
        <w:widowControl w:val="0"/>
        <w:suppressAutoHyphens/>
        <w:ind w:firstLine="0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01BCC9E9" w14:textId="77777777" w:rsidR="002A2FAC" w:rsidRPr="00867FE9" w:rsidRDefault="002A2FAC" w:rsidP="002A2FAC">
      <w:pPr>
        <w:widowControl w:val="0"/>
        <w:suppressAutoHyphens/>
        <w:ind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tbl>
      <w:tblPr>
        <w:tblStyle w:val="20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1C7067C2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429AAB4A" w14:textId="77777777" w:rsidR="00395E01" w:rsidRDefault="00634C57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Студент </w:t>
            </w:r>
            <w:r>
              <w:rPr>
                <w:sz w:val="24"/>
              </w:rPr>
              <w:t>группы</w:t>
            </w:r>
          </w:p>
        </w:tc>
        <w:tc>
          <w:tcPr>
            <w:tcW w:w="4819" w:type="dxa"/>
          </w:tcPr>
          <w:p w14:paraId="42A9FFD7" w14:textId="77777777" w:rsidR="00395E01" w:rsidRDefault="00634C57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ИНБО-12-23, Албахтин И.В.</w:t>
            </w:r>
          </w:p>
        </w:tc>
        <w:tc>
          <w:tcPr>
            <w:tcW w:w="1666" w:type="dxa"/>
            <w:gridSpan w:val="2"/>
          </w:tcPr>
          <w:p w14:paraId="0EC8B04D" w14:textId="77777777" w:rsidR="002A2FAC" w:rsidRPr="00867FE9" w:rsidRDefault="002A2FAC" w:rsidP="002A2FAC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4420419B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18"/>
                <w:lang w:eastAsia="zh-CN" w:bidi="hi-IN"/>
              </w:rPr>
              <w:t>(подпись)</w:t>
            </w:r>
          </w:p>
          <w:p w14:paraId="2481A3AA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3B369EA8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1F493D65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24"/>
                <w:lang w:eastAsia="zh-CN" w:bidi="hi-IN"/>
              </w:rPr>
              <w:t>Преподаватель</w:t>
            </w:r>
          </w:p>
          <w:p w14:paraId="57C4FCD8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3B24CA4D" w14:textId="77777777" w:rsidR="00395E01" w:rsidRDefault="00634C57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Приходько Н.А.</w:t>
            </w:r>
          </w:p>
        </w:tc>
        <w:tc>
          <w:tcPr>
            <w:tcW w:w="1666" w:type="dxa"/>
            <w:gridSpan w:val="2"/>
          </w:tcPr>
          <w:p w14:paraId="0D71D207" w14:textId="77777777" w:rsidR="002A2FAC" w:rsidRPr="00867FE9" w:rsidRDefault="002A2FAC" w:rsidP="002A2FAC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62931927" w14:textId="77777777" w:rsidR="002A2FAC" w:rsidRPr="00867FE9" w:rsidRDefault="002A2FAC" w:rsidP="002A2FAC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4038D95D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18"/>
                <w:lang w:eastAsia="zh-CN" w:bidi="hi-IN"/>
              </w:rPr>
              <w:t>(подпись)</w:t>
            </w:r>
          </w:p>
          <w:p w14:paraId="5FF7A9B6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59F5FD48" w14:textId="77777777" w:rsidTr="00FC2A5B">
        <w:tc>
          <w:tcPr>
            <w:tcW w:w="2547" w:type="dxa"/>
          </w:tcPr>
          <w:p w14:paraId="39717051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4FEEB2BC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134BB1F0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</w:tbl>
    <w:p w14:paraId="4D029CBB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78438926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51F16121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3427FF3D" w14:textId="77777777" w:rsidR="004651E5" w:rsidRPr="002A2FAC" w:rsidRDefault="002A2FAC" w:rsidP="00634C57">
      <w:pPr>
        <w:widowControl w:val="0"/>
        <w:suppressAutoHyphens/>
        <w:spacing w:before="1820" w:line="240" w:lineRule="auto"/>
        <w:ind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  <w:sectPr w:rsidR="004651E5" w:rsidRPr="002A2FAC" w:rsidSect="002A2FAC">
          <w:footerReference w:type="default" r:id="rId8"/>
          <w:pgSz w:w="11906" w:h="16838"/>
          <w:pgMar w:top="1134" w:right="850" w:bottom="1134" w:left="1701" w:header="720" w:footer="720" w:gutter="0"/>
          <w:cols w:space="720"/>
          <w:titlePg/>
          <w:docGrid w:linePitch="381"/>
        </w:sectPr>
      </w:pPr>
      <w:r w:rsidRPr="00867FE9">
        <w:rPr>
          <w:sz w:val="24"/>
          <w:szCs w:val="28"/>
          <w:lang w:eastAsia="zh-CN" w:bidi="hi-IN"/>
          <w14:ligatures w14:val="none"/>
        </w:rPr>
        <w:t>Москва 2026 г.</w:t>
      </w:r>
    </w:p>
    <w:p w14:paraId="7D778F3D" w14:textId="77777777" w:rsidR="00395E01" w:rsidRDefault="00634C57">
      <w:pPr>
        <w:keepNext/>
        <w:pageBreakBefore/>
        <w:spacing w:after="120"/>
        <w:ind w:firstLine="0"/>
        <w:jc w:val="center"/>
      </w:pPr>
      <w:r>
        <w:rPr>
          <w:b/>
        </w:rPr>
        <w:lastRenderedPageBreak/>
        <w:t>Содержание</w:t>
      </w:r>
    </w:p>
    <w:p w14:paraId="20B8351D" w14:textId="7D26DA43" w:rsidR="00634C57" w:rsidRPr="00634C57" w:rsidRDefault="00634C57" w:rsidP="00634C57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r w:rsidRPr="00634C57">
        <w:fldChar w:fldCharType="begin"/>
      </w:r>
      <w:r w:rsidRPr="00634C57">
        <w:instrText xml:space="preserve"> TOC \o "1-2" \h \z \u </w:instrText>
      </w:r>
      <w:r w:rsidRPr="00634C57">
        <w:fldChar w:fldCharType="separate"/>
      </w:r>
      <w:hyperlink w:anchor="_Toc243262867" w:history="1">
        <w:r w:rsidRPr="00634C57">
          <w:rPr>
            <w:rStyle w:val="a4"/>
            <w:noProof/>
            <w:color w:val="000000"/>
            <w:u w:val="none"/>
          </w:rPr>
          <w:t>1 Цель и постановка задачи</w:t>
        </w:r>
        <w:r w:rsidRPr="00634C57">
          <w:rPr>
            <w:noProof/>
            <w:webHidden/>
          </w:rPr>
          <w:tab/>
        </w:r>
        <w:r w:rsidRPr="00634C57">
          <w:rPr>
            <w:noProof/>
            <w:webHidden/>
          </w:rPr>
          <w:fldChar w:fldCharType="begin"/>
        </w:r>
        <w:r w:rsidRPr="00634C57">
          <w:rPr>
            <w:noProof/>
            <w:webHidden/>
          </w:rPr>
          <w:instrText xml:space="preserve"> PAGEREF _Toc243262867 \h </w:instrText>
        </w:r>
        <w:r w:rsidRPr="00634C57">
          <w:rPr>
            <w:noProof/>
            <w:webHidden/>
          </w:rPr>
        </w:r>
        <w:r w:rsidRPr="00634C57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Pr="00634C57">
          <w:rPr>
            <w:noProof/>
            <w:webHidden/>
          </w:rPr>
          <w:fldChar w:fldCharType="end"/>
        </w:r>
      </w:hyperlink>
    </w:p>
    <w:p w14:paraId="55DA667C" w14:textId="77E2417B" w:rsidR="00634C57" w:rsidRPr="00634C57" w:rsidRDefault="00634C57" w:rsidP="00634C57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262868" w:history="1">
        <w:r w:rsidRPr="00634C57">
          <w:rPr>
            <w:rStyle w:val="a4"/>
            <w:noProof/>
            <w:color w:val="000000"/>
            <w:u w:val="none"/>
          </w:rPr>
          <w:t>2 Окружение и источники</w:t>
        </w:r>
        <w:r w:rsidRPr="00634C57">
          <w:rPr>
            <w:noProof/>
            <w:webHidden/>
          </w:rPr>
          <w:tab/>
        </w:r>
        <w:r w:rsidRPr="00634C57">
          <w:rPr>
            <w:noProof/>
            <w:webHidden/>
          </w:rPr>
          <w:fldChar w:fldCharType="begin"/>
        </w:r>
        <w:r w:rsidRPr="00634C57">
          <w:rPr>
            <w:noProof/>
            <w:webHidden/>
          </w:rPr>
          <w:instrText xml:space="preserve"> PAGEREF _Toc243262868 \h </w:instrText>
        </w:r>
        <w:r w:rsidRPr="00634C57">
          <w:rPr>
            <w:noProof/>
            <w:webHidden/>
          </w:rPr>
        </w:r>
        <w:r w:rsidRPr="00634C57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Pr="00634C57">
          <w:rPr>
            <w:noProof/>
            <w:webHidden/>
          </w:rPr>
          <w:fldChar w:fldCharType="end"/>
        </w:r>
      </w:hyperlink>
    </w:p>
    <w:p w14:paraId="369A91CB" w14:textId="4A506C9F" w:rsidR="00634C57" w:rsidRPr="00634C57" w:rsidRDefault="00634C57" w:rsidP="00634C57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262869" w:history="1">
        <w:r w:rsidRPr="00634C57">
          <w:rPr>
            <w:rStyle w:val="a4"/>
            <w:noProof/>
            <w:color w:val="000000"/>
            <w:u w:val="none"/>
          </w:rPr>
          <w:t>3 Схемы и преобразования</w:t>
        </w:r>
        <w:r w:rsidRPr="00634C57">
          <w:rPr>
            <w:noProof/>
            <w:webHidden/>
          </w:rPr>
          <w:tab/>
        </w:r>
        <w:r w:rsidRPr="00634C57">
          <w:rPr>
            <w:noProof/>
            <w:webHidden/>
          </w:rPr>
          <w:fldChar w:fldCharType="begin"/>
        </w:r>
        <w:r w:rsidRPr="00634C57">
          <w:rPr>
            <w:noProof/>
            <w:webHidden/>
          </w:rPr>
          <w:instrText xml:space="preserve"> PAGEREF _Toc243262869 \h </w:instrText>
        </w:r>
        <w:r w:rsidRPr="00634C57">
          <w:rPr>
            <w:noProof/>
            <w:webHidden/>
          </w:rPr>
        </w:r>
        <w:r w:rsidRPr="00634C57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Pr="00634C57">
          <w:rPr>
            <w:noProof/>
            <w:webHidden/>
          </w:rPr>
          <w:fldChar w:fldCharType="end"/>
        </w:r>
      </w:hyperlink>
    </w:p>
    <w:p w14:paraId="62D7DE0E" w14:textId="36E8A067" w:rsidR="00634C57" w:rsidRPr="00634C57" w:rsidRDefault="00634C57" w:rsidP="00634C57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262870" w:history="1">
        <w:r w:rsidRPr="00634C57">
          <w:rPr>
            <w:rStyle w:val="a4"/>
            <w:noProof/>
            <w:color w:val="000000"/>
            <w:u w:val="none"/>
          </w:rPr>
          <w:t>4 Пропуски и предметная интерпретация</w:t>
        </w:r>
        <w:r w:rsidRPr="00634C57">
          <w:rPr>
            <w:noProof/>
            <w:webHidden/>
          </w:rPr>
          <w:tab/>
        </w:r>
        <w:r w:rsidRPr="00634C57">
          <w:rPr>
            <w:noProof/>
            <w:webHidden/>
          </w:rPr>
          <w:fldChar w:fldCharType="begin"/>
        </w:r>
        <w:r w:rsidRPr="00634C57">
          <w:rPr>
            <w:noProof/>
            <w:webHidden/>
          </w:rPr>
          <w:instrText xml:space="preserve"> PAGEREF _Toc243262870 \h </w:instrText>
        </w:r>
        <w:r w:rsidRPr="00634C57">
          <w:rPr>
            <w:noProof/>
            <w:webHidden/>
          </w:rPr>
        </w:r>
        <w:r w:rsidRPr="00634C57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Pr="00634C57">
          <w:rPr>
            <w:noProof/>
            <w:webHidden/>
          </w:rPr>
          <w:fldChar w:fldCharType="end"/>
        </w:r>
      </w:hyperlink>
    </w:p>
    <w:p w14:paraId="0E6E999A" w14:textId="5F1BDBA0" w:rsidR="00634C57" w:rsidRPr="00634C57" w:rsidRDefault="00634C57" w:rsidP="00634C57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262871" w:history="1">
        <w:r w:rsidRPr="00634C57">
          <w:rPr>
            <w:rStyle w:val="a4"/>
            <w:noProof/>
            <w:color w:val="000000"/>
            <w:u w:val="none"/>
          </w:rPr>
          <w:t>5 Агрегации и соединения</w:t>
        </w:r>
        <w:r w:rsidRPr="00634C57">
          <w:rPr>
            <w:noProof/>
            <w:webHidden/>
          </w:rPr>
          <w:tab/>
        </w:r>
        <w:r w:rsidRPr="00634C57">
          <w:rPr>
            <w:noProof/>
            <w:webHidden/>
          </w:rPr>
          <w:fldChar w:fldCharType="begin"/>
        </w:r>
        <w:r w:rsidRPr="00634C57">
          <w:rPr>
            <w:noProof/>
            <w:webHidden/>
          </w:rPr>
          <w:instrText xml:space="preserve"> PAGEREF _Toc243262871 \h </w:instrText>
        </w:r>
        <w:r w:rsidRPr="00634C57">
          <w:rPr>
            <w:noProof/>
            <w:webHidden/>
          </w:rPr>
        </w:r>
        <w:r w:rsidRPr="00634C57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Pr="00634C57">
          <w:rPr>
            <w:noProof/>
            <w:webHidden/>
          </w:rPr>
          <w:fldChar w:fldCharType="end"/>
        </w:r>
      </w:hyperlink>
    </w:p>
    <w:p w14:paraId="44076C9B" w14:textId="13A2F630" w:rsidR="00634C57" w:rsidRPr="00634C57" w:rsidRDefault="00634C57" w:rsidP="00634C57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262872" w:history="1">
        <w:r w:rsidRPr="00634C57">
          <w:rPr>
            <w:rStyle w:val="a4"/>
            <w:noProof/>
            <w:color w:val="000000"/>
            <w:u w:val="none"/>
          </w:rPr>
          <w:t>6 Spark SQL и сохранение витрины</w:t>
        </w:r>
        <w:r w:rsidRPr="00634C57">
          <w:rPr>
            <w:noProof/>
            <w:webHidden/>
          </w:rPr>
          <w:tab/>
        </w:r>
        <w:r w:rsidRPr="00634C57">
          <w:rPr>
            <w:noProof/>
            <w:webHidden/>
          </w:rPr>
          <w:fldChar w:fldCharType="begin"/>
        </w:r>
        <w:r w:rsidRPr="00634C57">
          <w:rPr>
            <w:noProof/>
            <w:webHidden/>
          </w:rPr>
          <w:instrText xml:space="preserve"> PAGEREF _Toc243262872 \h </w:instrText>
        </w:r>
        <w:r w:rsidRPr="00634C57">
          <w:rPr>
            <w:noProof/>
            <w:webHidden/>
          </w:rPr>
        </w:r>
        <w:r w:rsidRPr="00634C57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Pr="00634C57">
          <w:rPr>
            <w:noProof/>
            <w:webHidden/>
          </w:rPr>
          <w:fldChar w:fldCharType="end"/>
        </w:r>
      </w:hyperlink>
    </w:p>
    <w:p w14:paraId="6BDE50F8" w14:textId="2A0F39F7" w:rsidR="00634C57" w:rsidRPr="00634C57" w:rsidRDefault="00634C57" w:rsidP="00634C57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262873" w:history="1">
        <w:r w:rsidRPr="00634C57">
          <w:rPr>
            <w:rStyle w:val="a4"/>
            <w:noProof/>
            <w:color w:val="000000"/>
            <w:u w:val="none"/>
          </w:rPr>
          <w:t>7 Самостоятельный анализ продаж КОМУС</w:t>
        </w:r>
        <w:r w:rsidRPr="00634C57">
          <w:rPr>
            <w:noProof/>
            <w:webHidden/>
          </w:rPr>
          <w:tab/>
        </w:r>
        <w:r w:rsidRPr="00634C57">
          <w:rPr>
            <w:noProof/>
            <w:webHidden/>
          </w:rPr>
          <w:fldChar w:fldCharType="begin"/>
        </w:r>
        <w:r w:rsidRPr="00634C57">
          <w:rPr>
            <w:noProof/>
            <w:webHidden/>
          </w:rPr>
          <w:instrText xml:space="preserve"> PAGEREF _Toc243262873 \h </w:instrText>
        </w:r>
        <w:r w:rsidRPr="00634C57">
          <w:rPr>
            <w:noProof/>
            <w:webHidden/>
          </w:rPr>
        </w:r>
        <w:r w:rsidRPr="00634C57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Pr="00634C57">
          <w:rPr>
            <w:noProof/>
            <w:webHidden/>
          </w:rPr>
          <w:fldChar w:fldCharType="end"/>
        </w:r>
      </w:hyperlink>
    </w:p>
    <w:p w14:paraId="4AD5320E" w14:textId="2B8FCE4D" w:rsidR="00634C57" w:rsidRPr="00634C57" w:rsidRDefault="00634C57" w:rsidP="00634C57">
      <w:pPr>
        <w:pStyle w:val="2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262874" w:history="1">
        <w:r w:rsidRPr="00634C57">
          <w:rPr>
            <w:rStyle w:val="a4"/>
            <w:noProof/>
            <w:color w:val="000000"/>
            <w:u w:val="none"/>
          </w:rPr>
          <w:t>7.1 Чтение, схема и преобразования</w:t>
        </w:r>
        <w:r w:rsidRPr="00634C57">
          <w:rPr>
            <w:noProof/>
            <w:webHidden/>
          </w:rPr>
          <w:tab/>
        </w:r>
        <w:r w:rsidRPr="00634C57">
          <w:rPr>
            <w:noProof/>
            <w:webHidden/>
          </w:rPr>
          <w:fldChar w:fldCharType="begin"/>
        </w:r>
        <w:r w:rsidRPr="00634C57">
          <w:rPr>
            <w:noProof/>
            <w:webHidden/>
          </w:rPr>
          <w:instrText xml:space="preserve"> PAGEREF _Toc243262874 \h </w:instrText>
        </w:r>
        <w:r w:rsidRPr="00634C57">
          <w:rPr>
            <w:noProof/>
            <w:webHidden/>
          </w:rPr>
        </w:r>
        <w:r w:rsidRPr="00634C57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Pr="00634C57">
          <w:rPr>
            <w:noProof/>
            <w:webHidden/>
          </w:rPr>
          <w:fldChar w:fldCharType="end"/>
        </w:r>
      </w:hyperlink>
    </w:p>
    <w:p w14:paraId="6FEE1594" w14:textId="20688CE1" w:rsidR="00634C57" w:rsidRPr="00634C57" w:rsidRDefault="00634C57" w:rsidP="00634C57">
      <w:pPr>
        <w:pStyle w:val="2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262875" w:history="1">
        <w:r w:rsidRPr="00634C57">
          <w:rPr>
            <w:rStyle w:val="a4"/>
            <w:noProof/>
            <w:color w:val="000000"/>
            <w:u w:val="none"/>
          </w:rPr>
          <w:t>7.2 Качество данных и JOIN</w:t>
        </w:r>
        <w:r w:rsidRPr="00634C57">
          <w:rPr>
            <w:noProof/>
            <w:webHidden/>
          </w:rPr>
          <w:tab/>
        </w:r>
        <w:r w:rsidRPr="00634C57">
          <w:rPr>
            <w:noProof/>
            <w:webHidden/>
          </w:rPr>
          <w:fldChar w:fldCharType="begin"/>
        </w:r>
        <w:r w:rsidRPr="00634C57">
          <w:rPr>
            <w:noProof/>
            <w:webHidden/>
          </w:rPr>
          <w:instrText xml:space="preserve"> PAGEREF _Toc243262875 \h </w:instrText>
        </w:r>
        <w:r w:rsidRPr="00634C57">
          <w:rPr>
            <w:noProof/>
            <w:webHidden/>
          </w:rPr>
        </w:r>
        <w:r w:rsidRPr="00634C57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Pr="00634C57">
          <w:rPr>
            <w:noProof/>
            <w:webHidden/>
          </w:rPr>
          <w:fldChar w:fldCharType="end"/>
        </w:r>
      </w:hyperlink>
    </w:p>
    <w:p w14:paraId="1BBECE72" w14:textId="74F252E4" w:rsidR="00634C57" w:rsidRPr="00634C57" w:rsidRDefault="00634C57" w:rsidP="00634C57">
      <w:pPr>
        <w:pStyle w:val="2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262876" w:history="1">
        <w:r w:rsidRPr="00634C57">
          <w:rPr>
            <w:rStyle w:val="a4"/>
            <w:noProof/>
            <w:color w:val="000000"/>
            <w:u w:val="none"/>
          </w:rPr>
          <w:t>7.3 Агрегации, Spark SQL и экспорт</w:t>
        </w:r>
        <w:r w:rsidRPr="00634C57">
          <w:rPr>
            <w:noProof/>
            <w:webHidden/>
          </w:rPr>
          <w:tab/>
        </w:r>
        <w:r w:rsidRPr="00634C57">
          <w:rPr>
            <w:noProof/>
            <w:webHidden/>
          </w:rPr>
          <w:fldChar w:fldCharType="begin"/>
        </w:r>
        <w:r w:rsidRPr="00634C57">
          <w:rPr>
            <w:noProof/>
            <w:webHidden/>
          </w:rPr>
          <w:instrText xml:space="preserve"> PAGEREF _Toc243262876 \h </w:instrText>
        </w:r>
        <w:r w:rsidRPr="00634C57">
          <w:rPr>
            <w:noProof/>
            <w:webHidden/>
          </w:rPr>
        </w:r>
        <w:r w:rsidRPr="00634C57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Pr="00634C57">
          <w:rPr>
            <w:noProof/>
            <w:webHidden/>
          </w:rPr>
          <w:fldChar w:fldCharType="end"/>
        </w:r>
      </w:hyperlink>
    </w:p>
    <w:p w14:paraId="0202B2AD" w14:textId="5FBE63EA" w:rsidR="00634C57" w:rsidRPr="00634C57" w:rsidRDefault="00634C57" w:rsidP="00634C57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262877" w:history="1">
        <w:r w:rsidRPr="00634C57">
          <w:rPr>
            <w:rStyle w:val="a4"/>
            <w:noProof/>
            <w:color w:val="000000"/>
            <w:u w:val="none"/>
          </w:rPr>
          <w:t>8 Воспроизводимость и выводы</w:t>
        </w:r>
        <w:r w:rsidRPr="00634C57">
          <w:rPr>
            <w:noProof/>
            <w:webHidden/>
          </w:rPr>
          <w:tab/>
        </w:r>
        <w:r w:rsidRPr="00634C57">
          <w:rPr>
            <w:noProof/>
            <w:webHidden/>
          </w:rPr>
          <w:fldChar w:fldCharType="begin"/>
        </w:r>
        <w:r w:rsidRPr="00634C57">
          <w:rPr>
            <w:noProof/>
            <w:webHidden/>
          </w:rPr>
          <w:instrText xml:space="preserve"> PAGEREF _Toc243262877 \h </w:instrText>
        </w:r>
        <w:r w:rsidRPr="00634C57">
          <w:rPr>
            <w:noProof/>
            <w:webHidden/>
          </w:rPr>
        </w:r>
        <w:r w:rsidRPr="00634C57"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 w:rsidRPr="00634C57">
          <w:rPr>
            <w:noProof/>
            <w:webHidden/>
          </w:rPr>
          <w:fldChar w:fldCharType="end"/>
        </w:r>
      </w:hyperlink>
    </w:p>
    <w:p w14:paraId="3C8D405C" w14:textId="32A75F33" w:rsidR="00634C57" w:rsidRPr="00634C57" w:rsidRDefault="00634C57" w:rsidP="00634C57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262878" w:history="1">
        <w:r w:rsidRPr="00634C57">
          <w:rPr>
            <w:rStyle w:val="a4"/>
            <w:noProof/>
            <w:color w:val="000000"/>
            <w:u w:val="none"/>
          </w:rPr>
          <w:t>Ответы на контрольные вопросы</w:t>
        </w:r>
        <w:r w:rsidRPr="00634C57">
          <w:rPr>
            <w:noProof/>
            <w:webHidden/>
          </w:rPr>
          <w:tab/>
        </w:r>
        <w:r w:rsidRPr="00634C57">
          <w:rPr>
            <w:noProof/>
            <w:webHidden/>
          </w:rPr>
          <w:fldChar w:fldCharType="begin"/>
        </w:r>
        <w:r w:rsidRPr="00634C57">
          <w:rPr>
            <w:noProof/>
            <w:webHidden/>
          </w:rPr>
          <w:instrText xml:space="preserve"> PAGEREF _Toc243262878 \h </w:instrText>
        </w:r>
        <w:r w:rsidRPr="00634C57">
          <w:rPr>
            <w:noProof/>
            <w:webHidden/>
          </w:rPr>
        </w:r>
        <w:r w:rsidRPr="00634C57"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 w:rsidRPr="00634C57">
          <w:rPr>
            <w:noProof/>
            <w:webHidden/>
          </w:rPr>
          <w:fldChar w:fldCharType="end"/>
        </w:r>
      </w:hyperlink>
    </w:p>
    <w:p w14:paraId="11EAD508" w14:textId="34825CAC" w:rsidR="00634C57" w:rsidRPr="00634C57" w:rsidRDefault="00634C57" w:rsidP="00634C57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262879" w:history="1">
        <w:r w:rsidRPr="00634C57">
          <w:rPr>
            <w:rStyle w:val="a4"/>
            <w:noProof/>
            <w:color w:val="000000"/>
            <w:u w:val="none"/>
          </w:rPr>
          <w:t>Источники</w:t>
        </w:r>
        <w:r w:rsidRPr="00634C57">
          <w:rPr>
            <w:noProof/>
            <w:webHidden/>
          </w:rPr>
          <w:tab/>
        </w:r>
        <w:r w:rsidRPr="00634C57">
          <w:rPr>
            <w:noProof/>
            <w:webHidden/>
          </w:rPr>
          <w:fldChar w:fldCharType="begin"/>
        </w:r>
        <w:r w:rsidRPr="00634C57">
          <w:rPr>
            <w:noProof/>
            <w:webHidden/>
          </w:rPr>
          <w:instrText xml:space="preserve"> PAGEREF _Toc243262879 \h </w:instrText>
        </w:r>
        <w:r w:rsidRPr="00634C57">
          <w:rPr>
            <w:noProof/>
            <w:webHidden/>
          </w:rPr>
        </w:r>
        <w:r w:rsidRPr="00634C57"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 w:rsidRPr="00634C57">
          <w:rPr>
            <w:noProof/>
            <w:webHidden/>
          </w:rPr>
          <w:fldChar w:fldCharType="end"/>
        </w:r>
      </w:hyperlink>
    </w:p>
    <w:p w14:paraId="2AB57FEA" w14:textId="78FB4295" w:rsidR="00395E01" w:rsidRDefault="00634C57" w:rsidP="00634C57">
      <w:pPr>
        <w:spacing w:after="60" w:line="240" w:lineRule="auto"/>
        <w:ind w:firstLine="0"/>
        <w:jc w:val="left"/>
      </w:pPr>
      <w:r w:rsidRPr="00634C57">
        <w:fldChar w:fldCharType="end"/>
      </w:r>
    </w:p>
    <w:p w14:paraId="0FF8F0B4" w14:textId="77777777" w:rsidR="00395E01" w:rsidRDefault="00634C57">
      <w:pPr>
        <w:pStyle w:val="1"/>
        <w:pageBreakBefore/>
      </w:pPr>
      <w:bookmarkStart w:id="0" w:name="_Toc243262867"/>
      <w:r>
        <w:lastRenderedPageBreak/>
        <w:t xml:space="preserve">1 </w:t>
      </w:r>
      <w:r>
        <w:t>Цель и постановка задачи</w:t>
      </w:r>
      <w:bookmarkEnd w:id="0"/>
    </w:p>
    <w:p w14:paraId="5C36E1CF" w14:textId="77777777" w:rsidR="00395E01" w:rsidRDefault="00634C57">
      <w:pPr>
        <w:pStyle w:val="ReportBody"/>
      </w:pPr>
      <w:r>
        <w:t>Цель работы — выполнить распределённую табличную обработку в PySpark: подготовить источник SQLite, задать схемы, исследовать пропуски, построить агрегаты и JOIN, сопоставить Spark SQL с DataFrame API и проверить экспорт. Учебная ча</w:t>
      </w:r>
      <w:r>
        <w:t>сть выполнена на Olist, самостоятельная — на продажах КОМУС.</w:t>
      </w:r>
    </w:p>
    <w:p w14:paraId="4081B9C9" w14:textId="77777777" w:rsidR="00395E01" w:rsidRDefault="00634C57">
      <w:pPr>
        <w:pStyle w:val="ReportBody"/>
      </w:pPr>
      <w:r>
        <w:t>Итогом стали аналитическая витрина Olist из 74 категорий и витрина КОМУС по товарным группам. Результаты получены полным последовательным запуском notebook в новом ядре; исходные таблицы не измен</w:t>
      </w:r>
      <w:r>
        <w:t>ялись.</w:t>
      </w:r>
    </w:p>
    <w:p w14:paraId="4BC129F6" w14:textId="77777777" w:rsidR="00395E01" w:rsidRDefault="00634C57">
      <w:pPr>
        <w:pStyle w:val="1"/>
      </w:pPr>
      <w:bookmarkStart w:id="1" w:name="_Toc243262868"/>
      <w:r>
        <w:t>2 Окружение и источники</w:t>
      </w:r>
      <w:bookmarkEnd w:id="1"/>
    </w:p>
    <w:p w14:paraId="4C73A951" w14:textId="77777777" w:rsidR="00395E01" w:rsidRDefault="00634C57">
      <w:pPr>
        <w:pStyle w:val="ReportBody"/>
      </w:pPr>
      <w:r>
        <w:t>Результаты приведены в таблице 1.</w:t>
      </w:r>
    </w:p>
    <w:p w14:paraId="0C33784C" w14:textId="77777777" w:rsidR="00395E01" w:rsidRDefault="00634C57">
      <w:pPr>
        <w:pStyle w:val="ReportTableCaption"/>
        <w:keepNext/>
        <w:keepLines/>
        <w:spacing w:before="120" w:after="60"/>
      </w:pPr>
      <w:r>
        <w:t>Таблица 1 – Окружение выполнения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6236"/>
      </w:tblGrid>
      <w:tr w:rsidR="00395E01" w14:paraId="2FA3628B" w14:textId="77777777">
        <w:trPr>
          <w:cantSplit/>
          <w:tblHeader/>
          <w:jc w:val="center"/>
        </w:trPr>
        <w:tc>
          <w:tcPr>
            <w:tcW w:w="3118" w:type="dxa"/>
            <w:vAlign w:val="center"/>
          </w:tcPr>
          <w:p w14:paraId="2D9AB65B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6236" w:type="dxa"/>
            <w:vAlign w:val="center"/>
          </w:tcPr>
          <w:p w14:paraId="2352841F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Значение</w:t>
            </w:r>
          </w:p>
        </w:tc>
      </w:tr>
      <w:tr w:rsidR="00395E01" w14:paraId="33D78E4C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2A083AB3" w14:textId="77777777" w:rsidR="00395E01" w:rsidRDefault="00634C57">
            <w:pPr>
              <w:pStyle w:val="ReportTable"/>
            </w:pPr>
            <w:r>
              <w:t>VM / ОС</w:t>
            </w:r>
          </w:p>
        </w:tc>
        <w:tc>
          <w:tcPr>
            <w:tcW w:w="6236" w:type="dxa"/>
            <w:vAlign w:val="center"/>
          </w:tcPr>
          <w:p w14:paraId="18C0B474" w14:textId="77777777" w:rsidR="00395E01" w:rsidRDefault="00634C57">
            <w:pPr>
              <w:pStyle w:val="ReportTable"/>
            </w:pPr>
            <w:r>
              <w:t>TIABD-Albakhtin-IV / Ubuntu Server 22.04.5 LTS</w:t>
            </w:r>
          </w:p>
        </w:tc>
      </w:tr>
      <w:tr w:rsidR="00395E01" w14:paraId="63E683B9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6F7AD060" w14:textId="77777777" w:rsidR="00395E01" w:rsidRDefault="00634C57">
            <w:pPr>
              <w:pStyle w:val="ReportTable"/>
            </w:pPr>
            <w:r>
              <w:t>Ресурсы</w:t>
            </w:r>
          </w:p>
        </w:tc>
        <w:tc>
          <w:tcPr>
            <w:tcW w:w="6236" w:type="dxa"/>
            <w:vAlign w:val="center"/>
          </w:tcPr>
          <w:p w14:paraId="5598D9C0" w14:textId="77777777" w:rsidR="00395E01" w:rsidRDefault="00634C57">
            <w:pPr>
              <w:pStyle w:val="ReportTable"/>
            </w:pPr>
            <w:r>
              <w:t>2 vCPU; 4 ГБ RAM; диск 40 ГБ</w:t>
            </w:r>
          </w:p>
        </w:tc>
      </w:tr>
      <w:tr w:rsidR="00395E01" w14:paraId="1B6FC383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D583C68" w14:textId="77777777" w:rsidR="00395E01" w:rsidRDefault="00634C57">
            <w:pPr>
              <w:pStyle w:val="ReportTable"/>
            </w:pPr>
            <w:r>
              <w:t>Python</w:t>
            </w:r>
          </w:p>
        </w:tc>
        <w:tc>
          <w:tcPr>
            <w:tcW w:w="6236" w:type="dxa"/>
            <w:vAlign w:val="center"/>
          </w:tcPr>
          <w:p w14:paraId="5D122058" w14:textId="77777777" w:rsidR="00395E01" w:rsidRDefault="00634C57">
            <w:pPr>
              <w:pStyle w:val="ReportTable"/>
              <w:jc w:val="center"/>
            </w:pPr>
            <w:r>
              <w:t>3.10.12</w:t>
            </w:r>
          </w:p>
        </w:tc>
      </w:tr>
      <w:tr w:rsidR="00395E01" w14:paraId="30E1BA31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29AC2F84" w14:textId="77777777" w:rsidR="00395E01" w:rsidRDefault="00634C57">
            <w:pPr>
              <w:pStyle w:val="ReportTable"/>
            </w:pPr>
            <w:r>
              <w:t>Java</w:t>
            </w:r>
          </w:p>
        </w:tc>
        <w:tc>
          <w:tcPr>
            <w:tcW w:w="6236" w:type="dxa"/>
            <w:vAlign w:val="center"/>
          </w:tcPr>
          <w:p w14:paraId="4DA793E6" w14:textId="77777777" w:rsidR="00395E01" w:rsidRDefault="00634C57">
            <w:pPr>
              <w:pStyle w:val="ReportTable"/>
            </w:pPr>
            <w:r>
              <w:t xml:space="preserve">openjdk version </w:t>
            </w:r>
            <w:r>
              <w:t>"17.0.20.1" 2026-08-18</w:t>
            </w:r>
          </w:p>
        </w:tc>
      </w:tr>
      <w:tr w:rsidR="00395E01" w14:paraId="290B4271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5EB0C942" w14:textId="77777777" w:rsidR="00395E01" w:rsidRDefault="00634C57">
            <w:pPr>
              <w:pStyle w:val="ReportTable"/>
            </w:pPr>
            <w:r>
              <w:t>Spark</w:t>
            </w:r>
          </w:p>
        </w:tc>
        <w:tc>
          <w:tcPr>
            <w:tcW w:w="6236" w:type="dxa"/>
            <w:vAlign w:val="center"/>
          </w:tcPr>
          <w:p w14:paraId="3F25D28D" w14:textId="77777777" w:rsidR="00395E01" w:rsidRDefault="00634C57">
            <w:pPr>
              <w:pStyle w:val="ReportTable"/>
              <w:jc w:val="center"/>
            </w:pPr>
            <w:r>
              <w:t>3.5.7</w:t>
            </w:r>
          </w:p>
        </w:tc>
      </w:tr>
      <w:tr w:rsidR="00395E01" w14:paraId="2A1B1DD1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3000AD03" w14:textId="77777777" w:rsidR="00395E01" w:rsidRDefault="00634C57">
            <w:pPr>
              <w:pStyle w:val="ReportTable"/>
            </w:pPr>
            <w:r>
              <w:t>Master / parallelism</w:t>
            </w:r>
          </w:p>
        </w:tc>
        <w:tc>
          <w:tcPr>
            <w:tcW w:w="6236" w:type="dxa"/>
            <w:vAlign w:val="center"/>
          </w:tcPr>
          <w:p w14:paraId="24FA1C44" w14:textId="77777777" w:rsidR="00395E01" w:rsidRDefault="00634C57">
            <w:pPr>
              <w:pStyle w:val="ReportTable"/>
            </w:pPr>
            <w:r>
              <w:t>local[*] / 2</w:t>
            </w:r>
          </w:p>
        </w:tc>
      </w:tr>
      <w:tr w:rsidR="00395E01" w14:paraId="2383817B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6D53AED8" w14:textId="77777777" w:rsidR="00395E01" w:rsidRDefault="00634C57">
            <w:pPr>
              <w:pStyle w:val="ReportTable"/>
            </w:pPr>
            <w:r>
              <w:t>Driver memory</w:t>
            </w:r>
          </w:p>
        </w:tc>
        <w:tc>
          <w:tcPr>
            <w:tcW w:w="6236" w:type="dxa"/>
            <w:vAlign w:val="center"/>
          </w:tcPr>
          <w:p w14:paraId="3E677F18" w14:textId="77777777" w:rsidR="00395E01" w:rsidRDefault="00634C57">
            <w:pPr>
              <w:pStyle w:val="ReportTable"/>
            </w:pPr>
            <w:r>
              <w:t>1g</w:t>
            </w:r>
          </w:p>
        </w:tc>
      </w:tr>
      <w:tr w:rsidR="00395E01" w14:paraId="598FE90D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70B0349" w14:textId="77777777" w:rsidR="00395E01" w:rsidRDefault="00634C57">
            <w:pPr>
              <w:pStyle w:val="ReportTable"/>
            </w:pPr>
            <w:r>
              <w:t>Shuffle partitions / AQE</w:t>
            </w:r>
          </w:p>
        </w:tc>
        <w:tc>
          <w:tcPr>
            <w:tcW w:w="6236" w:type="dxa"/>
            <w:vAlign w:val="center"/>
          </w:tcPr>
          <w:p w14:paraId="4C89B274" w14:textId="77777777" w:rsidR="00395E01" w:rsidRDefault="00634C57">
            <w:pPr>
              <w:pStyle w:val="ReportTable"/>
            </w:pPr>
            <w:r>
              <w:t>8 / true</w:t>
            </w:r>
          </w:p>
        </w:tc>
      </w:tr>
    </w:tbl>
    <w:p w14:paraId="00EC7A8F" w14:textId="77777777" w:rsidR="00395E01" w:rsidRDefault="00634C57">
      <w:pPr>
        <w:pStyle w:val="ReportBody"/>
      </w:pPr>
      <w:r>
        <w:t xml:space="preserve">Local[*] использует два виртуальных ядра одного узла. Методичка рекомендует Python 3.11; фактически применены </w:t>
      </w:r>
      <w:r>
        <w:t>совместимые Python 3.10, Spark 3.5.7 и JDK 17. Локальный режим сохраняет модель partitions, transformations и actions, но не проверяет сеть физического кластера.</w:t>
      </w:r>
    </w:p>
    <w:p w14:paraId="0B266378" w14:textId="77777777" w:rsidR="00395E01" w:rsidRDefault="00634C57">
      <w:pPr>
        <w:pStyle w:val="ReportBody"/>
      </w:pPr>
      <w:r>
        <w:t>Ecommerce.sqlite восстановлена из CSV Olist, использованных во второй практике, поскольку исхо</w:t>
      </w:r>
      <w:r>
        <w:t>дный файл SQLite не был передан. Восстановление и staging выполняются отдельным скриптом. Фактическая версия содержит 100 000 отзывов, тогда как в примере методички указано 97 621; эта разница не скрывается и не исправляется под ожидаемые числа. Справочник</w:t>
      </w:r>
      <w:r>
        <w:t xml:space="preserve"> категорий восстановлен до исходных 71 записей.</w:t>
      </w:r>
    </w:p>
    <w:p w14:paraId="5AC2A9D1" w14:textId="77777777" w:rsidR="00395E01" w:rsidRDefault="00634C57">
      <w:pPr>
        <w:pStyle w:val="ReportBody"/>
      </w:pPr>
      <w:r>
        <w:t>Результаты приведены в таблице 2.</w:t>
      </w:r>
    </w:p>
    <w:p w14:paraId="78F9973E" w14:textId="77777777" w:rsidR="00395E01" w:rsidRDefault="00634C57">
      <w:pPr>
        <w:pStyle w:val="ReportTableCaption"/>
        <w:keepNext/>
        <w:keepLines/>
        <w:spacing w:before="120" w:after="60"/>
      </w:pPr>
      <w:r>
        <w:lastRenderedPageBreak/>
        <w:t>Таблица 2 – Выгруженные учебные таблицы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36"/>
        <w:gridCol w:w="3118"/>
      </w:tblGrid>
      <w:tr w:rsidR="00395E01" w14:paraId="53DDD3C3" w14:textId="77777777">
        <w:trPr>
          <w:cantSplit/>
          <w:tblHeader/>
          <w:jc w:val="center"/>
        </w:trPr>
        <w:tc>
          <w:tcPr>
            <w:tcW w:w="6236" w:type="dxa"/>
            <w:vAlign w:val="center"/>
          </w:tcPr>
          <w:p w14:paraId="1A2C25A7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Таблица</w:t>
            </w:r>
          </w:p>
        </w:tc>
        <w:tc>
          <w:tcPr>
            <w:tcW w:w="3118" w:type="dxa"/>
            <w:vAlign w:val="center"/>
          </w:tcPr>
          <w:p w14:paraId="2AAD4286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Число строк</w:t>
            </w:r>
          </w:p>
        </w:tc>
      </w:tr>
      <w:tr w:rsidR="00395E01" w14:paraId="2736E609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0011CBD1" w14:textId="77777777" w:rsidR="00395E01" w:rsidRDefault="00634C57">
            <w:pPr>
              <w:pStyle w:val="ReportTable"/>
            </w:pPr>
            <w:r>
              <w:t>orders</w:t>
            </w:r>
          </w:p>
        </w:tc>
        <w:tc>
          <w:tcPr>
            <w:tcW w:w="3118" w:type="dxa"/>
            <w:vAlign w:val="center"/>
          </w:tcPr>
          <w:p w14:paraId="45C4BA96" w14:textId="77777777" w:rsidR="00395E01" w:rsidRDefault="00634C57">
            <w:pPr>
              <w:pStyle w:val="ReportTable"/>
              <w:jc w:val="center"/>
            </w:pPr>
            <w:r>
              <w:t>99 441</w:t>
            </w:r>
          </w:p>
        </w:tc>
      </w:tr>
      <w:tr w:rsidR="00395E01" w14:paraId="2B1F2A8E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0023AAB6" w14:textId="77777777" w:rsidR="00395E01" w:rsidRDefault="00634C57">
            <w:pPr>
              <w:pStyle w:val="ReportTable"/>
            </w:pPr>
            <w:r>
              <w:t>order_items</w:t>
            </w:r>
          </w:p>
        </w:tc>
        <w:tc>
          <w:tcPr>
            <w:tcW w:w="3118" w:type="dxa"/>
            <w:vAlign w:val="center"/>
          </w:tcPr>
          <w:p w14:paraId="7358A782" w14:textId="77777777" w:rsidR="00395E01" w:rsidRDefault="00634C57">
            <w:pPr>
              <w:pStyle w:val="ReportTable"/>
              <w:jc w:val="center"/>
            </w:pPr>
            <w:r>
              <w:t>112 650</w:t>
            </w:r>
          </w:p>
        </w:tc>
      </w:tr>
      <w:tr w:rsidR="00395E01" w14:paraId="42AD91E9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65B042E7" w14:textId="77777777" w:rsidR="00395E01" w:rsidRDefault="00634C57">
            <w:pPr>
              <w:pStyle w:val="ReportTable"/>
            </w:pPr>
            <w:r>
              <w:t>products</w:t>
            </w:r>
          </w:p>
        </w:tc>
        <w:tc>
          <w:tcPr>
            <w:tcW w:w="3118" w:type="dxa"/>
            <w:vAlign w:val="center"/>
          </w:tcPr>
          <w:p w14:paraId="36039666" w14:textId="77777777" w:rsidR="00395E01" w:rsidRDefault="00634C57">
            <w:pPr>
              <w:pStyle w:val="ReportTable"/>
              <w:jc w:val="center"/>
            </w:pPr>
            <w:r>
              <w:t>32 951</w:t>
            </w:r>
          </w:p>
        </w:tc>
      </w:tr>
      <w:tr w:rsidR="00395E01" w14:paraId="0E649F86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17C35CBB" w14:textId="77777777" w:rsidR="00395E01" w:rsidRDefault="00634C57">
            <w:pPr>
              <w:pStyle w:val="ReportTable"/>
            </w:pPr>
            <w:r>
              <w:t>customers</w:t>
            </w:r>
          </w:p>
        </w:tc>
        <w:tc>
          <w:tcPr>
            <w:tcW w:w="3118" w:type="dxa"/>
            <w:vAlign w:val="center"/>
          </w:tcPr>
          <w:p w14:paraId="3CC9378B" w14:textId="77777777" w:rsidR="00395E01" w:rsidRDefault="00634C57">
            <w:pPr>
              <w:pStyle w:val="ReportTable"/>
              <w:jc w:val="center"/>
            </w:pPr>
            <w:r>
              <w:t>99 441</w:t>
            </w:r>
          </w:p>
        </w:tc>
      </w:tr>
      <w:tr w:rsidR="00395E01" w14:paraId="2C44AFB8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45488ADB" w14:textId="77777777" w:rsidR="00395E01" w:rsidRDefault="00634C57">
            <w:pPr>
              <w:pStyle w:val="ReportTable"/>
            </w:pPr>
            <w:r>
              <w:t>order_payments</w:t>
            </w:r>
          </w:p>
        </w:tc>
        <w:tc>
          <w:tcPr>
            <w:tcW w:w="3118" w:type="dxa"/>
            <w:vAlign w:val="center"/>
          </w:tcPr>
          <w:p w14:paraId="0B03CFB9" w14:textId="77777777" w:rsidR="00395E01" w:rsidRDefault="00634C57">
            <w:pPr>
              <w:pStyle w:val="ReportTable"/>
              <w:jc w:val="center"/>
            </w:pPr>
            <w:r>
              <w:t>103 886</w:t>
            </w:r>
          </w:p>
        </w:tc>
      </w:tr>
      <w:tr w:rsidR="00395E01" w14:paraId="634D1D69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6215F292" w14:textId="77777777" w:rsidR="00395E01" w:rsidRDefault="00634C57">
            <w:pPr>
              <w:pStyle w:val="ReportTable"/>
            </w:pPr>
            <w:r>
              <w:t>order_reviews</w:t>
            </w:r>
          </w:p>
        </w:tc>
        <w:tc>
          <w:tcPr>
            <w:tcW w:w="3118" w:type="dxa"/>
            <w:vAlign w:val="center"/>
          </w:tcPr>
          <w:p w14:paraId="7F07A4E0" w14:textId="77777777" w:rsidR="00395E01" w:rsidRDefault="00634C57">
            <w:pPr>
              <w:pStyle w:val="ReportTable"/>
              <w:jc w:val="center"/>
            </w:pPr>
            <w:r>
              <w:t>100 000</w:t>
            </w:r>
          </w:p>
        </w:tc>
      </w:tr>
      <w:tr w:rsidR="00395E01" w14:paraId="6A15452B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206E1EB0" w14:textId="77777777" w:rsidR="00395E01" w:rsidRDefault="00634C57">
            <w:pPr>
              <w:pStyle w:val="ReportTable"/>
            </w:pPr>
            <w:r>
              <w:t>product_category_name_translation</w:t>
            </w:r>
          </w:p>
        </w:tc>
        <w:tc>
          <w:tcPr>
            <w:tcW w:w="3118" w:type="dxa"/>
            <w:vAlign w:val="center"/>
          </w:tcPr>
          <w:p w14:paraId="3B9BFBBD" w14:textId="77777777" w:rsidR="00395E01" w:rsidRDefault="00634C57">
            <w:pPr>
              <w:pStyle w:val="ReportTable"/>
              <w:jc w:val="center"/>
            </w:pPr>
            <w:r>
              <w:t>71</w:t>
            </w:r>
          </w:p>
        </w:tc>
      </w:tr>
    </w:tbl>
    <w:p w14:paraId="4D0B75B6" w14:textId="77777777" w:rsidR="00395E01" w:rsidRDefault="00634C57">
      <w:pPr>
        <w:pStyle w:val="ReportBody"/>
      </w:pPr>
      <w:r>
        <w:t>Spark не читает SQLite как штатный файловый формат. Модуль sqlite3 и Pandas выгружают таблицы частями по 50 000 строк; последующая обработка производится в Spark. Данные КОМУС получены из предост</w:t>
      </w:r>
      <w:r>
        <w:t>авленного архива «Транзакции КОМУС.zip». Клиентские реквизиты, адреса и номера машин исключены ещё при подготовке входа. Архивы transactions и northwind_small не использовались: выбранный набор КОМУС удовлетворяет требованиям самостоятельной части.</w:t>
      </w:r>
    </w:p>
    <w:p w14:paraId="4BAFA0F5" w14:textId="77777777" w:rsidR="00395E01" w:rsidRDefault="00634C57">
      <w:pPr>
        <w:pStyle w:val="ReportBody"/>
      </w:pPr>
      <w:r>
        <w:t>Вход уч</w:t>
      </w:r>
      <w:r>
        <w:t>ебной части: ecommerce.sqlite → staging CSV → связанные DataFrame orders, order_items, products, customers, payments и translations. Самостоятельная часть: продажи КОМУС → fact; товары КОМУС → dim; соединение fact.product_key = dim.product_key. Связи order</w:t>
      </w:r>
      <w:r>
        <w:t>s–customers и items–products контролируются по идентификаторам, а не по названиям.</w:t>
      </w:r>
    </w:p>
    <w:p w14:paraId="2BBEA8AD" w14:textId="77777777" w:rsidR="00395E01" w:rsidRDefault="00634C57">
      <w:pPr>
        <w:pStyle w:val="1"/>
      </w:pPr>
      <w:bookmarkStart w:id="2" w:name="_Toc243262869"/>
      <w:r>
        <w:t>3 Схемы и преобразования</w:t>
      </w:r>
      <w:bookmarkEnd w:id="2"/>
    </w:p>
    <w:p w14:paraId="4C59CE3D" w14:textId="77777777" w:rsidR="00395E01" w:rsidRDefault="00634C57">
      <w:pPr>
        <w:pStyle w:val="ReportBody"/>
      </w:pPr>
      <w:r>
        <w:t>Orders при чтении CSV имеет строковые столбцы. Для order_items задан StructType: order_item_id — integer, price и freight_value — double, идентифика</w:t>
      </w:r>
      <w:r>
        <w:t>торы — string. Автоматический вывод схемы дополнительно определяет shipping_limit_date как timestamp, поэтому схемы не обязаны полностью совпадать. Пять временных полей orders преобразованы функцией to_timestamp.</w:t>
      </w:r>
    </w:p>
    <w:p w14:paraId="2C49C863" w14:textId="77777777" w:rsidR="00395E01" w:rsidRDefault="00634C57">
      <w:pPr>
        <w:pStyle w:val="ReportCode"/>
        <w:spacing w:before="80" w:after="120"/>
      </w:pPr>
      <w:r>
        <w:lastRenderedPageBreak/>
        <w:t>items_schema = StructType([</w:t>
      </w:r>
      <w:r>
        <w:br/>
        <w:t xml:space="preserve">    StructField</w:t>
      </w:r>
      <w:r>
        <w:t>("order_id", StringType(), True),</w:t>
      </w:r>
      <w:r>
        <w:br/>
        <w:t xml:space="preserve">    StructField("order_item_id", IntegerType(), True),</w:t>
      </w:r>
      <w:r>
        <w:br/>
        <w:t xml:space="preserve">    StructField("product_id", StringType(), True),</w:t>
      </w:r>
      <w:r>
        <w:br/>
        <w:t xml:space="preserve">    StructField("seller_id", StringType(), True),</w:t>
      </w:r>
      <w:r>
        <w:br/>
        <w:t xml:space="preserve">    StructField("shipping_limit_date", StringType(), True),</w:t>
      </w:r>
      <w:r>
        <w:br/>
        <w:t xml:space="preserve">    St</w:t>
      </w:r>
      <w:r>
        <w:t>ructField("price", DoubleType(), True),</w:t>
      </w:r>
      <w:r>
        <w:br/>
        <w:t xml:space="preserve">    StructField("freight_value", DoubleType(), True)</w:t>
      </w:r>
      <w:r>
        <w:br/>
        <w:t>])</w:t>
      </w:r>
    </w:p>
    <w:p w14:paraId="259949B8" w14:textId="77777777" w:rsidR="00395E01" w:rsidRDefault="00634C57">
      <w:pPr>
        <w:pStyle w:val="ReportBody"/>
      </w:pPr>
      <w:r>
        <w:t>Применены select, filter, withColumn, drop, dropDuplicates и orderBy. Для позиций price ≥ 500 вычислена цена с доставкой gross_item_value; условию удовлетворяют</w:t>
      </w:r>
      <w:r>
        <w:t xml:space="preserve"> 3 239 строк. Это стоимость позиции, а не всего заказа.</w:t>
      </w:r>
    </w:p>
    <w:p w14:paraId="04ADE3D3" w14:textId="77777777" w:rsidR="00395E01" w:rsidRDefault="00634C57">
      <w:pPr>
        <w:pStyle w:val="ReportBody"/>
      </w:pPr>
      <w:r>
        <w:t>Результаты приведены в таблице 3.</w:t>
      </w:r>
    </w:p>
    <w:p w14:paraId="1E09D02C" w14:textId="77777777" w:rsidR="00395E01" w:rsidRDefault="00634C57">
      <w:pPr>
        <w:pStyle w:val="ReportTableCaption"/>
        <w:keepNext/>
        <w:keepLines/>
        <w:spacing w:before="120" w:after="60"/>
      </w:pPr>
      <w:r>
        <w:t>Таблица 3 – Самые дорогие позиции с доставкой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551"/>
        <w:gridCol w:w="2551"/>
        <w:gridCol w:w="2551"/>
      </w:tblGrid>
      <w:tr w:rsidR="00395E01" w14:paraId="75605FA6" w14:textId="77777777">
        <w:trPr>
          <w:cantSplit/>
          <w:tblHeader/>
          <w:jc w:val="center"/>
        </w:trPr>
        <w:tc>
          <w:tcPr>
            <w:tcW w:w="1701" w:type="dxa"/>
            <w:vAlign w:val="center"/>
          </w:tcPr>
          <w:p w14:paraId="7983FC80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Позиция</w:t>
            </w:r>
          </w:p>
        </w:tc>
        <w:tc>
          <w:tcPr>
            <w:tcW w:w="2551" w:type="dxa"/>
            <w:vAlign w:val="center"/>
          </w:tcPr>
          <w:p w14:paraId="577AB681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Цена</w:t>
            </w:r>
          </w:p>
        </w:tc>
        <w:tc>
          <w:tcPr>
            <w:tcW w:w="2551" w:type="dxa"/>
            <w:vAlign w:val="center"/>
          </w:tcPr>
          <w:p w14:paraId="19B86462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Доставка</w:t>
            </w:r>
          </w:p>
        </w:tc>
        <w:tc>
          <w:tcPr>
            <w:tcW w:w="2551" w:type="dxa"/>
            <w:vAlign w:val="center"/>
          </w:tcPr>
          <w:p w14:paraId="51EFBE32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Итого</w:t>
            </w:r>
          </w:p>
        </w:tc>
      </w:tr>
      <w:tr w:rsidR="00395E01" w14:paraId="2B1377E0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D425B32" w14:textId="77777777" w:rsidR="00395E01" w:rsidRDefault="00634C57">
            <w:pPr>
              <w:pStyle w:val="ReportTable"/>
              <w:keepNext/>
              <w:jc w:val="center"/>
            </w:pPr>
            <w:r>
              <w:t>1</w:t>
            </w:r>
          </w:p>
        </w:tc>
        <w:tc>
          <w:tcPr>
            <w:tcW w:w="2551" w:type="dxa"/>
            <w:vAlign w:val="center"/>
          </w:tcPr>
          <w:p w14:paraId="45B13241" w14:textId="77777777" w:rsidR="00395E01" w:rsidRDefault="00634C57">
            <w:pPr>
              <w:pStyle w:val="ReportTable"/>
              <w:keepNext/>
              <w:jc w:val="center"/>
            </w:pPr>
            <w:r>
              <w:t>6 735,00</w:t>
            </w:r>
          </w:p>
        </w:tc>
        <w:tc>
          <w:tcPr>
            <w:tcW w:w="2551" w:type="dxa"/>
            <w:vAlign w:val="center"/>
          </w:tcPr>
          <w:p w14:paraId="39E1BE15" w14:textId="77777777" w:rsidR="00395E01" w:rsidRDefault="00634C57">
            <w:pPr>
              <w:pStyle w:val="ReportTable"/>
              <w:keepNext/>
              <w:jc w:val="center"/>
            </w:pPr>
            <w:r>
              <w:t>194,31</w:t>
            </w:r>
          </w:p>
        </w:tc>
        <w:tc>
          <w:tcPr>
            <w:tcW w:w="2551" w:type="dxa"/>
            <w:vAlign w:val="center"/>
          </w:tcPr>
          <w:p w14:paraId="2445F6A2" w14:textId="77777777" w:rsidR="00395E01" w:rsidRDefault="00634C57">
            <w:pPr>
              <w:pStyle w:val="ReportTable"/>
              <w:keepNext/>
              <w:jc w:val="center"/>
            </w:pPr>
            <w:r>
              <w:t>6 929,31</w:t>
            </w:r>
          </w:p>
        </w:tc>
      </w:tr>
      <w:tr w:rsidR="00395E01" w14:paraId="60667261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4EA89BE" w14:textId="77777777" w:rsidR="00395E01" w:rsidRDefault="00634C57">
            <w:pPr>
              <w:pStyle w:val="ReportTable"/>
              <w:keepNext/>
              <w:jc w:val="center"/>
            </w:pPr>
            <w:r>
              <w:t>1</w:t>
            </w:r>
          </w:p>
        </w:tc>
        <w:tc>
          <w:tcPr>
            <w:tcW w:w="2551" w:type="dxa"/>
            <w:vAlign w:val="center"/>
          </w:tcPr>
          <w:p w14:paraId="54B30ECC" w14:textId="77777777" w:rsidR="00395E01" w:rsidRDefault="00634C57">
            <w:pPr>
              <w:pStyle w:val="ReportTable"/>
              <w:keepNext/>
              <w:jc w:val="center"/>
            </w:pPr>
            <w:r>
              <w:t>6 729,00</w:t>
            </w:r>
          </w:p>
        </w:tc>
        <w:tc>
          <w:tcPr>
            <w:tcW w:w="2551" w:type="dxa"/>
            <w:vAlign w:val="center"/>
          </w:tcPr>
          <w:p w14:paraId="744B7A9A" w14:textId="77777777" w:rsidR="00395E01" w:rsidRDefault="00634C57">
            <w:pPr>
              <w:pStyle w:val="ReportTable"/>
              <w:keepNext/>
              <w:jc w:val="center"/>
            </w:pPr>
            <w:r>
              <w:t>193,21</w:t>
            </w:r>
          </w:p>
        </w:tc>
        <w:tc>
          <w:tcPr>
            <w:tcW w:w="2551" w:type="dxa"/>
            <w:vAlign w:val="center"/>
          </w:tcPr>
          <w:p w14:paraId="0EAB65A0" w14:textId="77777777" w:rsidR="00395E01" w:rsidRDefault="00634C57">
            <w:pPr>
              <w:pStyle w:val="ReportTable"/>
              <w:keepNext/>
              <w:jc w:val="center"/>
            </w:pPr>
            <w:r>
              <w:t>6 922,21</w:t>
            </w:r>
          </w:p>
        </w:tc>
      </w:tr>
      <w:tr w:rsidR="00395E01" w14:paraId="59BBA0E0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53EE979" w14:textId="77777777" w:rsidR="00395E01" w:rsidRDefault="00634C57">
            <w:pPr>
              <w:pStyle w:val="ReportTable"/>
              <w:keepNext/>
              <w:jc w:val="center"/>
            </w:pPr>
            <w:r>
              <w:t>1</w:t>
            </w:r>
          </w:p>
        </w:tc>
        <w:tc>
          <w:tcPr>
            <w:tcW w:w="2551" w:type="dxa"/>
            <w:vAlign w:val="center"/>
          </w:tcPr>
          <w:p w14:paraId="698FB8EC" w14:textId="77777777" w:rsidR="00395E01" w:rsidRDefault="00634C57">
            <w:pPr>
              <w:pStyle w:val="ReportTable"/>
              <w:keepNext/>
              <w:jc w:val="center"/>
            </w:pPr>
            <w:r>
              <w:t>6 499,00</w:t>
            </w:r>
          </w:p>
        </w:tc>
        <w:tc>
          <w:tcPr>
            <w:tcW w:w="2551" w:type="dxa"/>
            <w:vAlign w:val="center"/>
          </w:tcPr>
          <w:p w14:paraId="49B61A23" w14:textId="77777777" w:rsidR="00395E01" w:rsidRDefault="00634C57">
            <w:pPr>
              <w:pStyle w:val="ReportTable"/>
              <w:keepNext/>
              <w:jc w:val="center"/>
            </w:pPr>
            <w:r>
              <w:t>227,66</w:t>
            </w:r>
          </w:p>
        </w:tc>
        <w:tc>
          <w:tcPr>
            <w:tcW w:w="2551" w:type="dxa"/>
            <w:vAlign w:val="center"/>
          </w:tcPr>
          <w:p w14:paraId="6A1599D6" w14:textId="77777777" w:rsidR="00395E01" w:rsidRDefault="00634C57">
            <w:pPr>
              <w:pStyle w:val="ReportTable"/>
              <w:keepNext/>
              <w:jc w:val="center"/>
            </w:pPr>
            <w:r>
              <w:t>6 726,66</w:t>
            </w:r>
          </w:p>
        </w:tc>
      </w:tr>
      <w:tr w:rsidR="00395E01" w14:paraId="40D00F9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E178E11" w14:textId="77777777" w:rsidR="00395E01" w:rsidRDefault="00634C57">
            <w:pPr>
              <w:pStyle w:val="ReportTable"/>
              <w:keepNext/>
              <w:jc w:val="center"/>
            </w:pPr>
            <w:r>
              <w:t>1</w:t>
            </w:r>
          </w:p>
        </w:tc>
        <w:tc>
          <w:tcPr>
            <w:tcW w:w="2551" w:type="dxa"/>
            <w:vAlign w:val="center"/>
          </w:tcPr>
          <w:p w14:paraId="38B1C9BD" w14:textId="77777777" w:rsidR="00395E01" w:rsidRDefault="00634C57">
            <w:pPr>
              <w:pStyle w:val="ReportTable"/>
              <w:keepNext/>
              <w:jc w:val="center"/>
            </w:pPr>
            <w:r>
              <w:t xml:space="preserve">4 </w:t>
            </w:r>
            <w:r>
              <w:t>799,00</w:t>
            </w:r>
          </w:p>
        </w:tc>
        <w:tc>
          <w:tcPr>
            <w:tcW w:w="2551" w:type="dxa"/>
            <w:vAlign w:val="center"/>
          </w:tcPr>
          <w:p w14:paraId="17952DE8" w14:textId="77777777" w:rsidR="00395E01" w:rsidRDefault="00634C57">
            <w:pPr>
              <w:pStyle w:val="ReportTable"/>
              <w:keepNext/>
              <w:jc w:val="center"/>
            </w:pPr>
            <w:r>
              <w:t>151,34</w:t>
            </w:r>
          </w:p>
        </w:tc>
        <w:tc>
          <w:tcPr>
            <w:tcW w:w="2551" w:type="dxa"/>
            <w:vAlign w:val="center"/>
          </w:tcPr>
          <w:p w14:paraId="510ED361" w14:textId="77777777" w:rsidR="00395E01" w:rsidRDefault="00634C57">
            <w:pPr>
              <w:pStyle w:val="ReportTable"/>
              <w:keepNext/>
              <w:jc w:val="center"/>
            </w:pPr>
            <w:r>
              <w:t>4 950,34</w:t>
            </w:r>
          </w:p>
        </w:tc>
      </w:tr>
      <w:tr w:rsidR="00395E01" w14:paraId="0083509A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8F4295F" w14:textId="77777777" w:rsidR="00395E01" w:rsidRDefault="00634C57">
            <w:pPr>
              <w:pStyle w:val="ReportTable"/>
              <w:jc w:val="center"/>
            </w:pPr>
            <w:r>
              <w:t>1</w:t>
            </w:r>
          </w:p>
        </w:tc>
        <w:tc>
          <w:tcPr>
            <w:tcW w:w="2551" w:type="dxa"/>
            <w:vAlign w:val="center"/>
          </w:tcPr>
          <w:p w14:paraId="19E3D67D" w14:textId="77777777" w:rsidR="00395E01" w:rsidRDefault="00634C57">
            <w:pPr>
              <w:pStyle w:val="ReportTable"/>
              <w:jc w:val="center"/>
            </w:pPr>
            <w:r>
              <w:t>4 690,00</w:t>
            </w:r>
          </w:p>
        </w:tc>
        <w:tc>
          <w:tcPr>
            <w:tcW w:w="2551" w:type="dxa"/>
            <w:vAlign w:val="center"/>
          </w:tcPr>
          <w:p w14:paraId="54A83CFF" w14:textId="77777777" w:rsidR="00395E01" w:rsidRDefault="00634C57">
            <w:pPr>
              <w:pStyle w:val="ReportTable"/>
              <w:jc w:val="center"/>
            </w:pPr>
            <w:r>
              <w:t>74,34</w:t>
            </w:r>
          </w:p>
        </w:tc>
        <w:tc>
          <w:tcPr>
            <w:tcW w:w="2551" w:type="dxa"/>
            <w:vAlign w:val="center"/>
          </w:tcPr>
          <w:p w14:paraId="5538D655" w14:textId="77777777" w:rsidR="00395E01" w:rsidRDefault="00634C57">
            <w:pPr>
              <w:pStyle w:val="ReportTable"/>
              <w:jc w:val="center"/>
            </w:pPr>
            <w:r>
              <w:t>4 764,34</w:t>
            </w:r>
          </w:p>
        </w:tc>
      </w:tr>
    </w:tbl>
    <w:p w14:paraId="48B7CFA1" w14:textId="77777777" w:rsidR="00395E01" w:rsidRDefault="00634C57">
      <w:pPr>
        <w:pStyle w:val="ReportBody"/>
      </w:pPr>
      <w:r>
        <w:t>Вывод: строковые временные значения приведены к timestamp; отбор дорогих позиций сохраняет уровень наблюдения order_id + order_item_id. Результаты printSchema() и сравнение с inferSchema сохранены в выполн</w:t>
      </w:r>
      <w:r>
        <w:t>енном notebook.</w:t>
      </w:r>
    </w:p>
    <w:p w14:paraId="4EA5295B" w14:textId="77777777" w:rsidR="00395E01" w:rsidRDefault="00634C57">
      <w:pPr>
        <w:pStyle w:val="1"/>
      </w:pPr>
      <w:bookmarkStart w:id="3" w:name="_Toc243262870"/>
      <w:r>
        <w:t>4 Пропуски и предметная интерпретация</w:t>
      </w:r>
      <w:bookmarkEnd w:id="3"/>
    </w:p>
    <w:p w14:paraId="31307382" w14:textId="77777777" w:rsidR="00395E01" w:rsidRDefault="00634C57">
      <w:pPr>
        <w:pStyle w:val="ReportBody"/>
      </w:pPr>
      <w:r>
        <w:t>Результаты приведены в таблице 4.</w:t>
      </w:r>
    </w:p>
    <w:p w14:paraId="2ACC07D6" w14:textId="77777777" w:rsidR="00395E01" w:rsidRDefault="00634C57">
      <w:pPr>
        <w:pStyle w:val="ReportTableCaption"/>
        <w:keepNext/>
        <w:keepLines/>
        <w:spacing w:before="120" w:after="60"/>
      </w:pPr>
      <w:r>
        <w:t>Таблица 4 – Пропуски временных полей orders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3"/>
        <w:gridCol w:w="2551"/>
      </w:tblGrid>
      <w:tr w:rsidR="00395E01" w14:paraId="159D7943" w14:textId="77777777">
        <w:trPr>
          <w:cantSplit/>
          <w:tblHeader/>
          <w:jc w:val="center"/>
        </w:trPr>
        <w:tc>
          <w:tcPr>
            <w:tcW w:w="6803" w:type="dxa"/>
            <w:vAlign w:val="center"/>
          </w:tcPr>
          <w:p w14:paraId="70556CC3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551" w:type="dxa"/>
            <w:vAlign w:val="center"/>
          </w:tcPr>
          <w:p w14:paraId="183A74BF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Null</w:t>
            </w:r>
          </w:p>
        </w:tc>
      </w:tr>
      <w:tr w:rsidR="00395E01" w14:paraId="04CE3C69" w14:textId="77777777">
        <w:trPr>
          <w:cantSplit/>
          <w:jc w:val="center"/>
        </w:trPr>
        <w:tc>
          <w:tcPr>
            <w:tcW w:w="6803" w:type="dxa"/>
            <w:vAlign w:val="center"/>
          </w:tcPr>
          <w:p w14:paraId="5541C9D1" w14:textId="77777777" w:rsidR="00395E01" w:rsidRDefault="00634C57">
            <w:pPr>
              <w:pStyle w:val="ReportTable"/>
              <w:keepNext/>
            </w:pPr>
            <w:r>
              <w:t>order_purchase_timestamp</w:t>
            </w:r>
          </w:p>
        </w:tc>
        <w:tc>
          <w:tcPr>
            <w:tcW w:w="2551" w:type="dxa"/>
            <w:vAlign w:val="center"/>
          </w:tcPr>
          <w:p w14:paraId="57E845E5" w14:textId="77777777" w:rsidR="00395E01" w:rsidRDefault="00634C57">
            <w:pPr>
              <w:pStyle w:val="ReportTable"/>
              <w:keepNext/>
              <w:jc w:val="center"/>
            </w:pPr>
            <w:r>
              <w:t>0</w:t>
            </w:r>
          </w:p>
        </w:tc>
      </w:tr>
      <w:tr w:rsidR="00395E01" w14:paraId="783038EB" w14:textId="77777777">
        <w:trPr>
          <w:cantSplit/>
          <w:jc w:val="center"/>
        </w:trPr>
        <w:tc>
          <w:tcPr>
            <w:tcW w:w="6803" w:type="dxa"/>
            <w:vAlign w:val="center"/>
          </w:tcPr>
          <w:p w14:paraId="76F02FEE" w14:textId="77777777" w:rsidR="00395E01" w:rsidRDefault="00634C57">
            <w:pPr>
              <w:pStyle w:val="ReportTable"/>
              <w:keepNext/>
            </w:pPr>
            <w:r>
              <w:t>order_approved_at</w:t>
            </w:r>
          </w:p>
        </w:tc>
        <w:tc>
          <w:tcPr>
            <w:tcW w:w="2551" w:type="dxa"/>
            <w:vAlign w:val="center"/>
          </w:tcPr>
          <w:p w14:paraId="776BA89B" w14:textId="77777777" w:rsidR="00395E01" w:rsidRDefault="00634C57">
            <w:pPr>
              <w:pStyle w:val="ReportTable"/>
              <w:keepNext/>
              <w:jc w:val="center"/>
            </w:pPr>
            <w:r>
              <w:t>160</w:t>
            </w:r>
          </w:p>
        </w:tc>
      </w:tr>
      <w:tr w:rsidR="00395E01" w14:paraId="212F100B" w14:textId="77777777">
        <w:trPr>
          <w:cantSplit/>
          <w:jc w:val="center"/>
        </w:trPr>
        <w:tc>
          <w:tcPr>
            <w:tcW w:w="6803" w:type="dxa"/>
            <w:vAlign w:val="center"/>
          </w:tcPr>
          <w:p w14:paraId="6D047DE3" w14:textId="77777777" w:rsidR="00395E01" w:rsidRDefault="00634C57">
            <w:pPr>
              <w:pStyle w:val="ReportTable"/>
              <w:keepNext/>
            </w:pPr>
            <w:r>
              <w:t>order_delivered_carrier_date</w:t>
            </w:r>
          </w:p>
        </w:tc>
        <w:tc>
          <w:tcPr>
            <w:tcW w:w="2551" w:type="dxa"/>
            <w:vAlign w:val="center"/>
          </w:tcPr>
          <w:p w14:paraId="605E6AAB" w14:textId="77777777" w:rsidR="00395E01" w:rsidRDefault="00634C57">
            <w:pPr>
              <w:pStyle w:val="ReportTable"/>
              <w:keepNext/>
              <w:jc w:val="center"/>
            </w:pPr>
            <w:r>
              <w:t>1783</w:t>
            </w:r>
          </w:p>
        </w:tc>
      </w:tr>
      <w:tr w:rsidR="00395E01" w14:paraId="58964DBF" w14:textId="77777777">
        <w:trPr>
          <w:cantSplit/>
          <w:jc w:val="center"/>
        </w:trPr>
        <w:tc>
          <w:tcPr>
            <w:tcW w:w="6803" w:type="dxa"/>
            <w:vAlign w:val="center"/>
          </w:tcPr>
          <w:p w14:paraId="25873B62" w14:textId="77777777" w:rsidR="00395E01" w:rsidRDefault="00634C57">
            <w:pPr>
              <w:pStyle w:val="ReportTable"/>
              <w:keepNext/>
            </w:pPr>
            <w:r>
              <w:t>order_delivered_customer_date</w:t>
            </w:r>
          </w:p>
        </w:tc>
        <w:tc>
          <w:tcPr>
            <w:tcW w:w="2551" w:type="dxa"/>
            <w:vAlign w:val="center"/>
          </w:tcPr>
          <w:p w14:paraId="4FFDD9B8" w14:textId="77777777" w:rsidR="00395E01" w:rsidRDefault="00634C57">
            <w:pPr>
              <w:pStyle w:val="ReportTable"/>
              <w:keepNext/>
              <w:jc w:val="center"/>
            </w:pPr>
            <w:r>
              <w:t>2965</w:t>
            </w:r>
          </w:p>
        </w:tc>
      </w:tr>
      <w:tr w:rsidR="00395E01" w14:paraId="5EA8ACA9" w14:textId="77777777">
        <w:trPr>
          <w:cantSplit/>
          <w:jc w:val="center"/>
        </w:trPr>
        <w:tc>
          <w:tcPr>
            <w:tcW w:w="6803" w:type="dxa"/>
            <w:vAlign w:val="center"/>
          </w:tcPr>
          <w:p w14:paraId="1931736D" w14:textId="77777777" w:rsidR="00395E01" w:rsidRDefault="00634C57">
            <w:pPr>
              <w:pStyle w:val="ReportTable"/>
            </w:pPr>
            <w:r>
              <w:t>order_estimated_delivery_date</w:t>
            </w:r>
          </w:p>
        </w:tc>
        <w:tc>
          <w:tcPr>
            <w:tcW w:w="2551" w:type="dxa"/>
            <w:vAlign w:val="center"/>
          </w:tcPr>
          <w:p w14:paraId="1925EAAD" w14:textId="77777777" w:rsidR="00395E01" w:rsidRDefault="00634C57">
            <w:pPr>
              <w:pStyle w:val="ReportTable"/>
              <w:jc w:val="center"/>
            </w:pPr>
            <w:r>
              <w:t>0</w:t>
            </w:r>
          </w:p>
        </w:tc>
      </w:tr>
    </w:tbl>
    <w:p w14:paraId="07F4C9FB" w14:textId="77777777" w:rsidR="00395E01" w:rsidRDefault="00634C57">
      <w:pPr>
        <w:pStyle w:val="ReportBody"/>
      </w:pPr>
      <w:r>
        <w:t xml:space="preserve">Фактическая дата доставки отсутствует в 2 965 заказах. По статусам это 1 107 shipped, 619 canceled, 609 unavailable, 314 invoiced, 301 processing, 8 delivered, 5 created и 2 </w:t>
      </w:r>
      <w:r>
        <w:t>approved. Дата не заполнена вымышленным значением и не служит причиной удаления незавершённых заказов.</w:t>
      </w:r>
    </w:p>
    <w:p w14:paraId="54F55BF4" w14:textId="77777777" w:rsidR="00395E01" w:rsidRDefault="00634C57">
      <w:pPr>
        <w:pStyle w:val="ReportBody"/>
      </w:pPr>
      <w:r>
        <w:lastRenderedPageBreak/>
        <w:t>Из 96 478 заказов delivered дата известна у 96 470. Просрочено 7 826 заказов, или 8,11% известной выборки. В products у 610 товаров отсутствует категория</w:t>
      </w:r>
      <w:r>
        <w:t>; она обозначена unknown, чтобы сохранить позиции при соединении.</w:t>
      </w:r>
    </w:p>
    <w:p w14:paraId="63D57B33" w14:textId="77777777" w:rsidR="00395E01" w:rsidRDefault="00634C57">
      <w:pPr>
        <w:pStyle w:val="ReportBody"/>
        <w:keepNext/>
      </w:pPr>
      <w:r>
        <w:t>На рисунке 1 показан результат выполнения на стенде.</w:t>
      </w:r>
    </w:p>
    <w:p w14:paraId="0FE45262" w14:textId="77777777" w:rsidR="00395E01" w:rsidRDefault="00634C57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DEC7DE8" wp14:editId="34A70180">
            <wp:extent cx="5040000" cy="3780000"/>
            <wp:effectExtent l="0" t="0" r="0" b="0"/>
            <wp:docPr id="298370852" name="Picture 298370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qual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40EF" w14:textId="77777777" w:rsidR="00395E01" w:rsidRDefault="00634C57">
      <w:pPr>
        <w:pStyle w:val="ReportFigureCaption"/>
        <w:keepLines/>
        <w:spacing w:before="60" w:after="120"/>
      </w:pPr>
      <w:r>
        <w:t>Рисунок 1 – Проверка пропусков и сохранения строк в консоли Ubuntu</w:t>
      </w:r>
    </w:p>
    <w:p w14:paraId="407CE7AB" w14:textId="77777777" w:rsidR="00395E01" w:rsidRDefault="00634C57">
      <w:pPr>
        <w:pStyle w:val="1"/>
      </w:pPr>
      <w:bookmarkStart w:id="4" w:name="_Toc243262871"/>
      <w:r>
        <w:t>5 Агрегации и соединения</w:t>
      </w:r>
      <w:bookmarkEnd w:id="4"/>
    </w:p>
    <w:p w14:paraId="12D0529B" w14:textId="77777777" w:rsidR="00395E01" w:rsidRDefault="00634C57">
      <w:pPr>
        <w:pStyle w:val="ReportBody"/>
      </w:pPr>
      <w:r>
        <w:t>Результаты приведены в таблице 5.</w:t>
      </w:r>
    </w:p>
    <w:p w14:paraId="5CFDC2B9" w14:textId="77777777" w:rsidR="00395E01" w:rsidRDefault="00634C57">
      <w:pPr>
        <w:pStyle w:val="ReportTableCaption"/>
        <w:keepNext/>
        <w:keepLines/>
        <w:spacing w:before="120" w:after="60"/>
      </w:pPr>
      <w:r>
        <w:t>Таблица 5</w:t>
      </w:r>
      <w:r>
        <w:t xml:space="preserve"> – Статусы заказов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4252"/>
      </w:tblGrid>
      <w:tr w:rsidR="00395E01" w14:paraId="26E79822" w14:textId="77777777">
        <w:trPr>
          <w:cantSplit/>
          <w:tblHeader/>
          <w:jc w:val="center"/>
        </w:trPr>
        <w:tc>
          <w:tcPr>
            <w:tcW w:w="5102" w:type="dxa"/>
            <w:vAlign w:val="center"/>
          </w:tcPr>
          <w:p w14:paraId="0E2418D0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Статус</w:t>
            </w:r>
          </w:p>
        </w:tc>
        <w:tc>
          <w:tcPr>
            <w:tcW w:w="4252" w:type="dxa"/>
            <w:vAlign w:val="center"/>
          </w:tcPr>
          <w:p w14:paraId="19D8A2BB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Заказы</w:t>
            </w:r>
          </w:p>
        </w:tc>
      </w:tr>
      <w:tr w:rsidR="00395E01" w14:paraId="3F2FE16D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1DC40CAC" w14:textId="77777777" w:rsidR="00395E01" w:rsidRDefault="00634C57">
            <w:pPr>
              <w:pStyle w:val="ReportTable"/>
            </w:pPr>
            <w:r>
              <w:t>delivered</w:t>
            </w:r>
          </w:p>
        </w:tc>
        <w:tc>
          <w:tcPr>
            <w:tcW w:w="4252" w:type="dxa"/>
            <w:vAlign w:val="center"/>
          </w:tcPr>
          <w:p w14:paraId="0526DE6E" w14:textId="77777777" w:rsidR="00395E01" w:rsidRDefault="00634C57">
            <w:pPr>
              <w:pStyle w:val="ReportTable"/>
              <w:jc w:val="center"/>
            </w:pPr>
            <w:r>
              <w:t>96 478</w:t>
            </w:r>
          </w:p>
        </w:tc>
      </w:tr>
      <w:tr w:rsidR="00395E01" w14:paraId="2BDE073B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2AE7E6AB" w14:textId="77777777" w:rsidR="00395E01" w:rsidRDefault="00634C57">
            <w:pPr>
              <w:pStyle w:val="ReportTable"/>
            </w:pPr>
            <w:r>
              <w:t>shipped</w:t>
            </w:r>
          </w:p>
        </w:tc>
        <w:tc>
          <w:tcPr>
            <w:tcW w:w="4252" w:type="dxa"/>
            <w:vAlign w:val="center"/>
          </w:tcPr>
          <w:p w14:paraId="1D890052" w14:textId="77777777" w:rsidR="00395E01" w:rsidRDefault="00634C57">
            <w:pPr>
              <w:pStyle w:val="ReportTable"/>
              <w:jc w:val="center"/>
            </w:pPr>
            <w:r>
              <w:t>1 107</w:t>
            </w:r>
          </w:p>
        </w:tc>
      </w:tr>
      <w:tr w:rsidR="00395E01" w14:paraId="4511F90C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7FC83A2C" w14:textId="77777777" w:rsidR="00395E01" w:rsidRDefault="00634C57">
            <w:pPr>
              <w:pStyle w:val="ReportTable"/>
            </w:pPr>
            <w:r>
              <w:t>canceled</w:t>
            </w:r>
          </w:p>
        </w:tc>
        <w:tc>
          <w:tcPr>
            <w:tcW w:w="4252" w:type="dxa"/>
            <w:vAlign w:val="center"/>
          </w:tcPr>
          <w:p w14:paraId="3F6C9EB9" w14:textId="77777777" w:rsidR="00395E01" w:rsidRDefault="00634C57">
            <w:pPr>
              <w:pStyle w:val="ReportTable"/>
              <w:jc w:val="center"/>
            </w:pPr>
            <w:r>
              <w:t>625</w:t>
            </w:r>
          </w:p>
        </w:tc>
      </w:tr>
      <w:tr w:rsidR="00395E01" w14:paraId="0EFC78D6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5D8C1308" w14:textId="77777777" w:rsidR="00395E01" w:rsidRDefault="00634C57">
            <w:pPr>
              <w:pStyle w:val="ReportTable"/>
            </w:pPr>
            <w:r>
              <w:t>unavailable</w:t>
            </w:r>
          </w:p>
        </w:tc>
        <w:tc>
          <w:tcPr>
            <w:tcW w:w="4252" w:type="dxa"/>
            <w:vAlign w:val="center"/>
          </w:tcPr>
          <w:p w14:paraId="61C2F34B" w14:textId="77777777" w:rsidR="00395E01" w:rsidRDefault="00634C57">
            <w:pPr>
              <w:pStyle w:val="ReportTable"/>
              <w:jc w:val="center"/>
            </w:pPr>
            <w:r>
              <w:t>609</w:t>
            </w:r>
          </w:p>
        </w:tc>
      </w:tr>
      <w:tr w:rsidR="00395E01" w14:paraId="782A1A6A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06B47580" w14:textId="77777777" w:rsidR="00395E01" w:rsidRDefault="00634C57">
            <w:pPr>
              <w:pStyle w:val="ReportTable"/>
            </w:pPr>
            <w:r>
              <w:t>invoiced</w:t>
            </w:r>
          </w:p>
        </w:tc>
        <w:tc>
          <w:tcPr>
            <w:tcW w:w="4252" w:type="dxa"/>
            <w:vAlign w:val="center"/>
          </w:tcPr>
          <w:p w14:paraId="540C551D" w14:textId="77777777" w:rsidR="00395E01" w:rsidRDefault="00634C57">
            <w:pPr>
              <w:pStyle w:val="ReportTable"/>
              <w:jc w:val="center"/>
            </w:pPr>
            <w:r>
              <w:t>314</w:t>
            </w:r>
          </w:p>
        </w:tc>
      </w:tr>
      <w:tr w:rsidR="00395E01" w14:paraId="3C480F8A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02444F65" w14:textId="77777777" w:rsidR="00395E01" w:rsidRDefault="00634C57">
            <w:pPr>
              <w:pStyle w:val="ReportTable"/>
            </w:pPr>
            <w:r>
              <w:t>processing</w:t>
            </w:r>
          </w:p>
        </w:tc>
        <w:tc>
          <w:tcPr>
            <w:tcW w:w="4252" w:type="dxa"/>
            <w:vAlign w:val="center"/>
          </w:tcPr>
          <w:p w14:paraId="11A684F9" w14:textId="77777777" w:rsidR="00395E01" w:rsidRDefault="00634C57">
            <w:pPr>
              <w:pStyle w:val="ReportTable"/>
              <w:jc w:val="center"/>
            </w:pPr>
            <w:r>
              <w:t>301</w:t>
            </w:r>
          </w:p>
        </w:tc>
      </w:tr>
      <w:tr w:rsidR="00395E01" w14:paraId="189C7793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3388EBC3" w14:textId="77777777" w:rsidR="00395E01" w:rsidRDefault="00634C57">
            <w:pPr>
              <w:pStyle w:val="ReportTable"/>
            </w:pPr>
            <w:r>
              <w:t>created</w:t>
            </w:r>
          </w:p>
        </w:tc>
        <w:tc>
          <w:tcPr>
            <w:tcW w:w="4252" w:type="dxa"/>
            <w:vAlign w:val="center"/>
          </w:tcPr>
          <w:p w14:paraId="26C96E62" w14:textId="77777777" w:rsidR="00395E01" w:rsidRDefault="00634C57">
            <w:pPr>
              <w:pStyle w:val="ReportTable"/>
              <w:jc w:val="center"/>
            </w:pPr>
            <w:r>
              <w:t>5</w:t>
            </w:r>
          </w:p>
        </w:tc>
      </w:tr>
      <w:tr w:rsidR="00395E01" w14:paraId="10A21B85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45A4114D" w14:textId="77777777" w:rsidR="00395E01" w:rsidRDefault="00634C57">
            <w:pPr>
              <w:pStyle w:val="ReportTable"/>
            </w:pPr>
            <w:r>
              <w:t>approved</w:t>
            </w:r>
          </w:p>
        </w:tc>
        <w:tc>
          <w:tcPr>
            <w:tcW w:w="4252" w:type="dxa"/>
            <w:vAlign w:val="center"/>
          </w:tcPr>
          <w:p w14:paraId="42389B14" w14:textId="77777777" w:rsidR="00395E01" w:rsidRDefault="00634C57">
            <w:pPr>
              <w:pStyle w:val="ReportTable"/>
              <w:jc w:val="center"/>
            </w:pPr>
            <w:r>
              <w:t>2</w:t>
            </w:r>
          </w:p>
        </w:tc>
      </w:tr>
    </w:tbl>
    <w:p w14:paraId="36067B35" w14:textId="77777777" w:rsidR="00395E01" w:rsidRDefault="00634C57">
      <w:pPr>
        <w:pStyle w:val="ReportBody"/>
      </w:pPr>
      <w:r>
        <w:t>Результаты приведены в таблице 6.</w:t>
      </w:r>
    </w:p>
    <w:p w14:paraId="31B17B71" w14:textId="77777777" w:rsidR="00395E01" w:rsidRDefault="00634C57">
      <w:pPr>
        <w:pStyle w:val="ReportTableCaption"/>
        <w:keepNext/>
        <w:keepLines/>
        <w:spacing w:before="120" w:after="60"/>
      </w:pPr>
      <w:r>
        <w:lastRenderedPageBreak/>
        <w:t>Таблица 6 – Агрегаты платёжных строк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701"/>
        <w:gridCol w:w="2835"/>
        <w:gridCol w:w="1984"/>
      </w:tblGrid>
      <w:tr w:rsidR="00395E01" w14:paraId="618D8DCC" w14:textId="77777777">
        <w:trPr>
          <w:cantSplit/>
          <w:tblHeader/>
          <w:jc w:val="center"/>
        </w:trPr>
        <w:tc>
          <w:tcPr>
            <w:tcW w:w="2835" w:type="dxa"/>
            <w:vAlign w:val="center"/>
          </w:tcPr>
          <w:p w14:paraId="00D97A11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Способ оплаты</w:t>
            </w:r>
          </w:p>
        </w:tc>
        <w:tc>
          <w:tcPr>
            <w:tcW w:w="1701" w:type="dxa"/>
            <w:vAlign w:val="center"/>
          </w:tcPr>
          <w:p w14:paraId="322C93C0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Строки</w:t>
            </w:r>
          </w:p>
        </w:tc>
        <w:tc>
          <w:tcPr>
            <w:tcW w:w="2835" w:type="dxa"/>
            <w:vAlign w:val="center"/>
          </w:tcPr>
          <w:p w14:paraId="732D01B8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w="1984" w:type="dxa"/>
            <w:vAlign w:val="center"/>
          </w:tcPr>
          <w:p w14:paraId="20A7D470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Среднее</w:t>
            </w:r>
          </w:p>
        </w:tc>
      </w:tr>
      <w:tr w:rsidR="00395E01" w14:paraId="56BA04D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E85C565" w14:textId="77777777" w:rsidR="00395E01" w:rsidRDefault="00634C57">
            <w:pPr>
              <w:pStyle w:val="ReportTable"/>
              <w:keepNext/>
            </w:pPr>
            <w:r>
              <w:t>credit_card</w:t>
            </w:r>
          </w:p>
        </w:tc>
        <w:tc>
          <w:tcPr>
            <w:tcW w:w="1701" w:type="dxa"/>
            <w:vAlign w:val="center"/>
          </w:tcPr>
          <w:p w14:paraId="3CF277F4" w14:textId="77777777" w:rsidR="00395E01" w:rsidRDefault="00634C57">
            <w:pPr>
              <w:pStyle w:val="ReportTable"/>
              <w:keepNext/>
              <w:jc w:val="center"/>
            </w:pPr>
            <w:r>
              <w:t>76 795</w:t>
            </w:r>
          </w:p>
        </w:tc>
        <w:tc>
          <w:tcPr>
            <w:tcW w:w="2835" w:type="dxa"/>
            <w:vAlign w:val="center"/>
          </w:tcPr>
          <w:p w14:paraId="3CF09153" w14:textId="77777777" w:rsidR="00395E01" w:rsidRDefault="00634C57">
            <w:pPr>
              <w:pStyle w:val="ReportTable"/>
              <w:keepNext/>
              <w:jc w:val="center"/>
            </w:pPr>
            <w:r>
              <w:t>12 542 084,19</w:t>
            </w:r>
          </w:p>
        </w:tc>
        <w:tc>
          <w:tcPr>
            <w:tcW w:w="1984" w:type="dxa"/>
            <w:vAlign w:val="center"/>
          </w:tcPr>
          <w:p w14:paraId="7403F424" w14:textId="77777777" w:rsidR="00395E01" w:rsidRDefault="00634C57">
            <w:pPr>
              <w:pStyle w:val="ReportTable"/>
              <w:keepNext/>
              <w:jc w:val="center"/>
            </w:pPr>
            <w:r>
              <w:t>163,32</w:t>
            </w:r>
          </w:p>
        </w:tc>
      </w:tr>
      <w:tr w:rsidR="00395E01" w14:paraId="2DC6012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9594876" w14:textId="77777777" w:rsidR="00395E01" w:rsidRDefault="00634C57">
            <w:pPr>
              <w:pStyle w:val="ReportTable"/>
              <w:keepNext/>
            </w:pPr>
            <w:r>
              <w:t>boleto</w:t>
            </w:r>
          </w:p>
        </w:tc>
        <w:tc>
          <w:tcPr>
            <w:tcW w:w="1701" w:type="dxa"/>
            <w:vAlign w:val="center"/>
          </w:tcPr>
          <w:p w14:paraId="313D96DB" w14:textId="77777777" w:rsidR="00395E01" w:rsidRDefault="00634C57">
            <w:pPr>
              <w:pStyle w:val="ReportTable"/>
              <w:keepNext/>
              <w:jc w:val="center"/>
            </w:pPr>
            <w:r>
              <w:t>19 784</w:t>
            </w:r>
          </w:p>
        </w:tc>
        <w:tc>
          <w:tcPr>
            <w:tcW w:w="2835" w:type="dxa"/>
            <w:vAlign w:val="center"/>
          </w:tcPr>
          <w:p w14:paraId="22D12E0C" w14:textId="77777777" w:rsidR="00395E01" w:rsidRDefault="00634C57">
            <w:pPr>
              <w:pStyle w:val="ReportTable"/>
              <w:keepNext/>
              <w:jc w:val="center"/>
            </w:pPr>
            <w:r>
              <w:t>2 869 361,27</w:t>
            </w:r>
          </w:p>
        </w:tc>
        <w:tc>
          <w:tcPr>
            <w:tcW w:w="1984" w:type="dxa"/>
            <w:vAlign w:val="center"/>
          </w:tcPr>
          <w:p w14:paraId="4DE037B5" w14:textId="77777777" w:rsidR="00395E01" w:rsidRDefault="00634C57">
            <w:pPr>
              <w:pStyle w:val="ReportTable"/>
              <w:keepNext/>
              <w:jc w:val="center"/>
            </w:pPr>
            <w:r>
              <w:t>145,03</w:t>
            </w:r>
          </w:p>
        </w:tc>
      </w:tr>
      <w:tr w:rsidR="00395E01" w14:paraId="77AAEE0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028272B" w14:textId="77777777" w:rsidR="00395E01" w:rsidRDefault="00634C57">
            <w:pPr>
              <w:pStyle w:val="ReportTable"/>
              <w:keepNext/>
            </w:pPr>
            <w:r>
              <w:t>voucher</w:t>
            </w:r>
          </w:p>
        </w:tc>
        <w:tc>
          <w:tcPr>
            <w:tcW w:w="1701" w:type="dxa"/>
            <w:vAlign w:val="center"/>
          </w:tcPr>
          <w:p w14:paraId="3F734DD9" w14:textId="77777777" w:rsidR="00395E01" w:rsidRDefault="00634C57">
            <w:pPr>
              <w:pStyle w:val="ReportTable"/>
              <w:keepNext/>
              <w:jc w:val="center"/>
            </w:pPr>
            <w:r>
              <w:t>5 775</w:t>
            </w:r>
          </w:p>
        </w:tc>
        <w:tc>
          <w:tcPr>
            <w:tcW w:w="2835" w:type="dxa"/>
            <w:vAlign w:val="center"/>
          </w:tcPr>
          <w:p w14:paraId="457E64A2" w14:textId="77777777" w:rsidR="00395E01" w:rsidRDefault="00634C57">
            <w:pPr>
              <w:pStyle w:val="ReportTable"/>
              <w:keepNext/>
              <w:jc w:val="center"/>
            </w:pPr>
            <w:r>
              <w:t>379 436,87</w:t>
            </w:r>
          </w:p>
        </w:tc>
        <w:tc>
          <w:tcPr>
            <w:tcW w:w="1984" w:type="dxa"/>
            <w:vAlign w:val="center"/>
          </w:tcPr>
          <w:p w14:paraId="1CE77CC9" w14:textId="77777777" w:rsidR="00395E01" w:rsidRDefault="00634C57">
            <w:pPr>
              <w:pStyle w:val="ReportTable"/>
              <w:keepNext/>
              <w:jc w:val="center"/>
            </w:pPr>
            <w:r>
              <w:t>65,70</w:t>
            </w:r>
          </w:p>
        </w:tc>
      </w:tr>
      <w:tr w:rsidR="00395E01" w14:paraId="1786084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3798509" w14:textId="77777777" w:rsidR="00395E01" w:rsidRDefault="00634C57">
            <w:pPr>
              <w:pStyle w:val="ReportTable"/>
              <w:keepNext/>
            </w:pPr>
            <w:r>
              <w:t>debit_card</w:t>
            </w:r>
          </w:p>
        </w:tc>
        <w:tc>
          <w:tcPr>
            <w:tcW w:w="1701" w:type="dxa"/>
            <w:vAlign w:val="center"/>
          </w:tcPr>
          <w:p w14:paraId="17F1A109" w14:textId="77777777" w:rsidR="00395E01" w:rsidRDefault="00634C57">
            <w:pPr>
              <w:pStyle w:val="ReportTable"/>
              <w:keepNext/>
              <w:jc w:val="center"/>
            </w:pPr>
            <w:r>
              <w:t>1 529</w:t>
            </w:r>
          </w:p>
        </w:tc>
        <w:tc>
          <w:tcPr>
            <w:tcW w:w="2835" w:type="dxa"/>
            <w:vAlign w:val="center"/>
          </w:tcPr>
          <w:p w14:paraId="2BBB8600" w14:textId="77777777" w:rsidR="00395E01" w:rsidRDefault="00634C57">
            <w:pPr>
              <w:pStyle w:val="ReportTable"/>
              <w:keepNext/>
              <w:jc w:val="center"/>
            </w:pPr>
            <w:r>
              <w:t>217 989,79</w:t>
            </w:r>
          </w:p>
        </w:tc>
        <w:tc>
          <w:tcPr>
            <w:tcW w:w="1984" w:type="dxa"/>
            <w:vAlign w:val="center"/>
          </w:tcPr>
          <w:p w14:paraId="54107C86" w14:textId="77777777" w:rsidR="00395E01" w:rsidRDefault="00634C57">
            <w:pPr>
              <w:pStyle w:val="ReportTable"/>
              <w:keepNext/>
              <w:jc w:val="center"/>
            </w:pPr>
            <w:r>
              <w:t>142,57</w:t>
            </w:r>
          </w:p>
        </w:tc>
      </w:tr>
      <w:tr w:rsidR="00395E01" w14:paraId="1D44A4E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BF97A32" w14:textId="77777777" w:rsidR="00395E01" w:rsidRDefault="00634C57">
            <w:pPr>
              <w:pStyle w:val="ReportTable"/>
            </w:pPr>
            <w:r>
              <w:t>not_defined</w:t>
            </w:r>
          </w:p>
        </w:tc>
        <w:tc>
          <w:tcPr>
            <w:tcW w:w="1701" w:type="dxa"/>
            <w:vAlign w:val="center"/>
          </w:tcPr>
          <w:p w14:paraId="7CD18C2E" w14:textId="77777777" w:rsidR="00395E01" w:rsidRDefault="00634C57">
            <w:pPr>
              <w:pStyle w:val="ReportTable"/>
              <w:jc w:val="center"/>
            </w:pPr>
            <w:r>
              <w:t>3</w:t>
            </w:r>
          </w:p>
        </w:tc>
        <w:tc>
          <w:tcPr>
            <w:tcW w:w="2835" w:type="dxa"/>
            <w:vAlign w:val="center"/>
          </w:tcPr>
          <w:p w14:paraId="0DFBAD83" w14:textId="77777777" w:rsidR="00395E01" w:rsidRDefault="00634C57">
            <w:pPr>
              <w:pStyle w:val="ReportTable"/>
              <w:jc w:val="center"/>
            </w:pPr>
            <w:r>
              <w:t>0,00</w:t>
            </w:r>
          </w:p>
        </w:tc>
        <w:tc>
          <w:tcPr>
            <w:tcW w:w="1984" w:type="dxa"/>
            <w:vAlign w:val="center"/>
          </w:tcPr>
          <w:p w14:paraId="0B3C242E" w14:textId="77777777" w:rsidR="00395E01" w:rsidRDefault="00634C57">
            <w:pPr>
              <w:pStyle w:val="ReportTable"/>
              <w:jc w:val="center"/>
            </w:pPr>
            <w:r>
              <w:t>0,00</w:t>
            </w:r>
          </w:p>
        </w:tc>
      </w:tr>
    </w:tbl>
    <w:p w14:paraId="6D77ABA7" w14:textId="77777777" w:rsidR="00395E01" w:rsidRDefault="00634C57">
      <w:pPr>
        <w:pStyle w:val="ReportBody"/>
      </w:pPr>
      <w:r>
        <w:t xml:space="preserve">Платежи credit_card преобладают по числу строк и сумме. COUNT(*) в </w:t>
      </w:r>
      <w:r>
        <w:t>order_payments нельзя интерпретировать как число заказов: один заказ может иметь несколько платежей.</w:t>
      </w:r>
    </w:p>
    <w:p w14:paraId="23010F2B" w14:textId="77777777" w:rsidR="00395E01" w:rsidRDefault="00634C57">
      <w:pPr>
        <w:pStyle w:val="ReportBody"/>
      </w:pPr>
      <w:r>
        <w:t>LEFT JOIN order_items → products → translations сохранил 112 650 из 112 650 позиций; 1 603 позиций имеют unknown. Категория выбирается через coalesce: англ</w:t>
      </w:r>
      <w:r>
        <w:t>ийский перевод, исходное название, затем unknown.</w:t>
      </w:r>
    </w:p>
    <w:p w14:paraId="7AAFB4DE" w14:textId="77777777" w:rsidR="00395E01" w:rsidRDefault="00634C57">
      <w:pPr>
        <w:pStyle w:val="ReportBody"/>
      </w:pPr>
      <w:r>
        <w:t>Результаты приведены в таблице 7.</w:t>
      </w:r>
    </w:p>
    <w:p w14:paraId="41BA9718" w14:textId="77777777" w:rsidR="00395E01" w:rsidRDefault="00634C57">
      <w:pPr>
        <w:pStyle w:val="ReportTableCaption"/>
        <w:keepNext/>
        <w:keepLines/>
        <w:spacing w:before="120" w:after="60"/>
      </w:pPr>
      <w:r>
        <w:t>Таблица 7 – Пять штатов с высокой долей просрочки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551"/>
        <w:gridCol w:w="2551"/>
        <w:gridCol w:w="2551"/>
      </w:tblGrid>
      <w:tr w:rsidR="00395E01" w14:paraId="6FEC1CBC" w14:textId="77777777">
        <w:trPr>
          <w:cantSplit/>
          <w:tblHeader/>
          <w:jc w:val="center"/>
        </w:trPr>
        <w:tc>
          <w:tcPr>
            <w:tcW w:w="1701" w:type="dxa"/>
            <w:vAlign w:val="center"/>
          </w:tcPr>
          <w:p w14:paraId="2E4343AB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Штат</w:t>
            </w:r>
          </w:p>
        </w:tc>
        <w:tc>
          <w:tcPr>
            <w:tcW w:w="2551" w:type="dxa"/>
            <w:vAlign w:val="center"/>
          </w:tcPr>
          <w:p w14:paraId="6587C9B1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Доставлено</w:t>
            </w:r>
          </w:p>
        </w:tc>
        <w:tc>
          <w:tcPr>
            <w:tcW w:w="2551" w:type="dxa"/>
            <w:vAlign w:val="center"/>
          </w:tcPr>
          <w:p w14:paraId="25516B96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Просрочено</w:t>
            </w:r>
          </w:p>
        </w:tc>
        <w:tc>
          <w:tcPr>
            <w:tcW w:w="2551" w:type="dxa"/>
            <w:vAlign w:val="center"/>
          </w:tcPr>
          <w:p w14:paraId="3F991CA1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Доля %</w:t>
            </w:r>
          </w:p>
        </w:tc>
      </w:tr>
      <w:tr w:rsidR="00395E01" w14:paraId="1BB04D27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01746BE" w14:textId="77777777" w:rsidR="00395E01" w:rsidRDefault="00634C57">
            <w:pPr>
              <w:pStyle w:val="ReportTable"/>
              <w:keepNext/>
            </w:pPr>
            <w:r>
              <w:t>AL</w:t>
            </w:r>
          </w:p>
        </w:tc>
        <w:tc>
          <w:tcPr>
            <w:tcW w:w="2551" w:type="dxa"/>
            <w:vAlign w:val="center"/>
          </w:tcPr>
          <w:p w14:paraId="2801B6F9" w14:textId="77777777" w:rsidR="00395E01" w:rsidRDefault="00634C57">
            <w:pPr>
              <w:pStyle w:val="ReportTable"/>
              <w:keepNext/>
              <w:jc w:val="center"/>
            </w:pPr>
            <w:r>
              <w:t>397</w:t>
            </w:r>
          </w:p>
        </w:tc>
        <w:tc>
          <w:tcPr>
            <w:tcW w:w="2551" w:type="dxa"/>
            <w:vAlign w:val="center"/>
          </w:tcPr>
          <w:p w14:paraId="64D54107" w14:textId="77777777" w:rsidR="00395E01" w:rsidRDefault="00634C57">
            <w:pPr>
              <w:pStyle w:val="ReportTable"/>
              <w:keepNext/>
              <w:jc w:val="center"/>
            </w:pPr>
            <w:r>
              <w:t>95</w:t>
            </w:r>
          </w:p>
        </w:tc>
        <w:tc>
          <w:tcPr>
            <w:tcW w:w="2551" w:type="dxa"/>
            <w:vAlign w:val="center"/>
          </w:tcPr>
          <w:p w14:paraId="642C89D3" w14:textId="77777777" w:rsidR="00395E01" w:rsidRDefault="00634C57">
            <w:pPr>
              <w:pStyle w:val="ReportTable"/>
              <w:keepNext/>
              <w:jc w:val="center"/>
            </w:pPr>
            <w:r>
              <w:t>23,93</w:t>
            </w:r>
          </w:p>
        </w:tc>
      </w:tr>
      <w:tr w:rsidR="00395E01" w14:paraId="51CE0A1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58CA16A" w14:textId="77777777" w:rsidR="00395E01" w:rsidRDefault="00634C57">
            <w:pPr>
              <w:pStyle w:val="ReportTable"/>
              <w:keepNext/>
            </w:pPr>
            <w:r>
              <w:t>MA</w:t>
            </w:r>
          </w:p>
        </w:tc>
        <w:tc>
          <w:tcPr>
            <w:tcW w:w="2551" w:type="dxa"/>
            <w:vAlign w:val="center"/>
          </w:tcPr>
          <w:p w14:paraId="0F194DF5" w14:textId="77777777" w:rsidR="00395E01" w:rsidRDefault="00634C57">
            <w:pPr>
              <w:pStyle w:val="ReportTable"/>
              <w:keepNext/>
              <w:jc w:val="center"/>
            </w:pPr>
            <w:r>
              <w:t>717</w:t>
            </w:r>
          </w:p>
        </w:tc>
        <w:tc>
          <w:tcPr>
            <w:tcW w:w="2551" w:type="dxa"/>
            <w:vAlign w:val="center"/>
          </w:tcPr>
          <w:p w14:paraId="58D05970" w14:textId="77777777" w:rsidR="00395E01" w:rsidRDefault="00634C57">
            <w:pPr>
              <w:pStyle w:val="ReportTable"/>
              <w:keepNext/>
              <w:jc w:val="center"/>
            </w:pPr>
            <w:r>
              <w:t>141</w:t>
            </w:r>
          </w:p>
        </w:tc>
        <w:tc>
          <w:tcPr>
            <w:tcW w:w="2551" w:type="dxa"/>
            <w:vAlign w:val="center"/>
          </w:tcPr>
          <w:p w14:paraId="4C0408AF" w14:textId="77777777" w:rsidR="00395E01" w:rsidRDefault="00634C57">
            <w:pPr>
              <w:pStyle w:val="ReportTable"/>
              <w:keepNext/>
              <w:jc w:val="center"/>
            </w:pPr>
            <w:r>
              <w:t>19,67</w:t>
            </w:r>
          </w:p>
        </w:tc>
      </w:tr>
      <w:tr w:rsidR="00395E01" w14:paraId="1806C7C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86649D4" w14:textId="77777777" w:rsidR="00395E01" w:rsidRDefault="00634C57">
            <w:pPr>
              <w:pStyle w:val="ReportTable"/>
              <w:keepNext/>
            </w:pPr>
            <w:r>
              <w:t>PI</w:t>
            </w:r>
          </w:p>
        </w:tc>
        <w:tc>
          <w:tcPr>
            <w:tcW w:w="2551" w:type="dxa"/>
            <w:vAlign w:val="center"/>
          </w:tcPr>
          <w:p w14:paraId="372B47AC" w14:textId="77777777" w:rsidR="00395E01" w:rsidRDefault="00634C57">
            <w:pPr>
              <w:pStyle w:val="ReportTable"/>
              <w:keepNext/>
              <w:jc w:val="center"/>
            </w:pPr>
            <w:r>
              <w:t>476</w:t>
            </w:r>
          </w:p>
        </w:tc>
        <w:tc>
          <w:tcPr>
            <w:tcW w:w="2551" w:type="dxa"/>
            <w:vAlign w:val="center"/>
          </w:tcPr>
          <w:p w14:paraId="12695C6A" w14:textId="77777777" w:rsidR="00395E01" w:rsidRDefault="00634C57">
            <w:pPr>
              <w:pStyle w:val="ReportTable"/>
              <w:keepNext/>
              <w:jc w:val="center"/>
            </w:pPr>
            <w:r>
              <w:t>76</w:t>
            </w:r>
          </w:p>
        </w:tc>
        <w:tc>
          <w:tcPr>
            <w:tcW w:w="2551" w:type="dxa"/>
            <w:vAlign w:val="center"/>
          </w:tcPr>
          <w:p w14:paraId="6F0B1A8F" w14:textId="77777777" w:rsidR="00395E01" w:rsidRDefault="00634C57">
            <w:pPr>
              <w:pStyle w:val="ReportTable"/>
              <w:keepNext/>
              <w:jc w:val="center"/>
            </w:pPr>
            <w:r>
              <w:t>15,97</w:t>
            </w:r>
          </w:p>
        </w:tc>
      </w:tr>
      <w:tr w:rsidR="00395E01" w14:paraId="0D46DB42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72BD405" w14:textId="77777777" w:rsidR="00395E01" w:rsidRDefault="00634C57">
            <w:pPr>
              <w:pStyle w:val="ReportTable"/>
              <w:keepNext/>
            </w:pPr>
            <w:r>
              <w:t>CE</w:t>
            </w:r>
          </w:p>
        </w:tc>
        <w:tc>
          <w:tcPr>
            <w:tcW w:w="2551" w:type="dxa"/>
            <w:vAlign w:val="center"/>
          </w:tcPr>
          <w:p w14:paraId="4771A7C5" w14:textId="77777777" w:rsidR="00395E01" w:rsidRDefault="00634C57">
            <w:pPr>
              <w:pStyle w:val="ReportTable"/>
              <w:keepNext/>
              <w:jc w:val="center"/>
            </w:pPr>
            <w:r>
              <w:t>1279</w:t>
            </w:r>
          </w:p>
        </w:tc>
        <w:tc>
          <w:tcPr>
            <w:tcW w:w="2551" w:type="dxa"/>
            <w:vAlign w:val="center"/>
          </w:tcPr>
          <w:p w14:paraId="6E3E163E" w14:textId="77777777" w:rsidR="00395E01" w:rsidRDefault="00634C57">
            <w:pPr>
              <w:pStyle w:val="ReportTable"/>
              <w:keepNext/>
              <w:jc w:val="center"/>
            </w:pPr>
            <w:r>
              <w:t>196</w:t>
            </w:r>
          </w:p>
        </w:tc>
        <w:tc>
          <w:tcPr>
            <w:tcW w:w="2551" w:type="dxa"/>
            <w:vAlign w:val="center"/>
          </w:tcPr>
          <w:p w14:paraId="5EE83505" w14:textId="77777777" w:rsidR="00395E01" w:rsidRDefault="00634C57">
            <w:pPr>
              <w:pStyle w:val="ReportTable"/>
              <w:keepNext/>
              <w:jc w:val="center"/>
            </w:pPr>
            <w:r>
              <w:t>15,32</w:t>
            </w:r>
          </w:p>
        </w:tc>
      </w:tr>
      <w:tr w:rsidR="00395E01" w14:paraId="2833238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2562FAA" w14:textId="77777777" w:rsidR="00395E01" w:rsidRDefault="00634C57">
            <w:pPr>
              <w:pStyle w:val="ReportTable"/>
            </w:pPr>
            <w:r>
              <w:t>SE</w:t>
            </w:r>
          </w:p>
        </w:tc>
        <w:tc>
          <w:tcPr>
            <w:tcW w:w="2551" w:type="dxa"/>
            <w:vAlign w:val="center"/>
          </w:tcPr>
          <w:p w14:paraId="6F6F91E7" w14:textId="77777777" w:rsidR="00395E01" w:rsidRDefault="00634C57">
            <w:pPr>
              <w:pStyle w:val="ReportTable"/>
              <w:jc w:val="center"/>
            </w:pPr>
            <w:r>
              <w:t>335</w:t>
            </w:r>
          </w:p>
        </w:tc>
        <w:tc>
          <w:tcPr>
            <w:tcW w:w="2551" w:type="dxa"/>
            <w:vAlign w:val="center"/>
          </w:tcPr>
          <w:p w14:paraId="263D4295" w14:textId="77777777" w:rsidR="00395E01" w:rsidRDefault="00634C57">
            <w:pPr>
              <w:pStyle w:val="ReportTable"/>
              <w:jc w:val="center"/>
            </w:pPr>
            <w:r>
              <w:t>51</w:t>
            </w:r>
          </w:p>
        </w:tc>
        <w:tc>
          <w:tcPr>
            <w:tcW w:w="2551" w:type="dxa"/>
            <w:vAlign w:val="center"/>
          </w:tcPr>
          <w:p w14:paraId="173004C1" w14:textId="77777777" w:rsidR="00395E01" w:rsidRDefault="00634C57">
            <w:pPr>
              <w:pStyle w:val="ReportTable"/>
              <w:jc w:val="center"/>
            </w:pPr>
            <w:r>
              <w:t>15,22</w:t>
            </w:r>
          </w:p>
        </w:tc>
      </w:tr>
    </w:tbl>
    <w:p w14:paraId="4CE79DFB" w14:textId="77777777" w:rsidR="00395E01" w:rsidRDefault="00634C57">
      <w:pPr>
        <w:pStyle w:val="ReportBody"/>
      </w:pPr>
      <w:r>
        <w:t>AL имеет 23,93% просрочки при 397 известных доставках. Доля сравнивается вместе с размером группы; сама таблица не доказывает причинное влияние штата на доставку.</w:t>
      </w:r>
    </w:p>
    <w:p w14:paraId="6CA48424" w14:textId="77777777" w:rsidR="00395E01" w:rsidRDefault="00634C57">
      <w:pPr>
        <w:pStyle w:val="1"/>
      </w:pPr>
      <w:bookmarkStart w:id="5" w:name="_Toc243262872"/>
      <w:r>
        <w:t>6 Spark SQL и сохранение витрины</w:t>
      </w:r>
      <w:bookmarkEnd w:id="5"/>
    </w:p>
    <w:p w14:paraId="7E6E50BC" w14:textId="77777777" w:rsidR="00395E01" w:rsidRDefault="00634C57">
      <w:pPr>
        <w:pStyle w:val="ReportCode"/>
        <w:spacing w:before="80" w:after="120"/>
      </w:pPr>
      <w:r>
        <w:t>sales.createOrReplaceTempView("sales")</w:t>
      </w:r>
      <w:r>
        <w:br/>
        <w:t>SELECT category, COUNT(*) AS items,</w:t>
      </w:r>
      <w:r>
        <w:br/>
        <w:t xml:space="preserve">       COUNT(DISTINCT order_id) AS orders,</w:t>
      </w:r>
      <w:r>
        <w:br/>
        <w:t xml:space="preserve">       ROUND(SUM(price), 2) AS revenue,</w:t>
      </w:r>
      <w:r>
        <w:br/>
        <w:t xml:space="preserve">       ROUND(AVG(price), 2) AS avg_price</w:t>
      </w:r>
      <w:r>
        <w:br/>
        <w:t>FROM sales</w:t>
      </w:r>
      <w:r>
        <w:br/>
        <w:t>GROUP BY category</w:t>
      </w:r>
      <w:r>
        <w:br/>
        <w:t>ORDER BY revenue DESC</w:t>
      </w:r>
    </w:p>
    <w:p w14:paraId="691C3FA5" w14:textId="77777777" w:rsidR="00395E01" w:rsidRDefault="00634C57">
      <w:pPr>
        <w:pStyle w:val="ReportBody"/>
      </w:pPr>
      <w:r>
        <w:t>Резуль</w:t>
      </w:r>
      <w:r>
        <w:t>таты приведены в таблице 8.</w:t>
      </w:r>
    </w:p>
    <w:p w14:paraId="7BC286D0" w14:textId="77777777" w:rsidR="00395E01" w:rsidRDefault="00634C57">
      <w:pPr>
        <w:pStyle w:val="ReportTableCaption"/>
        <w:keepNext/>
        <w:keepLines/>
        <w:spacing w:before="120" w:after="60"/>
      </w:pPr>
      <w:r>
        <w:lastRenderedPageBreak/>
        <w:t>Таблица 8 – Топ категорий Olist по сумме price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1417"/>
        <w:gridCol w:w="2551"/>
        <w:gridCol w:w="1701"/>
      </w:tblGrid>
      <w:tr w:rsidR="00395E01" w14:paraId="37512408" w14:textId="77777777">
        <w:trPr>
          <w:cantSplit/>
          <w:tblHeader/>
          <w:jc w:val="center"/>
        </w:trPr>
        <w:tc>
          <w:tcPr>
            <w:tcW w:w="3685" w:type="dxa"/>
            <w:vAlign w:val="center"/>
          </w:tcPr>
          <w:p w14:paraId="70BACCA6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Категория</w:t>
            </w:r>
          </w:p>
        </w:tc>
        <w:tc>
          <w:tcPr>
            <w:tcW w:w="1417" w:type="dxa"/>
            <w:vAlign w:val="center"/>
          </w:tcPr>
          <w:p w14:paraId="4949FC82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Позиции</w:t>
            </w:r>
          </w:p>
        </w:tc>
        <w:tc>
          <w:tcPr>
            <w:tcW w:w="2551" w:type="dxa"/>
            <w:vAlign w:val="center"/>
          </w:tcPr>
          <w:p w14:paraId="3668D8F9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Сумма price</w:t>
            </w:r>
          </w:p>
        </w:tc>
        <w:tc>
          <w:tcPr>
            <w:tcW w:w="1701" w:type="dxa"/>
            <w:vAlign w:val="center"/>
          </w:tcPr>
          <w:p w14:paraId="6F58A8D0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Средняя цена</w:t>
            </w:r>
          </w:p>
        </w:tc>
      </w:tr>
      <w:tr w:rsidR="00395E01" w14:paraId="4B82C6A0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3EE0131C" w14:textId="77777777" w:rsidR="00395E01" w:rsidRDefault="00634C57">
            <w:pPr>
              <w:pStyle w:val="ReportTable"/>
              <w:keepNext/>
            </w:pPr>
            <w:r>
              <w:t>health_beauty</w:t>
            </w:r>
          </w:p>
        </w:tc>
        <w:tc>
          <w:tcPr>
            <w:tcW w:w="1417" w:type="dxa"/>
            <w:vAlign w:val="center"/>
          </w:tcPr>
          <w:p w14:paraId="3549E899" w14:textId="77777777" w:rsidR="00395E01" w:rsidRDefault="00634C57">
            <w:pPr>
              <w:pStyle w:val="ReportTable"/>
              <w:keepNext/>
              <w:jc w:val="center"/>
            </w:pPr>
            <w:r>
              <w:t>9 670</w:t>
            </w:r>
          </w:p>
        </w:tc>
        <w:tc>
          <w:tcPr>
            <w:tcW w:w="2551" w:type="dxa"/>
            <w:vAlign w:val="center"/>
          </w:tcPr>
          <w:p w14:paraId="6F6CFDBC" w14:textId="77777777" w:rsidR="00395E01" w:rsidRDefault="00634C57">
            <w:pPr>
              <w:pStyle w:val="ReportTable"/>
              <w:keepNext/>
              <w:jc w:val="center"/>
            </w:pPr>
            <w:r>
              <w:t>1 258 681,34</w:t>
            </w:r>
          </w:p>
        </w:tc>
        <w:tc>
          <w:tcPr>
            <w:tcW w:w="1701" w:type="dxa"/>
            <w:vAlign w:val="center"/>
          </w:tcPr>
          <w:p w14:paraId="434F126D" w14:textId="77777777" w:rsidR="00395E01" w:rsidRDefault="00634C57">
            <w:pPr>
              <w:pStyle w:val="ReportTable"/>
              <w:keepNext/>
              <w:jc w:val="center"/>
            </w:pPr>
            <w:r>
              <w:t>130,16</w:t>
            </w:r>
          </w:p>
        </w:tc>
      </w:tr>
      <w:tr w:rsidR="00395E01" w14:paraId="74472AFC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730AB898" w14:textId="77777777" w:rsidR="00395E01" w:rsidRDefault="00634C57">
            <w:pPr>
              <w:pStyle w:val="ReportTable"/>
              <w:keepNext/>
            </w:pPr>
            <w:r>
              <w:t>watches_gifts</w:t>
            </w:r>
          </w:p>
        </w:tc>
        <w:tc>
          <w:tcPr>
            <w:tcW w:w="1417" w:type="dxa"/>
            <w:vAlign w:val="center"/>
          </w:tcPr>
          <w:p w14:paraId="7D58A291" w14:textId="77777777" w:rsidR="00395E01" w:rsidRDefault="00634C57">
            <w:pPr>
              <w:pStyle w:val="ReportTable"/>
              <w:keepNext/>
              <w:jc w:val="center"/>
            </w:pPr>
            <w:r>
              <w:t>5 991</w:t>
            </w:r>
          </w:p>
        </w:tc>
        <w:tc>
          <w:tcPr>
            <w:tcW w:w="2551" w:type="dxa"/>
            <w:vAlign w:val="center"/>
          </w:tcPr>
          <w:p w14:paraId="4C617E8D" w14:textId="77777777" w:rsidR="00395E01" w:rsidRDefault="00634C57">
            <w:pPr>
              <w:pStyle w:val="ReportTable"/>
              <w:keepNext/>
              <w:jc w:val="center"/>
            </w:pPr>
            <w:r>
              <w:t>1 205 005,68</w:t>
            </w:r>
          </w:p>
        </w:tc>
        <w:tc>
          <w:tcPr>
            <w:tcW w:w="1701" w:type="dxa"/>
            <w:vAlign w:val="center"/>
          </w:tcPr>
          <w:p w14:paraId="5340B406" w14:textId="77777777" w:rsidR="00395E01" w:rsidRDefault="00634C57">
            <w:pPr>
              <w:pStyle w:val="ReportTable"/>
              <w:keepNext/>
              <w:jc w:val="center"/>
            </w:pPr>
            <w:r>
              <w:t>201,14</w:t>
            </w:r>
          </w:p>
        </w:tc>
      </w:tr>
      <w:tr w:rsidR="00395E01" w14:paraId="52849822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6948F975" w14:textId="77777777" w:rsidR="00395E01" w:rsidRDefault="00634C57">
            <w:pPr>
              <w:pStyle w:val="ReportTable"/>
              <w:keepNext/>
            </w:pPr>
            <w:r>
              <w:t>bed_bath_table</w:t>
            </w:r>
          </w:p>
        </w:tc>
        <w:tc>
          <w:tcPr>
            <w:tcW w:w="1417" w:type="dxa"/>
            <w:vAlign w:val="center"/>
          </w:tcPr>
          <w:p w14:paraId="2F96FDB5" w14:textId="77777777" w:rsidR="00395E01" w:rsidRDefault="00634C57">
            <w:pPr>
              <w:pStyle w:val="ReportTable"/>
              <w:keepNext/>
              <w:jc w:val="center"/>
            </w:pPr>
            <w:r>
              <w:t>11 115</w:t>
            </w:r>
          </w:p>
        </w:tc>
        <w:tc>
          <w:tcPr>
            <w:tcW w:w="2551" w:type="dxa"/>
            <w:vAlign w:val="center"/>
          </w:tcPr>
          <w:p w14:paraId="4E8FDA6D" w14:textId="77777777" w:rsidR="00395E01" w:rsidRDefault="00634C57">
            <w:pPr>
              <w:pStyle w:val="ReportTable"/>
              <w:keepNext/>
              <w:jc w:val="center"/>
            </w:pPr>
            <w:r>
              <w:t>1 036 988,68</w:t>
            </w:r>
          </w:p>
        </w:tc>
        <w:tc>
          <w:tcPr>
            <w:tcW w:w="1701" w:type="dxa"/>
            <w:vAlign w:val="center"/>
          </w:tcPr>
          <w:p w14:paraId="7FBB60FC" w14:textId="77777777" w:rsidR="00395E01" w:rsidRDefault="00634C57">
            <w:pPr>
              <w:pStyle w:val="ReportTable"/>
              <w:keepNext/>
              <w:jc w:val="center"/>
            </w:pPr>
            <w:r>
              <w:t>93,30</w:t>
            </w:r>
          </w:p>
        </w:tc>
      </w:tr>
      <w:tr w:rsidR="00395E01" w14:paraId="60FE0B41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43CD4278" w14:textId="77777777" w:rsidR="00395E01" w:rsidRDefault="00634C57">
            <w:pPr>
              <w:pStyle w:val="ReportTable"/>
              <w:keepNext/>
            </w:pPr>
            <w:r>
              <w:t>sports_leisure</w:t>
            </w:r>
          </w:p>
        </w:tc>
        <w:tc>
          <w:tcPr>
            <w:tcW w:w="1417" w:type="dxa"/>
            <w:vAlign w:val="center"/>
          </w:tcPr>
          <w:p w14:paraId="347BC192" w14:textId="77777777" w:rsidR="00395E01" w:rsidRDefault="00634C57">
            <w:pPr>
              <w:pStyle w:val="ReportTable"/>
              <w:keepNext/>
              <w:jc w:val="center"/>
            </w:pPr>
            <w:r>
              <w:t>8 641</w:t>
            </w:r>
          </w:p>
        </w:tc>
        <w:tc>
          <w:tcPr>
            <w:tcW w:w="2551" w:type="dxa"/>
            <w:vAlign w:val="center"/>
          </w:tcPr>
          <w:p w14:paraId="0ABDDEED" w14:textId="77777777" w:rsidR="00395E01" w:rsidRDefault="00634C57">
            <w:pPr>
              <w:pStyle w:val="ReportTable"/>
              <w:keepNext/>
              <w:jc w:val="center"/>
            </w:pPr>
            <w:r>
              <w:t>988 048,97</w:t>
            </w:r>
          </w:p>
        </w:tc>
        <w:tc>
          <w:tcPr>
            <w:tcW w:w="1701" w:type="dxa"/>
            <w:vAlign w:val="center"/>
          </w:tcPr>
          <w:p w14:paraId="311DD841" w14:textId="77777777" w:rsidR="00395E01" w:rsidRDefault="00634C57">
            <w:pPr>
              <w:pStyle w:val="ReportTable"/>
              <w:keepNext/>
              <w:jc w:val="center"/>
            </w:pPr>
            <w:r>
              <w:t>114,34</w:t>
            </w:r>
          </w:p>
        </w:tc>
      </w:tr>
      <w:tr w:rsidR="00395E01" w14:paraId="5A62D0A2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0D02AE0F" w14:textId="77777777" w:rsidR="00395E01" w:rsidRDefault="00634C57">
            <w:pPr>
              <w:pStyle w:val="ReportTable"/>
            </w:pPr>
            <w:r>
              <w:t>computers_accessories</w:t>
            </w:r>
          </w:p>
        </w:tc>
        <w:tc>
          <w:tcPr>
            <w:tcW w:w="1417" w:type="dxa"/>
            <w:vAlign w:val="center"/>
          </w:tcPr>
          <w:p w14:paraId="3ADC2913" w14:textId="77777777" w:rsidR="00395E01" w:rsidRDefault="00634C57">
            <w:pPr>
              <w:pStyle w:val="ReportTable"/>
              <w:jc w:val="center"/>
            </w:pPr>
            <w:r>
              <w:t>7 827</w:t>
            </w:r>
          </w:p>
        </w:tc>
        <w:tc>
          <w:tcPr>
            <w:tcW w:w="2551" w:type="dxa"/>
            <w:vAlign w:val="center"/>
          </w:tcPr>
          <w:p w14:paraId="2B209D83" w14:textId="77777777" w:rsidR="00395E01" w:rsidRDefault="00634C57">
            <w:pPr>
              <w:pStyle w:val="ReportTable"/>
              <w:jc w:val="center"/>
            </w:pPr>
            <w:r>
              <w:t>911 954,32</w:t>
            </w:r>
          </w:p>
        </w:tc>
        <w:tc>
          <w:tcPr>
            <w:tcW w:w="1701" w:type="dxa"/>
            <w:vAlign w:val="center"/>
          </w:tcPr>
          <w:p w14:paraId="1D477BBD" w14:textId="77777777" w:rsidR="00395E01" w:rsidRDefault="00634C57">
            <w:pPr>
              <w:pStyle w:val="ReportTable"/>
              <w:jc w:val="center"/>
            </w:pPr>
            <w:r>
              <w:t>116,51</w:t>
            </w:r>
          </w:p>
        </w:tc>
      </w:tr>
    </w:tbl>
    <w:p w14:paraId="1BEAC1ED" w14:textId="77777777" w:rsidR="00395E01" w:rsidRDefault="00634C57">
      <w:pPr>
        <w:pStyle w:val="ReportBody"/>
      </w:pPr>
      <w:r>
        <w:t xml:space="preserve">Двусторонний exceptAll между полными результатами SQL и DataFrame API дал 0 различий. Витрина содержит 74 группы и записана в Parquet и CSV; для маленького CSV </w:t>
      </w:r>
      <w:r>
        <w:t>использован coalesce(1). После чтения Parquet совпали число строк, имена и типы полей. Признак nullable стал true для ранее гарантированно заполненных агрегатов, поэтому полное равенство StructType отдельно отмечено как false.</w:t>
      </w:r>
    </w:p>
    <w:p w14:paraId="181E6A3B" w14:textId="77777777" w:rsidR="00395E01" w:rsidRDefault="00634C57">
      <w:pPr>
        <w:pStyle w:val="ReportBody"/>
      </w:pPr>
      <w:r>
        <w:t>Результаты приведены в таблиц</w:t>
      </w:r>
      <w:r>
        <w:t>е 9.</w:t>
      </w:r>
    </w:p>
    <w:p w14:paraId="61DE17B3" w14:textId="77777777" w:rsidR="00395E01" w:rsidRDefault="00634C57">
      <w:pPr>
        <w:pStyle w:val="ReportTableCaption"/>
        <w:keepNext/>
        <w:keepLines/>
        <w:spacing w:before="120" w:after="60"/>
      </w:pPr>
      <w:r>
        <w:t>Таблица 9 – Схема итоговой витрины Olist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3402"/>
        <w:gridCol w:w="3118"/>
      </w:tblGrid>
      <w:tr w:rsidR="00395E01" w14:paraId="01E7BD0F" w14:textId="77777777">
        <w:trPr>
          <w:cantSplit/>
          <w:tblHeader/>
          <w:jc w:val="center"/>
        </w:trPr>
        <w:tc>
          <w:tcPr>
            <w:tcW w:w="2835" w:type="dxa"/>
            <w:vAlign w:val="center"/>
          </w:tcPr>
          <w:p w14:paraId="204005B2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3402" w:type="dxa"/>
            <w:vAlign w:val="center"/>
          </w:tcPr>
          <w:p w14:paraId="53274512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Тип до / после Parquet</w:t>
            </w:r>
          </w:p>
        </w:tc>
        <w:tc>
          <w:tcPr>
            <w:tcW w:w="3118" w:type="dxa"/>
            <w:vAlign w:val="center"/>
          </w:tcPr>
          <w:p w14:paraId="2491A15A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Nullable до / после</w:t>
            </w:r>
          </w:p>
        </w:tc>
      </w:tr>
      <w:tr w:rsidR="00395E01" w14:paraId="414A362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24CA73E" w14:textId="77777777" w:rsidR="00395E01" w:rsidRDefault="00634C57">
            <w:pPr>
              <w:pStyle w:val="ReportTable"/>
              <w:keepNext/>
            </w:pPr>
            <w:r>
              <w:t>category</w:t>
            </w:r>
          </w:p>
        </w:tc>
        <w:tc>
          <w:tcPr>
            <w:tcW w:w="3402" w:type="dxa"/>
            <w:vAlign w:val="center"/>
          </w:tcPr>
          <w:p w14:paraId="41B8B13E" w14:textId="77777777" w:rsidR="00395E01" w:rsidRDefault="00634C57">
            <w:pPr>
              <w:pStyle w:val="ReportTable"/>
              <w:keepNext/>
            </w:pPr>
            <w:r>
              <w:t>string / string</w:t>
            </w:r>
          </w:p>
        </w:tc>
        <w:tc>
          <w:tcPr>
            <w:tcW w:w="3118" w:type="dxa"/>
            <w:vAlign w:val="center"/>
          </w:tcPr>
          <w:p w14:paraId="65747F72" w14:textId="77777777" w:rsidR="00395E01" w:rsidRDefault="00634C57">
            <w:pPr>
              <w:pStyle w:val="ReportTable"/>
              <w:keepNext/>
            </w:pPr>
            <w:r>
              <w:t>False / True</w:t>
            </w:r>
          </w:p>
        </w:tc>
      </w:tr>
      <w:tr w:rsidR="00395E01" w14:paraId="22B8568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70BFB56" w14:textId="77777777" w:rsidR="00395E01" w:rsidRDefault="00634C57">
            <w:pPr>
              <w:pStyle w:val="ReportTable"/>
              <w:keepNext/>
            </w:pPr>
            <w:r>
              <w:t>items</w:t>
            </w:r>
          </w:p>
        </w:tc>
        <w:tc>
          <w:tcPr>
            <w:tcW w:w="3402" w:type="dxa"/>
            <w:vAlign w:val="center"/>
          </w:tcPr>
          <w:p w14:paraId="01B6008A" w14:textId="77777777" w:rsidR="00395E01" w:rsidRDefault="00634C57">
            <w:pPr>
              <w:pStyle w:val="ReportTable"/>
              <w:keepNext/>
            </w:pPr>
            <w:r>
              <w:t>long / long</w:t>
            </w:r>
          </w:p>
        </w:tc>
        <w:tc>
          <w:tcPr>
            <w:tcW w:w="3118" w:type="dxa"/>
            <w:vAlign w:val="center"/>
          </w:tcPr>
          <w:p w14:paraId="3E3F6FFF" w14:textId="77777777" w:rsidR="00395E01" w:rsidRDefault="00634C57">
            <w:pPr>
              <w:pStyle w:val="ReportTable"/>
              <w:keepNext/>
            </w:pPr>
            <w:r>
              <w:t>False / True</w:t>
            </w:r>
          </w:p>
        </w:tc>
      </w:tr>
      <w:tr w:rsidR="00395E01" w14:paraId="3EF63EB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4DBDE5F" w14:textId="77777777" w:rsidR="00395E01" w:rsidRDefault="00634C57">
            <w:pPr>
              <w:pStyle w:val="ReportTable"/>
              <w:keepNext/>
            </w:pPr>
            <w:r>
              <w:t>orders</w:t>
            </w:r>
          </w:p>
        </w:tc>
        <w:tc>
          <w:tcPr>
            <w:tcW w:w="3402" w:type="dxa"/>
            <w:vAlign w:val="center"/>
          </w:tcPr>
          <w:p w14:paraId="51EEA2E0" w14:textId="77777777" w:rsidR="00395E01" w:rsidRDefault="00634C57">
            <w:pPr>
              <w:pStyle w:val="ReportTable"/>
              <w:keepNext/>
            </w:pPr>
            <w:r>
              <w:t>long / long</w:t>
            </w:r>
          </w:p>
        </w:tc>
        <w:tc>
          <w:tcPr>
            <w:tcW w:w="3118" w:type="dxa"/>
            <w:vAlign w:val="center"/>
          </w:tcPr>
          <w:p w14:paraId="4AEB4656" w14:textId="77777777" w:rsidR="00395E01" w:rsidRDefault="00634C57">
            <w:pPr>
              <w:pStyle w:val="ReportTable"/>
              <w:keepNext/>
            </w:pPr>
            <w:r>
              <w:t>False / True</w:t>
            </w:r>
          </w:p>
        </w:tc>
      </w:tr>
      <w:tr w:rsidR="00395E01" w14:paraId="405F58A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7D0B46C" w14:textId="77777777" w:rsidR="00395E01" w:rsidRDefault="00634C57">
            <w:pPr>
              <w:pStyle w:val="ReportTable"/>
              <w:keepNext/>
            </w:pPr>
            <w:r>
              <w:t>revenue</w:t>
            </w:r>
          </w:p>
        </w:tc>
        <w:tc>
          <w:tcPr>
            <w:tcW w:w="3402" w:type="dxa"/>
            <w:vAlign w:val="center"/>
          </w:tcPr>
          <w:p w14:paraId="6CA640B7" w14:textId="77777777" w:rsidR="00395E01" w:rsidRDefault="00634C57">
            <w:pPr>
              <w:pStyle w:val="ReportTable"/>
              <w:keepNext/>
            </w:pPr>
            <w:r>
              <w:t>double / double</w:t>
            </w:r>
          </w:p>
        </w:tc>
        <w:tc>
          <w:tcPr>
            <w:tcW w:w="3118" w:type="dxa"/>
            <w:vAlign w:val="center"/>
          </w:tcPr>
          <w:p w14:paraId="410D9023" w14:textId="77777777" w:rsidR="00395E01" w:rsidRDefault="00634C57">
            <w:pPr>
              <w:pStyle w:val="ReportTable"/>
              <w:keepNext/>
            </w:pPr>
            <w:r>
              <w:t>True / True</w:t>
            </w:r>
          </w:p>
        </w:tc>
      </w:tr>
      <w:tr w:rsidR="00395E01" w14:paraId="3CD7726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4D97CAD" w14:textId="77777777" w:rsidR="00395E01" w:rsidRDefault="00634C57">
            <w:pPr>
              <w:pStyle w:val="ReportTable"/>
            </w:pPr>
            <w:r>
              <w:t>avg_price</w:t>
            </w:r>
          </w:p>
        </w:tc>
        <w:tc>
          <w:tcPr>
            <w:tcW w:w="3402" w:type="dxa"/>
            <w:vAlign w:val="center"/>
          </w:tcPr>
          <w:p w14:paraId="4690C98C" w14:textId="77777777" w:rsidR="00395E01" w:rsidRDefault="00634C57">
            <w:pPr>
              <w:pStyle w:val="ReportTable"/>
            </w:pPr>
            <w:r>
              <w:t>double / double</w:t>
            </w:r>
          </w:p>
        </w:tc>
        <w:tc>
          <w:tcPr>
            <w:tcW w:w="3118" w:type="dxa"/>
            <w:vAlign w:val="center"/>
          </w:tcPr>
          <w:p w14:paraId="3B90CB63" w14:textId="77777777" w:rsidR="00395E01" w:rsidRDefault="00634C57">
            <w:pPr>
              <w:pStyle w:val="ReportTable"/>
            </w:pPr>
            <w:r>
              <w:t>True / True</w:t>
            </w:r>
          </w:p>
        </w:tc>
      </w:tr>
    </w:tbl>
    <w:p w14:paraId="304CA04D" w14:textId="77777777" w:rsidR="00395E01" w:rsidRDefault="00634C57">
      <w:pPr>
        <w:pStyle w:val="ReportBody"/>
        <w:keepNext/>
      </w:pPr>
      <w:r>
        <w:lastRenderedPageBreak/>
        <w:t>На рисунке 2 показан результат выполнения на стенде.</w:t>
      </w:r>
    </w:p>
    <w:p w14:paraId="06AE7D5F" w14:textId="77777777" w:rsidR="00395E01" w:rsidRDefault="00634C57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5F16BA3" wp14:editId="19BB016B">
            <wp:extent cx="5040000" cy="3780000"/>
            <wp:effectExtent l="0" t="0" r="0" b="0"/>
            <wp:docPr id="298370853" name="Picture 298370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o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5F5B" w14:textId="77777777" w:rsidR="00395E01" w:rsidRDefault="00634C57">
      <w:pPr>
        <w:pStyle w:val="ReportFigureCaption"/>
        <w:keepLines/>
        <w:spacing w:before="60" w:after="120"/>
      </w:pPr>
      <w:r>
        <w:t>Рисунок 2 – Вычисленные категории Olist и проверки экспорта</w:t>
      </w:r>
    </w:p>
    <w:p w14:paraId="48B30897" w14:textId="77777777" w:rsidR="00395E01" w:rsidRDefault="00634C57">
      <w:pPr>
        <w:pStyle w:val="1"/>
      </w:pPr>
      <w:bookmarkStart w:id="6" w:name="_Toc243262873"/>
      <w:r>
        <w:t>7 Самостоятельный анализ продаж КОМУС</w:t>
      </w:r>
      <w:bookmarkEnd w:id="6"/>
    </w:p>
    <w:p w14:paraId="175D5D4D" w14:textId="77777777" w:rsidR="00395E01" w:rsidRDefault="00634C57">
      <w:pPr>
        <w:pStyle w:val="ReportBody"/>
      </w:pPr>
      <w:r>
        <w:t xml:space="preserve">Основная таблица содержит 865 222 строк и восемь полей: </w:t>
      </w:r>
      <w:r>
        <w:t xml:space="preserve">себестоимость, дата, чек, товарный ключ, филиал, количество, сумма покупки и скидка. Справочник содержит 21 163 уникальных ключей товара и признаки бренда и группы. Названия и условия предоставлены в пользовательском архиве; публичная лицензия на исходные </w:t>
      </w:r>
      <w:r>
        <w:t>строки не заявлена, поэтому в Git сохраняются код, агрегаты и обезличенные результаты, а не исходные транзакции.</w:t>
      </w:r>
    </w:p>
    <w:p w14:paraId="73D121A5" w14:textId="77777777" w:rsidR="00395E01" w:rsidRDefault="00634C57">
      <w:pPr>
        <w:pStyle w:val="2"/>
      </w:pPr>
      <w:bookmarkStart w:id="7" w:name="_Toc243262874"/>
      <w:r>
        <w:t>7.1 Чтение, схема и преобразования</w:t>
      </w:r>
      <w:bookmarkEnd w:id="7"/>
    </w:p>
    <w:p w14:paraId="3904AC81" w14:textId="77777777" w:rsidR="00395E01" w:rsidRDefault="00634C57">
      <w:pPr>
        <w:pStyle w:val="ReportCode"/>
        <w:spacing w:before="80" w:after="120"/>
      </w:pPr>
      <w:r>
        <w:t>raw = (spark.read.option("header", True)</w:t>
      </w:r>
      <w:r>
        <w:br/>
        <w:t xml:space="preserve">    .option("escape", '"').option("mode", "FAILFAST")</w:t>
      </w:r>
      <w:r>
        <w:br/>
        <w:t xml:space="preserve">    .schema(o</w:t>
      </w:r>
      <w:r>
        <w:t>wn_schema).csv(str(own_path / "sales.csv")))</w:t>
      </w:r>
      <w:r>
        <w:br/>
        <w:t>dim_raw = (spark.read.option("header", True)</w:t>
      </w:r>
      <w:r>
        <w:br/>
        <w:t xml:space="preserve">    .option("escape", '"').option("mode", "FAILFAST")</w:t>
      </w:r>
      <w:r>
        <w:br/>
        <w:t xml:space="preserve">    .csv(str(own_path / "products.csv")))</w:t>
      </w:r>
    </w:p>
    <w:p w14:paraId="035AAA8E" w14:textId="77777777" w:rsidR="00395E01" w:rsidRDefault="00634C57">
      <w:pPr>
        <w:pStyle w:val="ReportBody"/>
      </w:pPr>
      <w:r>
        <w:t xml:space="preserve">CSV записан Pandas с двойной кавычкой как экранирующим </w:t>
      </w:r>
      <w:r>
        <w:t xml:space="preserve">символом; этот же символ явно задан читателю Spark. Все четыре поля 21 163 товаров </w:t>
      </w:r>
      <w:r>
        <w:lastRenderedPageBreak/>
        <w:t xml:space="preserve">сверены со стандартным csv.DictReader: расхождений 0. В полном справочнике 464 разных групп; продажи относятся к 437 из них. Проверка числа строк JOIN дополняется проверкой </w:t>
      </w:r>
      <w:r>
        <w:t>содержимого справочника.</w:t>
      </w:r>
    </w:p>
    <w:p w14:paraId="484DCD52" w14:textId="77777777" w:rsidR="00395E01" w:rsidRDefault="00634C57">
      <w:pPr>
        <w:pStyle w:val="ReportBody"/>
      </w:pPr>
      <w:r>
        <w:t>Результаты приведены в таблице 10.</w:t>
      </w:r>
    </w:p>
    <w:p w14:paraId="6BCAA46B" w14:textId="77777777" w:rsidR="00395E01" w:rsidRDefault="00634C57">
      <w:pPr>
        <w:pStyle w:val="ReportTableCaption"/>
        <w:keepNext/>
        <w:keepLines/>
        <w:spacing w:before="120" w:after="60"/>
      </w:pPr>
      <w:r>
        <w:t>Таблица 10 – Типы полей продаж КОМУС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2835"/>
        <w:gridCol w:w="3402"/>
      </w:tblGrid>
      <w:tr w:rsidR="00395E01" w14:paraId="3047474C" w14:textId="77777777">
        <w:trPr>
          <w:cantSplit/>
          <w:tblHeader/>
          <w:jc w:val="center"/>
        </w:trPr>
        <w:tc>
          <w:tcPr>
            <w:tcW w:w="3118" w:type="dxa"/>
            <w:vAlign w:val="center"/>
          </w:tcPr>
          <w:p w14:paraId="581290B6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835" w:type="dxa"/>
            <w:vAlign w:val="center"/>
          </w:tcPr>
          <w:p w14:paraId="5B466910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Сырой вход</w:t>
            </w:r>
          </w:p>
        </w:tc>
        <w:tc>
          <w:tcPr>
            <w:tcW w:w="3402" w:type="dxa"/>
            <w:vAlign w:val="center"/>
          </w:tcPr>
          <w:p w14:paraId="37396793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После преобразования</w:t>
            </w:r>
          </w:p>
        </w:tc>
      </w:tr>
      <w:tr w:rsidR="00395E01" w14:paraId="7B7EF8F5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398700BB" w14:textId="77777777" w:rsidR="00395E01" w:rsidRDefault="00634C57">
            <w:pPr>
              <w:pStyle w:val="ReportTable"/>
            </w:pPr>
            <w:r>
              <w:t>cost</w:t>
            </w:r>
          </w:p>
        </w:tc>
        <w:tc>
          <w:tcPr>
            <w:tcW w:w="2835" w:type="dxa"/>
            <w:vAlign w:val="center"/>
          </w:tcPr>
          <w:p w14:paraId="0B33E2C6" w14:textId="77777777" w:rsidR="00395E01" w:rsidRDefault="00634C57">
            <w:pPr>
              <w:pStyle w:val="ReportTable"/>
            </w:pPr>
            <w:r>
              <w:t>string</w:t>
            </w:r>
          </w:p>
        </w:tc>
        <w:tc>
          <w:tcPr>
            <w:tcW w:w="3402" w:type="dxa"/>
            <w:vAlign w:val="center"/>
          </w:tcPr>
          <w:p w14:paraId="608F7B6D" w14:textId="77777777" w:rsidR="00395E01" w:rsidRDefault="00634C57">
            <w:pPr>
              <w:pStyle w:val="ReportTable"/>
            </w:pPr>
            <w:r>
              <w:t>double</w:t>
            </w:r>
          </w:p>
        </w:tc>
      </w:tr>
      <w:tr w:rsidR="00395E01" w14:paraId="2ED0C8C3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5121D294" w14:textId="77777777" w:rsidR="00395E01" w:rsidRDefault="00634C57">
            <w:pPr>
              <w:pStyle w:val="ReportTable"/>
            </w:pPr>
            <w:r>
              <w:t>purchase_date</w:t>
            </w:r>
          </w:p>
        </w:tc>
        <w:tc>
          <w:tcPr>
            <w:tcW w:w="2835" w:type="dxa"/>
            <w:vAlign w:val="center"/>
          </w:tcPr>
          <w:p w14:paraId="1998501C" w14:textId="77777777" w:rsidR="00395E01" w:rsidRDefault="00634C57">
            <w:pPr>
              <w:pStyle w:val="ReportTable"/>
            </w:pPr>
            <w:r>
              <w:t>string</w:t>
            </w:r>
          </w:p>
        </w:tc>
        <w:tc>
          <w:tcPr>
            <w:tcW w:w="3402" w:type="dxa"/>
            <w:vAlign w:val="center"/>
          </w:tcPr>
          <w:p w14:paraId="0345FB92" w14:textId="77777777" w:rsidR="00395E01" w:rsidRDefault="00634C57">
            <w:pPr>
              <w:pStyle w:val="ReportTable"/>
            </w:pPr>
            <w:r>
              <w:t>date</w:t>
            </w:r>
          </w:p>
        </w:tc>
      </w:tr>
      <w:tr w:rsidR="00395E01" w14:paraId="7859E9B9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AB2A794" w14:textId="77777777" w:rsidR="00395E01" w:rsidRDefault="00634C57">
            <w:pPr>
              <w:pStyle w:val="ReportTable"/>
            </w:pPr>
            <w:r>
              <w:t>receipt_id</w:t>
            </w:r>
          </w:p>
        </w:tc>
        <w:tc>
          <w:tcPr>
            <w:tcW w:w="2835" w:type="dxa"/>
            <w:vAlign w:val="center"/>
          </w:tcPr>
          <w:p w14:paraId="52D38EDD" w14:textId="77777777" w:rsidR="00395E01" w:rsidRDefault="00634C57">
            <w:pPr>
              <w:pStyle w:val="ReportTable"/>
            </w:pPr>
            <w:r>
              <w:t>string</w:t>
            </w:r>
          </w:p>
        </w:tc>
        <w:tc>
          <w:tcPr>
            <w:tcW w:w="3402" w:type="dxa"/>
            <w:vAlign w:val="center"/>
          </w:tcPr>
          <w:p w14:paraId="191C93AC" w14:textId="77777777" w:rsidR="00395E01" w:rsidRDefault="00634C57">
            <w:pPr>
              <w:pStyle w:val="ReportTable"/>
            </w:pPr>
            <w:r>
              <w:t>string</w:t>
            </w:r>
          </w:p>
        </w:tc>
      </w:tr>
      <w:tr w:rsidR="00395E01" w14:paraId="2AC0C999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2C685FE9" w14:textId="77777777" w:rsidR="00395E01" w:rsidRDefault="00634C57">
            <w:pPr>
              <w:pStyle w:val="ReportTable"/>
            </w:pPr>
            <w:r>
              <w:t>product_key</w:t>
            </w:r>
          </w:p>
        </w:tc>
        <w:tc>
          <w:tcPr>
            <w:tcW w:w="2835" w:type="dxa"/>
            <w:vAlign w:val="center"/>
          </w:tcPr>
          <w:p w14:paraId="3B34314E" w14:textId="77777777" w:rsidR="00395E01" w:rsidRDefault="00634C57">
            <w:pPr>
              <w:pStyle w:val="ReportTable"/>
            </w:pPr>
            <w:r>
              <w:t>string</w:t>
            </w:r>
          </w:p>
        </w:tc>
        <w:tc>
          <w:tcPr>
            <w:tcW w:w="3402" w:type="dxa"/>
            <w:vAlign w:val="center"/>
          </w:tcPr>
          <w:p w14:paraId="5C5457FF" w14:textId="77777777" w:rsidR="00395E01" w:rsidRDefault="00634C57">
            <w:pPr>
              <w:pStyle w:val="ReportTable"/>
            </w:pPr>
            <w:r>
              <w:t>string</w:t>
            </w:r>
          </w:p>
        </w:tc>
      </w:tr>
      <w:tr w:rsidR="00395E01" w14:paraId="117095A4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4102C501" w14:textId="77777777" w:rsidR="00395E01" w:rsidRDefault="00634C57">
            <w:pPr>
              <w:pStyle w:val="ReportTable"/>
            </w:pPr>
            <w:r>
              <w:t>branch</w:t>
            </w:r>
          </w:p>
        </w:tc>
        <w:tc>
          <w:tcPr>
            <w:tcW w:w="2835" w:type="dxa"/>
            <w:vAlign w:val="center"/>
          </w:tcPr>
          <w:p w14:paraId="224C89B6" w14:textId="77777777" w:rsidR="00395E01" w:rsidRDefault="00634C57">
            <w:pPr>
              <w:pStyle w:val="ReportTable"/>
            </w:pPr>
            <w:r>
              <w:t>string</w:t>
            </w:r>
          </w:p>
        </w:tc>
        <w:tc>
          <w:tcPr>
            <w:tcW w:w="3402" w:type="dxa"/>
            <w:vAlign w:val="center"/>
          </w:tcPr>
          <w:p w14:paraId="6D4BD67E" w14:textId="77777777" w:rsidR="00395E01" w:rsidRDefault="00634C57">
            <w:pPr>
              <w:pStyle w:val="ReportTable"/>
            </w:pPr>
            <w:r>
              <w:t>string</w:t>
            </w:r>
          </w:p>
        </w:tc>
      </w:tr>
      <w:tr w:rsidR="00395E01" w14:paraId="0A7CB729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27295D6A" w14:textId="77777777" w:rsidR="00395E01" w:rsidRDefault="00634C57">
            <w:pPr>
              <w:pStyle w:val="ReportTable"/>
            </w:pPr>
            <w:r>
              <w:t>quantity</w:t>
            </w:r>
          </w:p>
        </w:tc>
        <w:tc>
          <w:tcPr>
            <w:tcW w:w="2835" w:type="dxa"/>
            <w:vAlign w:val="center"/>
          </w:tcPr>
          <w:p w14:paraId="78F1851E" w14:textId="77777777" w:rsidR="00395E01" w:rsidRDefault="00634C57">
            <w:pPr>
              <w:pStyle w:val="ReportTable"/>
            </w:pPr>
            <w:r>
              <w:t>string</w:t>
            </w:r>
          </w:p>
        </w:tc>
        <w:tc>
          <w:tcPr>
            <w:tcW w:w="3402" w:type="dxa"/>
            <w:vAlign w:val="center"/>
          </w:tcPr>
          <w:p w14:paraId="648CD964" w14:textId="77777777" w:rsidR="00395E01" w:rsidRDefault="00634C57">
            <w:pPr>
              <w:pStyle w:val="ReportTable"/>
            </w:pPr>
            <w:r>
              <w:t>double</w:t>
            </w:r>
          </w:p>
        </w:tc>
      </w:tr>
      <w:tr w:rsidR="00395E01" w14:paraId="0063D4B8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6D8B4D99" w14:textId="77777777" w:rsidR="00395E01" w:rsidRDefault="00634C57">
            <w:pPr>
              <w:pStyle w:val="ReportTable"/>
            </w:pPr>
            <w:r>
              <w:t>amount</w:t>
            </w:r>
          </w:p>
        </w:tc>
        <w:tc>
          <w:tcPr>
            <w:tcW w:w="2835" w:type="dxa"/>
            <w:vAlign w:val="center"/>
          </w:tcPr>
          <w:p w14:paraId="142CDF25" w14:textId="77777777" w:rsidR="00395E01" w:rsidRDefault="00634C57">
            <w:pPr>
              <w:pStyle w:val="ReportTable"/>
            </w:pPr>
            <w:r>
              <w:t>string</w:t>
            </w:r>
          </w:p>
        </w:tc>
        <w:tc>
          <w:tcPr>
            <w:tcW w:w="3402" w:type="dxa"/>
            <w:vAlign w:val="center"/>
          </w:tcPr>
          <w:p w14:paraId="18794BF6" w14:textId="77777777" w:rsidR="00395E01" w:rsidRDefault="00634C57">
            <w:pPr>
              <w:pStyle w:val="ReportTable"/>
            </w:pPr>
            <w:r>
              <w:t>double</w:t>
            </w:r>
          </w:p>
        </w:tc>
      </w:tr>
      <w:tr w:rsidR="00395E01" w14:paraId="726EC43E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0E43ABD" w14:textId="77777777" w:rsidR="00395E01" w:rsidRDefault="00634C57">
            <w:pPr>
              <w:pStyle w:val="ReportTable"/>
            </w:pPr>
            <w:r>
              <w:t>discount</w:t>
            </w:r>
          </w:p>
        </w:tc>
        <w:tc>
          <w:tcPr>
            <w:tcW w:w="2835" w:type="dxa"/>
            <w:vAlign w:val="center"/>
          </w:tcPr>
          <w:p w14:paraId="1EAE185D" w14:textId="77777777" w:rsidR="00395E01" w:rsidRDefault="00634C57">
            <w:pPr>
              <w:pStyle w:val="ReportTable"/>
            </w:pPr>
            <w:r>
              <w:t>string</w:t>
            </w:r>
          </w:p>
        </w:tc>
        <w:tc>
          <w:tcPr>
            <w:tcW w:w="3402" w:type="dxa"/>
            <w:vAlign w:val="center"/>
          </w:tcPr>
          <w:p w14:paraId="17E9765E" w14:textId="77777777" w:rsidR="00395E01" w:rsidRDefault="00634C57">
            <w:pPr>
              <w:pStyle w:val="ReportTable"/>
            </w:pPr>
            <w:r>
              <w:t>double</w:t>
            </w:r>
          </w:p>
        </w:tc>
      </w:tr>
    </w:tbl>
    <w:p w14:paraId="1E6B8566" w14:textId="77777777" w:rsidR="00395E01" w:rsidRDefault="00634C57">
      <w:pPr>
        <w:pStyle w:val="ReportBody"/>
      </w:pPr>
      <w:r>
        <w:t xml:space="preserve">Применены select, filter, withColumn, dropDuplicates и orderBy. Содержательные признаки: month для динамики, margin = amount − cost для строк с известной </w:t>
      </w:r>
      <w:r>
        <w:t>себестоимостью. Категориальные признаки филиала, бренда и группы используются отдельно от денежных величин.</w:t>
      </w:r>
    </w:p>
    <w:p w14:paraId="1DE94BBC" w14:textId="77777777" w:rsidR="00395E01" w:rsidRDefault="00634C57">
      <w:pPr>
        <w:pStyle w:val="ReportBody"/>
      </w:pPr>
      <w:r>
        <w:t>Явный StructType фиксирует строковую схему сырого входа. Дата преобразована из dd.MM.yyyy, десятичная запятая заменена точкой перед приведением четы</w:t>
      </w:r>
      <w:r>
        <w:t>рёх числовых полей. Филиал очищен trim, вычислены месяц покупки и margin = amount − cost. Категориальные пропуски справочника маркируются unknown только в соответствующих полях.</w:t>
      </w:r>
    </w:p>
    <w:p w14:paraId="1A0B2F2F" w14:textId="77777777" w:rsidR="00395E01" w:rsidRDefault="00634C57">
      <w:pPr>
        <w:pStyle w:val="2"/>
      </w:pPr>
      <w:bookmarkStart w:id="8" w:name="_Toc243262875"/>
      <w:r>
        <w:t>7.2 Качество данных и JOIN</w:t>
      </w:r>
      <w:bookmarkEnd w:id="8"/>
    </w:p>
    <w:p w14:paraId="3A1DE748" w14:textId="77777777" w:rsidR="00395E01" w:rsidRDefault="00634C57">
      <w:pPr>
        <w:pStyle w:val="ReportBody"/>
      </w:pPr>
      <w:r>
        <w:t>Результаты приведены в таблице 11.</w:t>
      </w:r>
    </w:p>
    <w:p w14:paraId="283E7A64" w14:textId="77777777" w:rsidR="00395E01" w:rsidRDefault="00634C57">
      <w:pPr>
        <w:pStyle w:val="ReportTableCaption"/>
        <w:keepNext/>
        <w:keepLines/>
        <w:spacing w:before="120" w:after="60"/>
      </w:pPr>
      <w:r>
        <w:t>Таблица 11 – Про</w:t>
      </w:r>
      <w:r>
        <w:t>пуски КОМУС после приведения типов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36"/>
        <w:gridCol w:w="3118"/>
      </w:tblGrid>
      <w:tr w:rsidR="00395E01" w14:paraId="445016F8" w14:textId="77777777">
        <w:trPr>
          <w:cantSplit/>
          <w:tblHeader/>
          <w:jc w:val="center"/>
        </w:trPr>
        <w:tc>
          <w:tcPr>
            <w:tcW w:w="6236" w:type="dxa"/>
            <w:vAlign w:val="center"/>
          </w:tcPr>
          <w:p w14:paraId="7FEA21DF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3118" w:type="dxa"/>
            <w:vAlign w:val="center"/>
          </w:tcPr>
          <w:p w14:paraId="54225628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Null</w:t>
            </w:r>
          </w:p>
        </w:tc>
      </w:tr>
      <w:tr w:rsidR="00395E01" w14:paraId="3BE76514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4F8E0B26" w14:textId="77777777" w:rsidR="00395E01" w:rsidRDefault="00634C57">
            <w:pPr>
              <w:pStyle w:val="ReportTable"/>
              <w:keepNext/>
            </w:pPr>
            <w:r>
              <w:t>receipt_id</w:t>
            </w:r>
          </w:p>
        </w:tc>
        <w:tc>
          <w:tcPr>
            <w:tcW w:w="3118" w:type="dxa"/>
            <w:vAlign w:val="center"/>
          </w:tcPr>
          <w:p w14:paraId="174E8F97" w14:textId="77777777" w:rsidR="00395E01" w:rsidRDefault="00634C57">
            <w:pPr>
              <w:pStyle w:val="ReportTable"/>
              <w:keepNext/>
              <w:jc w:val="center"/>
            </w:pPr>
            <w:r>
              <w:t>3 934</w:t>
            </w:r>
          </w:p>
        </w:tc>
      </w:tr>
      <w:tr w:rsidR="00395E01" w14:paraId="15D368C3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371D8636" w14:textId="77777777" w:rsidR="00395E01" w:rsidRDefault="00634C57">
            <w:pPr>
              <w:pStyle w:val="ReportTable"/>
              <w:keepNext/>
            </w:pPr>
            <w:r>
              <w:t>purchase_date</w:t>
            </w:r>
          </w:p>
        </w:tc>
        <w:tc>
          <w:tcPr>
            <w:tcW w:w="3118" w:type="dxa"/>
            <w:vAlign w:val="center"/>
          </w:tcPr>
          <w:p w14:paraId="02B28636" w14:textId="77777777" w:rsidR="00395E01" w:rsidRDefault="00634C57">
            <w:pPr>
              <w:pStyle w:val="ReportTable"/>
              <w:keepNext/>
              <w:jc w:val="center"/>
            </w:pPr>
            <w:r>
              <w:t>0</w:t>
            </w:r>
          </w:p>
        </w:tc>
      </w:tr>
      <w:tr w:rsidR="00395E01" w14:paraId="1D27852A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6A66BB95" w14:textId="77777777" w:rsidR="00395E01" w:rsidRDefault="00634C57">
            <w:pPr>
              <w:pStyle w:val="ReportTable"/>
              <w:keepNext/>
            </w:pPr>
            <w:r>
              <w:t>amount</w:t>
            </w:r>
          </w:p>
        </w:tc>
        <w:tc>
          <w:tcPr>
            <w:tcW w:w="3118" w:type="dxa"/>
            <w:vAlign w:val="center"/>
          </w:tcPr>
          <w:p w14:paraId="0237438F" w14:textId="77777777" w:rsidR="00395E01" w:rsidRDefault="00634C57">
            <w:pPr>
              <w:pStyle w:val="ReportTable"/>
              <w:keepNext/>
              <w:jc w:val="center"/>
            </w:pPr>
            <w:r>
              <w:t>0</w:t>
            </w:r>
          </w:p>
        </w:tc>
      </w:tr>
      <w:tr w:rsidR="00395E01" w14:paraId="4FFE787F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102C694A" w14:textId="77777777" w:rsidR="00395E01" w:rsidRDefault="00634C57">
            <w:pPr>
              <w:pStyle w:val="ReportTable"/>
              <w:keepNext/>
            </w:pPr>
            <w:r>
              <w:t>cost</w:t>
            </w:r>
          </w:p>
        </w:tc>
        <w:tc>
          <w:tcPr>
            <w:tcW w:w="3118" w:type="dxa"/>
            <w:vAlign w:val="center"/>
          </w:tcPr>
          <w:p w14:paraId="12CFFBE0" w14:textId="77777777" w:rsidR="00395E01" w:rsidRDefault="00634C57">
            <w:pPr>
              <w:pStyle w:val="ReportTable"/>
              <w:keepNext/>
              <w:jc w:val="center"/>
            </w:pPr>
            <w:r>
              <w:t>86 431</w:t>
            </w:r>
          </w:p>
        </w:tc>
      </w:tr>
      <w:tr w:rsidR="00395E01" w14:paraId="31D13B81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70617BD9" w14:textId="77777777" w:rsidR="00395E01" w:rsidRDefault="00634C57">
            <w:pPr>
              <w:pStyle w:val="ReportTable"/>
            </w:pPr>
            <w:r>
              <w:t>product_key</w:t>
            </w:r>
          </w:p>
        </w:tc>
        <w:tc>
          <w:tcPr>
            <w:tcW w:w="3118" w:type="dxa"/>
            <w:vAlign w:val="center"/>
          </w:tcPr>
          <w:p w14:paraId="66D91A42" w14:textId="77777777" w:rsidR="00395E01" w:rsidRDefault="00634C57">
            <w:pPr>
              <w:pStyle w:val="ReportTable"/>
              <w:jc w:val="center"/>
            </w:pPr>
            <w:r>
              <w:t>0</w:t>
            </w:r>
          </w:p>
        </w:tc>
      </w:tr>
    </w:tbl>
    <w:p w14:paraId="42E4A26C" w14:textId="77777777" w:rsidR="00395E01" w:rsidRDefault="00634C57">
      <w:pPr>
        <w:pStyle w:val="ReportBody"/>
      </w:pPr>
      <w:r>
        <w:t xml:space="preserve">У 3 934 строк отсутствует номер чека, но продажи сохранены: фиктивный чек не создаётся. У 86 431 строки отсутствует </w:t>
      </w:r>
      <w:r>
        <w:t xml:space="preserve">себестоимость; такие строки участвуют в выручке, но их маржа остаётся null. SUM(margin) </w:t>
      </w:r>
      <w:r>
        <w:lastRenderedPageBreak/>
        <w:t>описывает только строки с известной себестоимостью, а cost_known показывает охват. Фильтр валидной даты и суммы не удалил строки, поскольку оба поля полностью заполнены</w:t>
      </w:r>
      <w:r>
        <w:t>.</w:t>
      </w:r>
    </w:p>
    <w:p w14:paraId="5837EBEA" w14:textId="77777777" w:rsidR="00395E01" w:rsidRDefault="00634C57">
      <w:pPr>
        <w:pStyle w:val="ReportBody"/>
      </w:pPr>
      <w:r>
        <w:t>До JOIN: 865 222 строк; LEFT JOIN: 865 222; INNER JOIN: 865 222. Несопоставленных ключей — 0, конфликтующих ключей справочника — 0. Полный охват объясняет одинаковые размеры обоих соединений.</w:t>
      </w:r>
    </w:p>
    <w:p w14:paraId="74625250" w14:textId="77777777" w:rsidR="00395E01" w:rsidRDefault="00634C57">
      <w:pPr>
        <w:pStyle w:val="2"/>
      </w:pPr>
      <w:bookmarkStart w:id="9" w:name="_Toc243262876"/>
      <w:r>
        <w:t>7.3 Агрегации, Spark SQL и экспорт</w:t>
      </w:r>
      <w:bookmarkEnd w:id="9"/>
    </w:p>
    <w:p w14:paraId="7AFCACE3" w14:textId="77777777" w:rsidR="00395E01" w:rsidRDefault="00634C57">
      <w:pPr>
        <w:pStyle w:val="ReportBody"/>
      </w:pPr>
      <w:r>
        <w:t>Результаты приведены в табл</w:t>
      </w:r>
      <w:r>
        <w:t>ице 12.</w:t>
      </w:r>
    </w:p>
    <w:p w14:paraId="4A817AF9" w14:textId="77777777" w:rsidR="00395E01" w:rsidRDefault="00634C57">
      <w:pPr>
        <w:pStyle w:val="ReportTableCaption"/>
        <w:keepNext/>
        <w:keepLines/>
        <w:spacing w:before="120" w:after="60"/>
      </w:pPr>
      <w:r>
        <w:t>Таблица 12 – Товарные группы КОМУС с высокой выручкой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964"/>
        <w:gridCol w:w="964"/>
        <w:gridCol w:w="1644"/>
        <w:gridCol w:w="1644"/>
        <w:gridCol w:w="1304"/>
      </w:tblGrid>
      <w:tr w:rsidR="00395E01" w14:paraId="5831EA6E" w14:textId="77777777">
        <w:trPr>
          <w:cantSplit/>
          <w:tblHeader/>
          <w:jc w:val="center"/>
        </w:trPr>
        <w:tc>
          <w:tcPr>
            <w:tcW w:w="2835" w:type="dxa"/>
            <w:vAlign w:val="center"/>
          </w:tcPr>
          <w:p w14:paraId="64577BB2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Группа</w:t>
            </w:r>
          </w:p>
        </w:tc>
        <w:tc>
          <w:tcPr>
            <w:tcW w:w="964" w:type="dxa"/>
            <w:vAlign w:val="center"/>
          </w:tcPr>
          <w:p w14:paraId="0B314252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Число строк</w:t>
            </w:r>
          </w:p>
        </w:tc>
        <w:tc>
          <w:tcPr>
            <w:tcW w:w="964" w:type="dxa"/>
            <w:vAlign w:val="center"/>
          </w:tcPr>
          <w:p w14:paraId="7BC9F16B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С cost</w:t>
            </w:r>
          </w:p>
        </w:tc>
        <w:tc>
          <w:tcPr>
            <w:tcW w:w="1644" w:type="dxa"/>
            <w:vAlign w:val="center"/>
          </w:tcPr>
          <w:p w14:paraId="0D3F8777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Выручка</w:t>
            </w:r>
          </w:p>
        </w:tc>
        <w:tc>
          <w:tcPr>
            <w:tcW w:w="1644" w:type="dxa"/>
            <w:vAlign w:val="center"/>
          </w:tcPr>
          <w:p w14:paraId="593CA1CB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Известная маржа</w:t>
            </w:r>
          </w:p>
        </w:tc>
        <w:tc>
          <w:tcPr>
            <w:tcW w:w="1304" w:type="dxa"/>
            <w:vAlign w:val="center"/>
          </w:tcPr>
          <w:p w14:paraId="0617C01E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Средняя сумма</w:t>
            </w:r>
          </w:p>
        </w:tc>
      </w:tr>
      <w:tr w:rsidR="00395E01" w14:paraId="3FFC125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DFB6C42" w14:textId="77777777" w:rsidR="00395E01" w:rsidRDefault="00634C57">
            <w:pPr>
              <w:pStyle w:val="ReportTable"/>
            </w:pPr>
            <w:r>
              <w:t>Основы-холст на подрамнике-Базовый</w:t>
            </w:r>
          </w:p>
        </w:tc>
        <w:tc>
          <w:tcPr>
            <w:tcW w:w="964" w:type="dxa"/>
            <w:vAlign w:val="center"/>
          </w:tcPr>
          <w:p w14:paraId="0174E1D8" w14:textId="77777777" w:rsidR="00395E01" w:rsidRDefault="00634C57">
            <w:pPr>
              <w:pStyle w:val="ReportTable"/>
              <w:jc w:val="center"/>
            </w:pPr>
            <w:r>
              <w:t>6 703</w:t>
            </w:r>
          </w:p>
        </w:tc>
        <w:tc>
          <w:tcPr>
            <w:tcW w:w="964" w:type="dxa"/>
            <w:vAlign w:val="center"/>
          </w:tcPr>
          <w:p w14:paraId="7C08C1FB" w14:textId="77777777" w:rsidR="00395E01" w:rsidRDefault="00634C57">
            <w:pPr>
              <w:pStyle w:val="ReportTable"/>
              <w:jc w:val="center"/>
            </w:pPr>
            <w:r>
              <w:t>6 010</w:t>
            </w:r>
          </w:p>
        </w:tc>
        <w:tc>
          <w:tcPr>
            <w:tcW w:w="1644" w:type="dxa"/>
            <w:vAlign w:val="center"/>
          </w:tcPr>
          <w:p w14:paraId="7706A1F5" w14:textId="77777777" w:rsidR="00395E01" w:rsidRDefault="00634C57">
            <w:pPr>
              <w:pStyle w:val="ReportTable"/>
              <w:jc w:val="center"/>
            </w:pPr>
            <w:r>
              <w:t>4 407 000,88</w:t>
            </w:r>
          </w:p>
        </w:tc>
        <w:tc>
          <w:tcPr>
            <w:tcW w:w="1644" w:type="dxa"/>
            <w:vAlign w:val="center"/>
          </w:tcPr>
          <w:p w14:paraId="54802F69" w14:textId="77777777" w:rsidR="00395E01" w:rsidRDefault="00634C57">
            <w:pPr>
              <w:pStyle w:val="ReportTable"/>
              <w:jc w:val="center"/>
            </w:pPr>
            <w:r>
              <w:t>2 022 021,65</w:t>
            </w:r>
          </w:p>
        </w:tc>
        <w:tc>
          <w:tcPr>
            <w:tcW w:w="1304" w:type="dxa"/>
            <w:vAlign w:val="center"/>
          </w:tcPr>
          <w:p w14:paraId="54A7AF47" w14:textId="77777777" w:rsidR="00395E01" w:rsidRDefault="00634C57">
            <w:pPr>
              <w:pStyle w:val="ReportTable"/>
              <w:jc w:val="center"/>
            </w:pPr>
            <w:r>
              <w:t>657,47</w:t>
            </w:r>
          </w:p>
        </w:tc>
      </w:tr>
      <w:tr w:rsidR="00395E01" w14:paraId="642AF1C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459058D" w14:textId="77777777" w:rsidR="00395E01" w:rsidRDefault="00634C57">
            <w:pPr>
              <w:pStyle w:val="ReportTable"/>
            </w:pPr>
            <w:r>
              <w:t>z-Уценка</w:t>
            </w:r>
          </w:p>
        </w:tc>
        <w:tc>
          <w:tcPr>
            <w:tcW w:w="964" w:type="dxa"/>
            <w:vAlign w:val="center"/>
          </w:tcPr>
          <w:p w14:paraId="2636B98E" w14:textId="77777777" w:rsidR="00395E01" w:rsidRDefault="00634C57">
            <w:pPr>
              <w:pStyle w:val="ReportTable"/>
              <w:jc w:val="center"/>
            </w:pPr>
            <w:r>
              <w:t>37 800</w:t>
            </w:r>
          </w:p>
        </w:tc>
        <w:tc>
          <w:tcPr>
            <w:tcW w:w="964" w:type="dxa"/>
            <w:vAlign w:val="center"/>
          </w:tcPr>
          <w:p w14:paraId="1C79536E" w14:textId="77777777" w:rsidR="00395E01" w:rsidRDefault="00634C57">
            <w:pPr>
              <w:pStyle w:val="ReportTable"/>
              <w:jc w:val="center"/>
            </w:pPr>
            <w:r>
              <w:t>34 117</w:t>
            </w:r>
          </w:p>
        </w:tc>
        <w:tc>
          <w:tcPr>
            <w:tcW w:w="1644" w:type="dxa"/>
            <w:vAlign w:val="center"/>
          </w:tcPr>
          <w:p w14:paraId="75826A71" w14:textId="77777777" w:rsidR="00395E01" w:rsidRDefault="00634C57">
            <w:pPr>
              <w:pStyle w:val="ReportTable"/>
              <w:jc w:val="center"/>
            </w:pPr>
            <w:r>
              <w:t>3 296 317,47</w:t>
            </w:r>
          </w:p>
        </w:tc>
        <w:tc>
          <w:tcPr>
            <w:tcW w:w="1644" w:type="dxa"/>
            <w:vAlign w:val="center"/>
          </w:tcPr>
          <w:p w14:paraId="273A55D5" w14:textId="77777777" w:rsidR="00395E01" w:rsidRDefault="00634C57">
            <w:pPr>
              <w:pStyle w:val="ReportTable"/>
              <w:jc w:val="center"/>
            </w:pPr>
            <w:r>
              <w:t xml:space="preserve">1 478 </w:t>
            </w:r>
            <w:r>
              <w:t>030,62</w:t>
            </w:r>
          </w:p>
        </w:tc>
        <w:tc>
          <w:tcPr>
            <w:tcW w:w="1304" w:type="dxa"/>
            <w:vAlign w:val="center"/>
          </w:tcPr>
          <w:p w14:paraId="03FB8BB3" w14:textId="77777777" w:rsidR="00395E01" w:rsidRDefault="00634C57">
            <w:pPr>
              <w:pStyle w:val="ReportTable"/>
              <w:jc w:val="center"/>
            </w:pPr>
            <w:r>
              <w:t>87,20</w:t>
            </w:r>
          </w:p>
        </w:tc>
      </w:tr>
      <w:tr w:rsidR="00395E01" w14:paraId="2492A91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E8AF98C" w14:textId="77777777" w:rsidR="00395E01" w:rsidRDefault="00634C57">
            <w:pPr>
              <w:pStyle w:val="ReportTable"/>
            </w:pPr>
            <w:r>
              <w:t>Живопись-акварель-наборы</w:t>
            </w:r>
          </w:p>
        </w:tc>
        <w:tc>
          <w:tcPr>
            <w:tcW w:w="964" w:type="dxa"/>
            <w:vAlign w:val="center"/>
          </w:tcPr>
          <w:p w14:paraId="149452EB" w14:textId="77777777" w:rsidR="00395E01" w:rsidRDefault="00634C57">
            <w:pPr>
              <w:pStyle w:val="ReportTable"/>
              <w:jc w:val="center"/>
            </w:pPr>
            <w:r>
              <w:t>6 582</w:t>
            </w:r>
          </w:p>
        </w:tc>
        <w:tc>
          <w:tcPr>
            <w:tcW w:w="964" w:type="dxa"/>
            <w:vAlign w:val="center"/>
          </w:tcPr>
          <w:p w14:paraId="193DB9CB" w14:textId="77777777" w:rsidR="00395E01" w:rsidRDefault="00634C57">
            <w:pPr>
              <w:pStyle w:val="ReportTable"/>
              <w:jc w:val="center"/>
            </w:pPr>
            <w:r>
              <w:t>5 930</w:t>
            </w:r>
          </w:p>
        </w:tc>
        <w:tc>
          <w:tcPr>
            <w:tcW w:w="1644" w:type="dxa"/>
            <w:vAlign w:val="center"/>
          </w:tcPr>
          <w:p w14:paraId="700D71F7" w14:textId="77777777" w:rsidR="00395E01" w:rsidRDefault="00634C57">
            <w:pPr>
              <w:pStyle w:val="ReportTable"/>
              <w:jc w:val="center"/>
            </w:pPr>
            <w:r>
              <w:t>3 182 778,15</w:t>
            </w:r>
          </w:p>
        </w:tc>
        <w:tc>
          <w:tcPr>
            <w:tcW w:w="1644" w:type="dxa"/>
            <w:vAlign w:val="center"/>
          </w:tcPr>
          <w:p w14:paraId="4EDA0D09" w14:textId="77777777" w:rsidR="00395E01" w:rsidRDefault="00634C57">
            <w:pPr>
              <w:pStyle w:val="ReportTable"/>
              <w:jc w:val="center"/>
            </w:pPr>
            <w:r>
              <w:t>1 447 107,19</w:t>
            </w:r>
          </w:p>
        </w:tc>
        <w:tc>
          <w:tcPr>
            <w:tcW w:w="1304" w:type="dxa"/>
            <w:vAlign w:val="center"/>
          </w:tcPr>
          <w:p w14:paraId="1E32F94C" w14:textId="77777777" w:rsidR="00395E01" w:rsidRDefault="00634C57">
            <w:pPr>
              <w:pStyle w:val="ReportTable"/>
              <w:jc w:val="center"/>
            </w:pPr>
            <w:r>
              <w:t>483,56</w:t>
            </w:r>
          </w:p>
        </w:tc>
      </w:tr>
      <w:tr w:rsidR="00395E01" w14:paraId="1CE2DE7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96D679E" w14:textId="77777777" w:rsidR="00395E01" w:rsidRDefault="00634C57">
            <w:pPr>
              <w:pStyle w:val="ReportTable"/>
            </w:pPr>
            <w:r>
              <w:t>Бумага-Картон-пенокартон</w:t>
            </w:r>
          </w:p>
        </w:tc>
        <w:tc>
          <w:tcPr>
            <w:tcW w:w="964" w:type="dxa"/>
            <w:vAlign w:val="center"/>
          </w:tcPr>
          <w:p w14:paraId="652CDBD5" w14:textId="77777777" w:rsidR="00395E01" w:rsidRDefault="00634C57">
            <w:pPr>
              <w:pStyle w:val="ReportTable"/>
              <w:jc w:val="center"/>
            </w:pPr>
            <w:r>
              <w:t>2 531</w:t>
            </w:r>
          </w:p>
        </w:tc>
        <w:tc>
          <w:tcPr>
            <w:tcW w:w="964" w:type="dxa"/>
            <w:vAlign w:val="center"/>
          </w:tcPr>
          <w:p w14:paraId="04FA6681" w14:textId="77777777" w:rsidR="00395E01" w:rsidRDefault="00634C57">
            <w:pPr>
              <w:pStyle w:val="ReportTable"/>
              <w:jc w:val="center"/>
            </w:pPr>
            <w:r>
              <w:t>2 295</w:t>
            </w:r>
          </w:p>
        </w:tc>
        <w:tc>
          <w:tcPr>
            <w:tcW w:w="1644" w:type="dxa"/>
            <w:vAlign w:val="center"/>
          </w:tcPr>
          <w:p w14:paraId="153B1A77" w14:textId="77777777" w:rsidR="00395E01" w:rsidRDefault="00634C57">
            <w:pPr>
              <w:pStyle w:val="ReportTable"/>
              <w:jc w:val="center"/>
            </w:pPr>
            <w:r>
              <w:t>2 716 844,79</w:t>
            </w:r>
          </w:p>
        </w:tc>
        <w:tc>
          <w:tcPr>
            <w:tcW w:w="1644" w:type="dxa"/>
            <w:vAlign w:val="center"/>
          </w:tcPr>
          <w:p w14:paraId="1772F22B" w14:textId="77777777" w:rsidR="00395E01" w:rsidRDefault="00634C57">
            <w:pPr>
              <w:pStyle w:val="ReportTable"/>
              <w:jc w:val="center"/>
            </w:pPr>
            <w:r>
              <w:t>1 213 973,44</w:t>
            </w:r>
          </w:p>
        </w:tc>
        <w:tc>
          <w:tcPr>
            <w:tcW w:w="1304" w:type="dxa"/>
            <w:vAlign w:val="center"/>
          </w:tcPr>
          <w:p w14:paraId="2FC1122C" w14:textId="77777777" w:rsidR="00395E01" w:rsidRDefault="00634C57">
            <w:pPr>
              <w:pStyle w:val="ReportTable"/>
              <w:jc w:val="center"/>
            </w:pPr>
            <w:r>
              <w:t>1 073,43</w:t>
            </w:r>
          </w:p>
        </w:tc>
      </w:tr>
      <w:tr w:rsidR="00395E01" w14:paraId="08C428D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67CD205" w14:textId="77777777" w:rsidR="00395E01" w:rsidRDefault="00634C57">
            <w:pPr>
              <w:pStyle w:val="ReportTable"/>
            </w:pPr>
            <w:r>
              <w:t>Подрамники, рамы-Планшеты</w:t>
            </w:r>
          </w:p>
        </w:tc>
        <w:tc>
          <w:tcPr>
            <w:tcW w:w="964" w:type="dxa"/>
            <w:vAlign w:val="center"/>
          </w:tcPr>
          <w:p w14:paraId="3D91E767" w14:textId="77777777" w:rsidR="00395E01" w:rsidRDefault="00634C57">
            <w:pPr>
              <w:pStyle w:val="ReportTable"/>
              <w:jc w:val="center"/>
            </w:pPr>
            <w:r>
              <w:t>3 850</w:t>
            </w:r>
          </w:p>
        </w:tc>
        <w:tc>
          <w:tcPr>
            <w:tcW w:w="964" w:type="dxa"/>
            <w:vAlign w:val="center"/>
          </w:tcPr>
          <w:p w14:paraId="21672F3D" w14:textId="77777777" w:rsidR="00395E01" w:rsidRDefault="00634C57">
            <w:pPr>
              <w:pStyle w:val="ReportTable"/>
              <w:jc w:val="center"/>
            </w:pPr>
            <w:r>
              <w:t>3 466</w:t>
            </w:r>
          </w:p>
        </w:tc>
        <w:tc>
          <w:tcPr>
            <w:tcW w:w="1644" w:type="dxa"/>
            <w:vAlign w:val="center"/>
          </w:tcPr>
          <w:p w14:paraId="0E8C0251" w14:textId="77777777" w:rsidR="00395E01" w:rsidRDefault="00634C57">
            <w:pPr>
              <w:pStyle w:val="ReportTable"/>
              <w:jc w:val="center"/>
            </w:pPr>
            <w:r>
              <w:t>2 550 475,59</w:t>
            </w:r>
          </w:p>
        </w:tc>
        <w:tc>
          <w:tcPr>
            <w:tcW w:w="1644" w:type="dxa"/>
            <w:vAlign w:val="center"/>
          </w:tcPr>
          <w:p w14:paraId="2C419805" w14:textId="77777777" w:rsidR="00395E01" w:rsidRDefault="00634C57">
            <w:pPr>
              <w:pStyle w:val="ReportTable"/>
              <w:jc w:val="center"/>
            </w:pPr>
            <w:r>
              <w:t>1 170 236,14</w:t>
            </w:r>
          </w:p>
        </w:tc>
        <w:tc>
          <w:tcPr>
            <w:tcW w:w="1304" w:type="dxa"/>
            <w:vAlign w:val="center"/>
          </w:tcPr>
          <w:p w14:paraId="6B71D34D" w14:textId="77777777" w:rsidR="00395E01" w:rsidRDefault="00634C57">
            <w:pPr>
              <w:pStyle w:val="ReportTable"/>
              <w:jc w:val="center"/>
            </w:pPr>
            <w:r>
              <w:t>662,46</w:t>
            </w:r>
          </w:p>
        </w:tc>
      </w:tr>
      <w:tr w:rsidR="00395E01" w14:paraId="5CE91EA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8604B5F" w14:textId="77777777" w:rsidR="00395E01" w:rsidRDefault="00634C57">
            <w:pPr>
              <w:pStyle w:val="ReportTable"/>
            </w:pPr>
            <w:r>
              <w:t>Живопись-масло-профи-Мастер-Класс ЗХК</w:t>
            </w:r>
          </w:p>
        </w:tc>
        <w:tc>
          <w:tcPr>
            <w:tcW w:w="964" w:type="dxa"/>
            <w:vAlign w:val="center"/>
          </w:tcPr>
          <w:p w14:paraId="51387857" w14:textId="77777777" w:rsidR="00395E01" w:rsidRDefault="00634C57">
            <w:pPr>
              <w:pStyle w:val="ReportTable"/>
              <w:jc w:val="center"/>
            </w:pPr>
            <w:r>
              <w:t>15 925</w:t>
            </w:r>
          </w:p>
        </w:tc>
        <w:tc>
          <w:tcPr>
            <w:tcW w:w="964" w:type="dxa"/>
            <w:vAlign w:val="center"/>
          </w:tcPr>
          <w:p w14:paraId="7E6D92F8" w14:textId="77777777" w:rsidR="00395E01" w:rsidRDefault="00634C57">
            <w:pPr>
              <w:pStyle w:val="ReportTable"/>
              <w:jc w:val="center"/>
            </w:pPr>
            <w:r>
              <w:t>14 332</w:t>
            </w:r>
          </w:p>
        </w:tc>
        <w:tc>
          <w:tcPr>
            <w:tcW w:w="1644" w:type="dxa"/>
            <w:vAlign w:val="center"/>
          </w:tcPr>
          <w:p w14:paraId="4CAC2D7A" w14:textId="77777777" w:rsidR="00395E01" w:rsidRDefault="00634C57">
            <w:pPr>
              <w:pStyle w:val="ReportTable"/>
              <w:jc w:val="center"/>
            </w:pPr>
            <w:r>
              <w:t>2 367 607,02</w:t>
            </w:r>
          </w:p>
        </w:tc>
        <w:tc>
          <w:tcPr>
            <w:tcW w:w="1644" w:type="dxa"/>
            <w:vAlign w:val="center"/>
          </w:tcPr>
          <w:p w14:paraId="0459850E" w14:textId="77777777" w:rsidR="00395E01" w:rsidRDefault="00634C57">
            <w:pPr>
              <w:pStyle w:val="ReportTable"/>
              <w:jc w:val="center"/>
            </w:pPr>
            <w:r>
              <w:t>1 052 156,69</w:t>
            </w:r>
          </w:p>
        </w:tc>
        <w:tc>
          <w:tcPr>
            <w:tcW w:w="1304" w:type="dxa"/>
            <w:vAlign w:val="center"/>
          </w:tcPr>
          <w:p w14:paraId="7952147E" w14:textId="77777777" w:rsidR="00395E01" w:rsidRDefault="00634C57">
            <w:pPr>
              <w:pStyle w:val="ReportTable"/>
              <w:jc w:val="center"/>
            </w:pPr>
            <w:r>
              <w:t>148,67</w:t>
            </w:r>
          </w:p>
        </w:tc>
      </w:tr>
      <w:tr w:rsidR="00395E01" w14:paraId="0E6CB24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649063D" w14:textId="77777777" w:rsidR="00395E01" w:rsidRDefault="00634C57">
            <w:pPr>
              <w:pStyle w:val="ReportTable"/>
            </w:pPr>
            <w:r>
              <w:t>Сумки-на молнии ткань/кожа</w:t>
            </w:r>
          </w:p>
        </w:tc>
        <w:tc>
          <w:tcPr>
            <w:tcW w:w="964" w:type="dxa"/>
            <w:vAlign w:val="center"/>
          </w:tcPr>
          <w:p w14:paraId="6A8146BF" w14:textId="77777777" w:rsidR="00395E01" w:rsidRDefault="00634C57">
            <w:pPr>
              <w:pStyle w:val="ReportTable"/>
              <w:jc w:val="center"/>
            </w:pPr>
            <w:r>
              <w:t>2 949</w:t>
            </w:r>
          </w:p>
        </w:tc>
        <w:tc>
          <w:tcPr>
            <w:tcW w:w="964" w:type="dxa"/>
            <w:vAlign w:val="center"/>
          </w:tcPr>
          <w:p w14:paraId="7C83FF80" w14:textId="77777777" w:rsidR="00395E01" w:rsidRDefault="00634C57">
            <w:pPr>
              <w:pStyle w:val="ReportTable"/>
              <w:jc w:val="center"/>
            </w:pPr>
            <w:r>
              <w:t>2 640</w:t>
            </w:r>
          </w:p>
        </w:tc>
        <w:tc>
          <w:tcPr>
            <w:tcW w:w="1644" w:type="dxa"/>
            <w:vAlign w:val="center"/>
          </w:tcPr>
          <w:p w14:paraId="6EEDC3D7" w14:textId="77777777" w:rsidR="00395E01" w:rsidRDefault="00634C57">
            <w:pPr>
              <w:pStyle w:val="ReportTable"/>
              <w:jc w:val="center"/>
            </w:pPr>
            <w:r>
              <w:t>2 184 469,42</w:t>
            </w:r>
          </w:p>
        </w:tc>
        <w:tc>
          <w:tcPr>
            <w:tcW w:w="1644" w:type="dxa"/>
            <w:vAlign w:val="center"/>
          </w:tcPr>
          <w:p w14:paraId="327EF024" w14:textId="77777777" w:rsidR="00395E01" w:rsidRDefault="00634C57">
            <w:pPr>
              <w:pStyle w:val="ReportTable"/>
              <w:jc w:val="center"/>
            </w:pPr>
            <w:r>
              <w:t>983 199,08</w:t>
            </w:r>
          </w:p>
        </w:tc>
        <w:tc>
          <w:tcPr>
            <w:tcW w:w="1304" w:type="dxa"/>
            <w:vAlign w:val="center"/>
          </w:tcPr>
          <w:p w14:paraId="4ACF513F" w14:textId="77777777" w:rsidR="00395E01" w:rsidRDefault="00634C57">
            <w:pPr>
              <w:pStyle w:val="ReportTable"/>
              <w:jc w:val="center"/>
            </w:pPr>
            <w:r>
              <w:t>740,75</w:t>
            </w:r>
          </w:p>
        </w:tc>
      </w:tr>
      <w:tr w:rsidR="00395E01" w14:paraId="5515564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AFF55AE" w14:textId="77777777" w:rsidR="00395E01" w:rsidRDefault="00634C57">
            <w:pPr>
              <w:pStyle w:val="ReportTable"/>
            </w:pPr>
            <w:r>
              <w:t>Кисти-Масло-Синтетика</w:t>
            </w:r>
          </w:p>
        </w:tc>
        <w:tc>
          <w:tcPr>
            <w:tcW w:w="964" w:type="dxa"/>
            <w:vAlign w:val="center"/>
          </w:tcPr>
          <w:p w14:paraId="3086EDE5" w14:textId="77777777" w:rsidR="00395E01" w:rsidRDefault="00634C57">
            <w:pPr>
              <w:pStyle w:val="ReportTable"/>
              <w:jc w:val="center"/>
            </w:pPr>
            <w:r>
              <w:t>24 409</w:t>
            </w:r>
          </w:p>
        </w:tc>
        <w:tc>
          <w:tcPr>
            <w:tcW w:w="964" w:type="dxa"/>
            <w:vAlign w:val="center"/>
          </w:tcPr>
          <w:p w14:paraId="4361436E" w14:textId="77777777" w:rsidR="00395E01" w:rsidRDefault="00634C57">
            <w:pPr>
              <w:pStyle w:val="ReportTable"/>
              <w:jc w:val="center"/>
            </w:pPr>
            <w:r>
              <w:t>21 910</w:t>
            </w:r>
          </w:p>
        </w:tc>
        <w:tc>
          <w:tcPr>
            <w:tcW w:w="1644" w:type="dxa"/>
            <w:vAlign w:val="center"/>
          </w:tcPr>
          <w:p w14:paraId="0564B99E" w14:textId="77777777" w:rsidR="00395E01" w:rsidRDefault="00634C57">
            <w:pPr>
              <w:pStyle w:val="ReportTable"/>
              <w:jc w:val="center"/>
            </w:pPr>
            <w:r>
              <w:t>2 103 641,02</w:t>
            </w:r>
          </w:p>
        </w:tc>
        <w:tc>
          <w:tcPr>
            <w:tcW w:w="1644" w:type="dxa"/>
            <w:vAlign w:val="center"/>
          </w:tcPr>
          <w:p w14:paraId="04319009" w14:textId="77777777" w:rsidR="00395E01" w:rsidRDefault="00634C57">
            <w:pPr>
              <w:pStyle w:val="ReportTable"/>
              <w:jc w:val="center"/>
            </w:pPr>
            <w:r>
              <w:t>941 731,54</w:t>
            </w:r>
          </w:p>
        </w:tc>
        <w:tc>
          <w:tcPr>
            <w:tcW w:w="1304" w:type="dxa"/>
            <w:vAlign w:val="center"/>
          </w:tcPr>
          <w:p w14:paraId="7C6F4E22" w14:textId="77777777" w:rsidR="00395E01" w:rsidRDefault="00634C57">
            <w:pPr>
              <w:pStyle w:val="ReportTable"/>
              <w:jc w:val="center"/>
            </w:pPr>
            <w:r>
              <w:t>86,18</w:t>
            </w:r>
          </w:p>
        </w:tc>
      </w:tr>
      <w:tr w:rsidR="00395E01" w14:paraId="720DF64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E9BB93C" w14:textId="77777777" w:rsidR="00395E01" w:rsidRDefault="00634C57">
            <w:pPr>
              <w:pStyle w:val="ReportTable"/>
            </w:pPr>
            <w:r>
              <w:t xml:space="preserve">Графические </w:t>
            </w:r>
            <w:r>
              <w:t>материалы-маркеры-маркеры</w:t>
            </w:r>
          </w:p>
        </w:tc>
        <w:tc>
          <w:tcPr>
            <w:tcW w:w="964" w:type="dxa"/>
            <w:vAlign w:val="center"/>
          </w:tcPr>
          <w:p w14:paraId="271E0BAA" w14:textId="77777777" w:rsidR="00395E01" w:rsidRDefault="00634C57">
            <w:pPr>
              <w:pStyle w:val="ReportTable"/>
              <w:jc w:val="center"/>
            </w:pPr>
            <w:r>
              <w:t>15 459</w:t>
            </w:r>
          </w:p>
        </w:tc>
        <w:tc>
          <w:tcPr>
            <w:tcW w:w="964" w:type="dxa"/>
            <w:vAlign w:val="center"/>
          </w:tcPr>
          <w:p w14:paraId="46B23C91" w14:textId="77777777" w:rsidR="00395E01" w:rsidRDefault="00634C57">
            <w:pPr>
              <w:pStyle w:val="ReportTable"/>
              <w:jc w:val="center"/>
            </w:pPr>
            <w:r>
              <w:t>13 904</w:t>
            </w:r>
          </w:p>
        </w:tc>
        <w:tc>
          <w:tcPr>
            <w:tcW w:w="1644" w:type="dxa"/>
            <w:vAlign w:val="center"/>
          </w:tcPr>
          <w:p w14:paraId="3ECA6F47" w14:textId="77777777" w:rsidR="00395E01" w:rsidRDefault="00634C57">
            <w:pPr>
              <w:pStyle w:val="ReportTable"/>
              <w:jc w:val="center"/>
            </w:pPr>
            <w:r>
              <w:t>1 948 429,28</w:t>
            </w:r>
          </w:p>
        </w:tc>
        <w:tc>
          <w:tcPr>
            <w:tcW w:w="1644" w:type="dxa"/>
            <w:vAlign w:val="center"/>
          </w:tcPr>
          <w:p w14:paraId="771BC025" w14:textId="77777777" w:rsidR="00395E01" w:rsidRDefault="00634C57">
            <w:pPr>
              <w:pStyle w:val="ReportTable"/>
              <w:jc w:val="center"/>
            </w:pPr>
            <w:r>
              <w:t>872 331,25</w:t>
            </w:r>
          </w:p>
        </w:tc>
        <w:tc>
          <w:tcPr>
            <w:tcW w:w="1304" w:type="dxa"/>
            <w:vAlign w:val="center"/>
          </w:tcPr>
          <w:p w14:paraId="7EA744F9" w14:textId="77777777" w:rsidR="00395E01" w:rsidRDefault="00634C57">
            <w:pPr>
              <w:pStyle w:val="ReportTable"/>
              <w:jc w:val="center"/>
            </w:pPr>
            <w:r>
              <w:t>126,04</w:t>
            </w:r>
          </w:p>
        </w:tc>
      </w:tr>
      <w:tr w:rsidR="00395E01" w14:paraId="65C0081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CADB1F9" w14:textId="77777777" w:rsidR="00395E01" w:rsidRDefault="00634C57">
            <w:pPr>
              <w:pStyle w:val="ReportTable"/>
            </w:pPr>
            <w:r>
              <w:t>Мольберты-Этюдники</w:t>
            </w:r>
          </w:p>
        </w:tc>
        <w:tc>
          <w:tcPr>
            <w:tcW w:w="964" w:type="dxa"/>
            <w:vAlign w:val="center"/>
          </w:tcPr>
          <w:p w14:paraId="4E916F81" w14:textId="77777777" w:rsidR="00395E01" w:rsidRDefault="00634C57">
            <w:pPr>
              <w:pStyle w:val="ReportTable"/>
              <w:jc w:val="center"/>
            </w:pPr>
            <w:r>
              <w:t>593</w:t>
            </w:r>
          </w:p>
        </w:tc>
        <w:tc>
          <w:tcPr>
            <w:tcW w:w="964" w:type="dxa"/>
            <w:vAlign w:val="center"/>
          </w:tcPr>
          <w:p w14:paraId="3C6F7DBB" w14:textId="77777777" w:rsidR="00395E01" w:rsidRDefault="00634C57">
            <w:pPr>
              <w:pStyle w:val="ReportTable"/>
              <w:jc w:val="center"/>
            </w:pPr>
            <w:r>
              <w:t>536</w:t>
            </w:r>
          </w:p>
        </w:tc>
        <w:tc>
          <w:tcPr>
            <w:tcW w:w="1644" w:type="dxa"/>
            <w:vAlign w:val="center"/>
          </w:tcPr>
          <w:p w14:paraId="1C374EEB" w14:textId="77777777" w:rsidR="00395E01" w:rsidRDefault="00634C57">
            <w:pPr>
              <w:pStyle w:val="ReportTable"/>
              <w:jc w:val="center"/>
            </w:pPr>
            <w:r>
              <w:t>1 855 947,64</w:t>
            </w:r>
          </w:p>
        </w:tc>
        <w:tc>
          <w:tcPr>
            <w:tcW w:w="1644" w:type="dxa"/>
            <w:vAlign w:val="center"/>
          </w:tcPr>
          <w:p w14:paraId="10DB5B00" w14:textId="77777777" w:rsidR="00395E01" w:rsidRDefault="00634C57">
            <w:pPr>
              <w:pStyle w:val="ReportTable"/>
              <w:jc w:val="center"/>
            </w:pPr>
            <w:r>
              <w:t>849 012,66</w:t>
            </w:r>
          </w:p>
        </w:tc>
        <w:tc>
          <w:tcPr>
            <w:tcW w:w="1304" w:type="dxa"/>
            <w:vAlign w:val="center"/>
          </w:tcPr>
          <w:p w14:paraId="4A3EC95E" w14:textId="77777777" w:rsidR="00395E01" w:rsidRDefault="00634C57">
            <w:pPr>
              <w:pStyle w:val="ReportTable"/>
              <w:jc w:val="center"/>
            </w:pPr>
            <w:r>
              <w:t>3 129,76</w:t>
            </w:r>
          </w:p>
        </w:tc>
      </w:tr>
    </w:tbl>
    <w:p w14:paraId="13035E9B" w14:textId="77777777" w:rsidR="00395E01" w:rsidRDefault="00634C57">
      <w:pPr>
        <w:pStyle w:val="ReportBody"/>
      </w:pPr>
      <w:r>
        <w:t>Результаты приведены в таблице 13.</w:t>
      </w:r>
    </w:p>
    <w:p w14:paraId="03512AA4" w14:textId="77777777" w:rsidR="00395E01" w:rsidRDefault="00634C57">
      <w:pPr>
        <w:pStyle w:val="ReportTableCaption"/>
        <w:keepNext/>
        <w:keepLines/>
        <w:spacing w:before="120" w:after="60"/>
      </w:pPr>
      <w:r>
        <w:t>Таблица 13 – Выручка по филиалам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1701"/>
        <w:gridCol w:w="3118"/>
      </w:tblGrid>
      <w:tr w:rsidR="00395E01" w14:paraId="132E64A4" w14:textId="77777777">
        <w:trPr>
          <w:cantSplit/>
          <w:tblHeader/>
          <w:jc w:val="center"/>
        </w:trPr>
        <w:tc>
          <w:tcPr>
            <w:tcW w:w="4535" w:type="dxa"/>
            <w:vAlign w:val="center"/>
          </w:tcPr>
          <w:p w14:paraId="5BDD903F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Филиал</w:t>
            </w:r>
          </w:p>
        </w:tc>
        <w:tc>
          <w:tcPr>
            <w:tcW w:w="1701" w:type="dxa"/>
            <w:vAlign w:val="center"/>
          </w:tcPr>
          <w:p w14:paraId="5DF3A358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Строки</w:t>
            </w:r>
          </w:p>
        </w:tc>
        <w:tc>
          <w:tcPr>
            <w:tcW w:w="3118" w:type="dxa"/>
            <w:vAlign w:val="center"/>
          </w:tcPr>
          <w:p w14:paraId="66CE4B5F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Выручка</w:t>
            </w:r>
          </w:p>
        </w:tc>
      </w:tr>
      <w:tr w:rsidR="00395E01" w14:paraId="7DEDB251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75D794FB" w14:textId="77777777" w:rsidR="00395E01" w:rsidRDefault="00634C57">
            <w:pPr>
              <w:pStyle w:val="ReportTable"/>
            </w:pPr>
            <w:r>
              <w:t xml:space="preserve">ТЗ-2 ( </w:t>
            </w:r>
            <w:r>
              <w:t>Ленинградское шоссе)</w:t>
            </w:r>
          </w:p>
        </w:tc>
        <w:tc>
          <w:tcPr>
            <w:tcW w:w="1701" w:type="dxa"/>
            <w:vAlign w:val="center"/>
          </w:tcPr>
          <w:p w14:paraId="6A7B643B" w14:textId="77777777" w:rsidR="00395E01" w:rsidRDefault="00634C57">
            <w:pPr>
              <w:pStyle w:val="ReportTable"/>
              <w:jc w:val="center"/>
            </w:pPr>
            <w:r>
              <w:t>431 372</w:t>
            </w:r>
          </w:p>
        </w:tc>
        <w:tc>
          <w:tcPr>
            <w:tcW w:w="3118" w:type="dxa"/>
            <w:vAlign w:val="center"/>
          </w:tcPr>
          <w:p w14:paraId="1AC11FCD" w14:textId="77777777" w:rsidR="00395E01" w:rsidRDefault="00634C57">
            <w:pPr>
              <w:pStyle w:val="ReportTable"/>
              <w:jc w:val="center"/>
            </w:pPr>
            <w:r>
              <w:t>58 750 803,24</w:t>
            </w:r>
          </w:p>
        </w:tc>
      </w:tr>
      <w:tr w:rsidR="00395E01" w14:paraId="49302D94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22DECC22" w14:textId="77777777" w:rsidR="00395E01" w:rsidRDefault="00634C57">
            <w:pPr>
              <w:pStyle w:val="ReportTable"/>
            </w:pPr>
            <w:r>
              <w:t>ТЗ-1 ( ул.Фадеева)</w:t>
            </w:r>
          </w:p>
        </w:tc>
        <w:tc>
          <w:tcPr>
            <w:tcW w:w="1701" w:type="dxa"/>
            <w:vAlign w:val="center"/>
          </w:tcPr>
          <w:p w14:paraId="5849EDD2" w14:textId="77777777" w:rsidR="00395E01" w:rsidRDefault="00634C57">
            <w:pPr>
              <w:pStyle w:val="ReportTable"/>
              <w:jc w:val="center"/>
            </w:pPr>
            <w:r>
              <w:t>238 046</w:t>
            </w:r>
          </w:p>
        </w:tc>
        <w:tc>
          <w:tcPr>
            <w:tcW w:w="3118" w:type="dxa"/>
            <w:vAlign w:val="center"/>
          </w:tcPr>
          <w:p w14:paraId="27357758" w14:textId="77777777" w:rsidR="00395E01" w:rsidRDefault="00634C57">
            <w:pPr>
              <w:pStyle w:val="ReportTable"/>
              <w:jc w:val="center"/>
            </w:pPr>
            <w:r>
              <w:t>44 343 168,32</w:t>
            </w:r>
          </w:p>
        </w:tc>
      </w:tr>
      <w:tr w:rsidR="00395E01" w14:paraId="2F06F84E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585172F6" w14:textId="77777777" w:rsidR="00395E01" w:rsidRDefault="00634C57">
            <w:pPr>
              <w:pStyle w:val="ReportTable"/>
            </w:pPr>
            <w:r>
              <w:t>ТЗ-3 (Курский)</w:t>
            </w:r>
          </w:p>
        </w:tc>
        <w:tc>
          <w:tcPr>
            <w:tcW w:w="1701" w:type="dxa"/>
            <w:vAlign w:val="center"/>
          </w:tcPr>
          <w:p w14:paraId="47B42C4C" w14:textId="77777777" w:rsidR="00395E01" w:rsidRDefault="00634C57">
            <w:pPr>
              <w:pStyle w:val="ReportTable"/>
              <w:jc w:val="center"/>
            </w:pPr>
            <w:r>
              <w:t>190 730</w:t>
            </w:r>
          </w:p>
        </w:tc>
        <w:tc>
          <w:tcPr>
            <w:tcW w:w="3118" w:type="dxa"/>
            <w:vAlign w:val="center"/>
          </w:tcPr>
          <w:p w14:paraId="66142CC9" w14:textId="77777777" w:rsidR="00395E01" w:rsidRDefault="00634C57">
            <w:pPr>
              <w:pStyle w:val="ReportTable"/>
              <w:jc w:val="center"/>
            </w:pPr>
            <w:r>
              <w:t>26 249 055,61</w:t>
            </w:r>
          </w:p>
        </w:tc>
      </w:tr>
      <w:tr w:rsidR="00395E01" w14:paraId="2BED6D48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3970A7A5" w14:textId="77777777" w:rsidR="00395E01" w:rsidRDefault="00634C57">
            <w:pPr>
              <w:pStyle w:val="ReportTable"/>
            </w:pPr>
            <w:r>
              <w:t>Багетная мастерская</w:t>
            </w:r>
          </w:p>
        </w:tc>
        <w:tc>
          <w:tcPr>
            <w:tcW w:w="1701" w:type="dxa"/>
            <w:vAlign w:val="center"/>
          </w:tcPr>
          <w:p w14:paraId="31DC4094" w14:textId="77777777" w:rsidR="00395E01" w:rsidRDefault="00634C57">
            <w:pPr>
              <w:pStyle w:val="ReportTable"/>
              <w:jc w:val="center"/>
            </w:pPr>
            <w:r>
              <w:t>848</w:t>
            </w:r>
          </w:p>
        </w:tc>
        <w:tc>
          <w:tcPr>
            <w:tcW w:w="3118" w:type="dxa"/>
            <w:vAlign w:val="center"/>
          </w:tcPr>
          <w:p w14:paraId="69A64D39" w14:textId="77777777" w:rsidR="00395E01" w:rsidRDefault="00634C57">
            <w:pPr>
              <w:pStyle w:val="ReportTable"/>
              <w:jc w:val="center"/>
            </w:pPr>
            <w:r>
              <w:t>1 399 096,07</w:t>
            </w:r>
          </w:p>
        </w:tc>
      </w:tr>
      <w:tr w:rsidR="00395E01" w14:paraId="0531AD7D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4E863A5F" w14:textId="77777777" w:rsidR="00395E01" w:rsidRDefault="00634C57">
            <w:pPr>
              <w:pStyle w:val="ReportTable"/>
            </w:pPr>
            <w:r>
              <w:t>РС (Распределительный склад)</w:t>
            </w:r>
          </w:p>
        </w:tc>
        <w:tc>
          <w:tcPr>
            <w:tcW w:w="1701" w:type="dxa"/>
            <w:vAlign w:val="center"/>
          </w:tcPr>
          <w:p w14:paraId="0E7A38D7" w14:textId="77777777" w:rsidR="00395E01" w:rsidRDefault="00634C57">
            <w:pPr>
              <w:pStyle w:val="ReportTable"/>
              <w:jc w:val="center"/>
            </w:pPr>
            <w:r>
              <w:t>249</w:t>
            </w:r>
          </w:p>
        </w:tc>
        <w:tc>
          <w:tcPr>
            <w:tcW w:w="3118" w:type="dxa"/>
            <w:vAlign w:val="center"/>
          </w:tcPr>
          <w:p w14:paraId="01E339EB" w14:textId="77777777" w:rsidR="00395E01" w:rsidRDefault="00634C57">
            <w:pPr>
              <w:pStyle w:val="ReportTable"/>
              <w:jc w:val="center"/>
            </w:pPr>
            <w:r>
              <w:t>788 679,75</w:t>
            </w:r>
          </w:p>
        </w:tc>
      </w:tr>
      <w:tr w:rsidR="00395E01" w14:paraId="7BC85655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5DD941F8" w14:textId="77777777" w:rsidR="00395E01" w:rsidRDefault="00634C57">
            <w:pPr>
              <w:pStyle w:val="ReportTable"/>
            </w:pPr>
            <w:r>
              <w:t>Кафе-1 ( ул.Фадеева)</w:t>
            </w:r>
          </w:p>
        </w:tc>
        <w:tc>
          <w:tcPr>
            <w:tcW w:w="1701" w:type="dxa"/>
            <w:vAlign w:val="center"/>
          </w:tcPr>
          <w:p w14:paraId="72C4A258" w14:textId="77777777" w:rsidR="00395E01" w:rsidRDefault="00634C57">
            <w:pPr>
              <w:pStyle w:val="ReportTable"/>
              <w:jc w:val="center"/>
            </w:pPr>
            <w:r>
              <w:t>3 977</w:t>
            </w:r>
          </w:p>
        </w:tc>
        <w:tc>
          <w:tcPr>
            <w:tcW w:w="3118" w:type="dxa"/>
            <w:vAlign w:val="center"/>
          </w:tcPr>
          <w:p w14:paraId="7C950406" w14:textId="77777777" w:rsidR="00395E01" w:rsidRDefault="00634C57">
            <w:pPr>
              <w:pStyle w:val="ReportTable"/>
              <w:jc w:val="center"/>
            </w:pPr>
            <w:r>
              <w:t>207 762,35</w:t>
            </w:r>
          </w:p>
        </w:tc>
      </w:tr>
    </w:tbl>
    <w:p w14:paraId="4FA4FA55" w14:textId="77777777" w:rsidR="00395E01" w:rsidRDefault="00634C57">
      <w:pPr>
        <w:pStyle w:val="ReportBody"/>
      </w:pPr>
      <w:r>
        <w:t xml:space="preserve">Выполнены группировки по товарной группе и филиалу. Первая включает count, sum, avg и счётчик известной себестоимости. Два SQL-запроса </w:t>
      </w:r>
      <w:r>
        <w:lastRenderedPageBreak/>
        <w:t>формируют рейтинг групп и динамику по месяцам; полный рейтинг SQL совпал с DataFrame API по двустороннему exceptAll.</w:t>
      </w:r>
    </w:p>
    <w:p w14:paraId="072467AC" w14:textId="77777777" w:rsidR="00395E01" w:rsidRDefault="00634C57">
      <w:pPr>
        <w:pStyle w:val="ReportCode"/>
        <w:spacing w:before="80" w:after="120"/>
      </w:pPr>
      <w:r>
        <w:t>SELECT product_group, COUNT(*) AS lines,</w:t>
      </w:r>
      <w:r>
        <w:br/>
        <w:t xml:space="preserve">       COUNT(cost) AS cost_known,</w:t>
      </w:r>
      <w:r>
        <w:br/>
        <w:t xml:space="preserve">       ROUND(SUM(amount), 2) AS revenue,</w:t>
      </w:r>
      <w:r>
        <w:br/>
        <w:t xml:space="preserve">       ROUND(SUM(margin), 2) AS margin,</w:t>
      </w:r>
      <w:r>
        <w:br/>
        <w:t xml:space="preserve">       ROUND(AVG(amount), 2) AS avg_line</w:t>
      </w:r>
      <w:r>
        <w:br/>
        <w:t>FROM komus_sales</w:t>
      </w:r>
      <w:r>
        <w:br/>
        <w:t>GROUP BY product_group</w:t>
      </w:r>
      <w:r>
        <w:br/>
        <w:t>ORDER BY revenue DE</w:t>
      </w:r>
      <w:r>
        <w:t>SC</w:t>
      </w:r>
    </w:p>
    <w:p w14:paraId="1AA9EE54" w14:textId="77777777" w:rsidR="00395E01" w:rsidRDefault="00634C57">
      <w:pPr>
        <w:pStyle w:val="ReportCode"/>
        <w:spacing w:before="80" w:after="120"/>
      </w:pPr>
      <w:r>
        <w:t>SELECT month, COUNT(*) AS lines,</w:t>
      </w:r>
      <w:r>
        <w:br/>
        <w:t xml:space="preserve">       ROUND(SUM(amount), 2) AS revenue,</w:t>
      </w:r>
      <w:r>
        <w:br/>
        <w:t xml:space="preserve">       ROUND(SUM(discount), 2) AS discount</w:t>
      </w:r>
      <w:r>
        <w:br/>
        <w:t>FROM komus_sales</w:t>
      </w:r>
      <w:r>
        <w:br/>
        <w:t>GROUP BY month</w:t>
      </w:r>
      <w:r>
        <w:br/>
        <w:t>ORDER BY month</w:t>
      </w:r>
    </w:p>
    <w:p w14:paraId="0428D2E1" w14:textId="77777777" w:rsidR="00395E01" w:rsidRDefault="00634C57">
      <w:pPr>
        <w:pStyle w:val="ReportBody"/>
      </w:pPr>
      <w:r>
        <w:t>Итоговая витрина содержит 437 товарных групп. Parquet и CSV сохранены в exports. Повторно</w:t>
      </w:r>
      <w:r>
        <w:t>е чтение подтвердило количество строк и типы, изменение nullable зафиксировано отдельно. Расчётная маржа не является чистой прибылью: дополнительные расходы и налоги в источнике отсутствуют.</w:t>
      </w:r>
    </w:p>
    <w:p w14:paraId="2D2EA45B" w14:textId="77777777" w:rsidR="00395E01" w:rsidRDefault="00634C57">
      <w:pPr>
        <w:pStyle w:val="ReportBody"/>
      </w:pPr>
      <w:r>
        <w:t>Результаты приведены в таблице 14.</w:t>
      </w:r>
    </w:p>
    <w:p w14:paraId="71640DBF" w14:textId="77777777" w:rsidR="00395E01" w:rsidRDefault="00634C57">
      <w:pPr>
        <w:pStyle w:val="ReportTableCaption"/>
        <w:keepNext/>
        <w:keepLines/>
        <w:spacing w:before="120" w:after="60"/>
      </w:pPr>
      <w:r>
        <w:t>Таблица 14 – Первые и последни</w:t>
      </w:r>
      <w:r>
        <w:t>е месяцы продаж КОМУС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3118"/>
        <w:gridCol w:w="2835"/>
      </w:tblGrid>
      <w:tr w:rsidR="00395E01" w14:paraId="54F587DD" w14:textId="77777777">
        <w:trPr>
          <w:cantSplit/>
          <w:tblHeader/>
          <w:jc w:val="center"/>
        </w:trPr>
        <w:tc>
          <w:tcPr>
            <w:tcW w:w="1701" w:type="dxa"/>
            <w:vAlign w:val="center"/>
          </w:tcPr>
          <w:p w14:paraId="26705EA9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Месяц</w:t>
            </w:r>
          </w:p>
        </w:tc>
        <w:tc>
          <w:tcPr>
            <w:tcW w:w="1701" w:type="dxa"/>
            <w:vAlign w:val="center"/>
          </w:tcPr>
          <w:p w14:paraId="3FEC400D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Строки</w:t>
            </w:r>
          </w:p>
        </w:tc>
        <w:tc>
          <w:tcPr>
            <w:tcW w:w="3118" w:type="dxa"/>
            <w:vAlign w:val="center"/>
          </w:tcPr>
          <w:p w14:paraId="65621793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Выручка</w:t>
            </w:r>
          </w:p>
        </w:tc>
        <w:tc>
          <w:tcPr>
            <w:tcW w:w="2835" w:type="dxa"/>
            <w:vAlign w:val="center"/>
          </w:tcPr>
          <w:p w14:paraId="7F2F4EF8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Скидка</w:t>
            </w:r>
          </w:p>
        </w:tc>
      </w:tr>
      <w:tr w:rsidR="00395E01" w14:paraId="5EDBFC61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A6A0838" w14:textId="77777777" w:rsidR="00395E01" w:rsidRDefault="00634C57">
            <w:pPr>
              <w:pStyle w:val="ReportTable"/>
              <w:jc w:val="center"/>
            </w:pPr>
            <w:r>
              <w:t>2020-06</w:t>
            </w:r>
          </w:p>
        </w:tc>
        <w:tc>
          <w:tcPr>
            <w:tcW w:w="1701" w:type="dxa"/>
            <w:vAlign w:val="center"/>
          </w:tcPr>
          <w:p w14:paraId="00CA2B82" w14:textId="77777777" w:rsidR="00395E01" w:rsidRDefault="00634C57">
            <w:pPr>
              <w:pStyle w:val="ReportTable"/>
              <w:jc w:val="center"/>
            </w:pPr>
            <w:r>
              <w:t>2 932</w:t>
            </w:r>
          </w:p>
        </w:tc>
        <w:tc>
          <w:tcPr>
            <w:tcW w:w="3118" w:type="dxa"/>
            <w:vAlign w:val="center"/>
          </w:tcPr>
          <w:p w14:paraId="66F3C190" w14:textId="77777777" w:rsidR="00395E01" w:rsidRDefault="00634C57">
            <w:pPr>
              <w:pStyle w:val="ReportTable"/>
              <w:jc w:val="center"/>
            </w:pPr>
            <w:r>
              <w:t>269 717,58</w:t>
            </w:r>
          </w:p>
        </w:tc>
        <w:tc>
          <w:tcPr>
            <w:tcW w:w="2835" w:type="dxa"/>
            <w:vAlign w:val="center"/>
          </w:tcPr>
          <w:p w14:paraId="30559904" w14:textId="77777777" w:rsidR="00395E01" w:rsidRDefault="00634C57">
            <w:pPr>
              <w:pStyle w:val="ReportTable"/>
              <w:jc w:val="center"/>
            </w:pPr>
            <w:r>
              <w:t>57 212,82</w:t>
            </w:r>
          </w:p>
        </w:tc>
      </w:tr>
      <w:tr w:rsidR="00395E01" w14:paraId="7BA0082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86DEB7B" w14:textId="77777777" w:rsidR="00395E01" w:rsidRDefault="00634C57">
            <w:pPr>
              <w:pStyle w:val="ReportTable"/>
              <w:jc w:val="center"/>
            </w:pPr>
            <w:r>
              <w:t>2020-07</w:t>
            </w:r>
          </w:p>
        </w:tc>
        <w:tc>
          <w:tcPr>
            <w:tcW w:w="1701" w:type="dxa"/>
            <w:vAlign w:val="center"/>
          </w:tcPr>
          <w:p w14:paraId="6BEFAA25" w14:textId="77777777" w:rsidR="00395E01" w:rsidRDefault="00634C57">
            <w:pPr>
              <w:pStyle w:val="ReportTable"/>
              <w:jc w:val="center"/>
            </w:pPr>
            <w:r>
              <w:t>13 218</w:t>
            </w:r>
          </w:p>
        </w:tc>
        <w:tc>
          <w:tcPr>
            <w:tcW w:w="3118" w:type="dxa"/>
            <w:vAlign w:val="center"/>
          </w:tcPr>
          <w:p w14:paraId="645F2CD3" w14:textId="77777777" w:rsidR="00395E01" w:rsidRDefault="00634C57">
            <w:pPr>
              <w:pStyle w:val="ReportTable"/>
              <w:jc w:val="center"/>
            </w:pPr>
            <w:r>
              <w:t>1 317 945,84</w:t>
            </w:r>
          </w:p>
        </w:tc>
        <w:tc>
          <w:tcPr>
            <w:tcW w:w="2835" w:type="dxa"/>
            <w:vAlign w:val="center"/>
          </w:tcPr>
          <w:p w14:paraId="32477D56" w14:textId="77777777" w:rsidR="00395E01" w:rsidRDefault="00634C57">
            <w:pPr>
              <w:pStyle w:val="ReportTable"/>
              <w:jc w:val="center"/>
            </w:pPr>
            <w:r>
              <w:t>208 144,55</w:t>
            </w:r>
          </w:p>
        </w:tc>
      </w:tr>
      <w:tr w:rsidR="00395E01" w14:paraId="4FC6AAFA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566D8E7" w14:textId="77777777" w:rsidR="00395E01" w:rsidRDefault="00634C57">
            <w:pPr>
              <w:pStyle w:val="ReportTable"/>
              <w:jc w:val="center"/>
            </w:pPr>
            <w:r>
              <w:t>2020-08</w:t>
            </w:r>
          </w:p>
        </w:tc>
        <w:tc>
          <w:tcPr>
            <w:tcW w:w="1701" w:type="dxa"/>
            <w:vAlign w:val="center"/>
          </w:tcPr>
          <w:p w14:paraId="159BEA11" w14:textId="77777777" w:rsidR="00395E01" w:rsidRDefault="00634C57">
            <w:pPr>
              <w:pStyle w:val="ReportTable"/>
              <w:jc w:val="center"/>
            </w:pPr>
            <w:r>
              <w:t>11 918</w:t>
            </w:r>
          </w:p>
        </w:tc>
        <w:tc>
          <w:tcPr>
            <w:tcW w:w="3118" w:type="dxa"/>
            <w:vAlign w:val="center"/>
          </w:tcPr>
          <w:p w14:paraId="196F40FB" w14:textId="77777777" w:rsidR="00395E01" w:rsidRDefault="00634C57">
            <w:pPr>
              <w:pStyle w:val="ReportTable"/>
              <w:jc w:val="center"/>
            </w:pPr>
            <w:r>
              <w:t>1 309 760,80</w:t>
            </w:r>
          </w:p>
        </w:tc>
        <w:tc>
          <w:tcPr>
            <w:tcW w:w="2835" w:type="dxa"/>
            <w:vAlign w:val="center"/>
          </w:tcPr>
          <w:p w14:paraId="5C1C9681" w14:textId="77777777" w:rsidR="00395E01" w:rsidRDefault="00634C57">
            <w:pPr>
              <w:pStyle w:val="ReportTable"/>
              <w:jc w:val="center"/>
            </w:pPr>
            <w:r>
              <w:t>15 661,86</w:t>
            </w:r>
          </w:p>
        </w:tc>
      </w:tr>
      <w:tr w:rsidR="00395E01" w14:paraId="344604CC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39A2A0A" w14:textId="77777777" w:rsidR="00395E01" w:rsidRDefault="00634C57">
            <w:pPr>
              <w:pStyle w:val="ReportTable"/>
              <w:jc w:val="center"/>
            </w:pPr>
            <w:r>
              <w:t>2021-10</w:t>
            </w:r>
          </w:p>
        </w:tc>
        <w:tc>
          <w:tcPr>
            <w:tcW w:w="1701" w:type="dxa"/>
            <w:vAlign w:val="center"/>
          </w:tcPr>
          <w:p w14:paraId="1C4B86B8" w14:textId="77777777" w:rsidR="00395E01" w:rsidRDefault="00634C57">
            <w:pPr>
              <w:pStyle w:val="ReportTable"/>
              <w:jc w:val="center"/>
            </w:pPr>
            <w:r>
              <w:t>107 459</w:t>
            </w:r>
          </w:p>
        </w:tc>
        <w:tc>
          <w:tcPr>
            <w:tcW w:w="3118" w:type="dxa"/>
            <w:vAlign w:val="center"/>
          </w:tcPr>
          <w:p w14:paraId="187C0674" w14:textId="77777777" w:rsidR="00395E01" w:rsidRDefault="00634C57">
            <w:pPr>
              <w:pStyle w:val="ReportTable"/>
              <w:jc w:val="center"/>
            </w:pPr>
            <w:r>
              <w:t>17 447 678,83</w:t>
            </w:r>
          </w:p>
        </w:tc>
        <w:tc>
          <w:tcPr>
            <w:tcW w:w="2835" w:type="dxa"/>
            <w:vAlign w:val="center"/>
          </w:tcPr>
          <w:p w14:paraId="69106029" w14:textId="77777777" w:rsidR="00395E01" w:rsidRDefault="00634C57">
            <w:pPr>
              <w:pStyle w:val="ReportTable"/>
              <w:jc w:val="center"/>
            </w:pPr>
            <w:r>
              <w:t>314 085,35</w:t>
            </w:r>
          </w:p>
        </w:tc>
      </w:tr>
      <w:tr w:rsidR="00395E01" w14:paraId="4A98676A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D32E245" w14:textId="77777777" w:rsidR="00395E01" w:rsidRDefault="00634C57">
            <w:pPr>
              <w:pStyle w:val="ReportTable"/>
              <w:jc w:val="center"/>
            </w:pPr>
            <w:r>
              <w:t>2021-11</w:t>
            </w:r>
          </w:p>
        </w:tc>
        <w:tc>
          <w:tcPr>
            <w:tcW w:w="1701" w:type="dxa"/>
            <w:vAlign w:val="center"/>
          </w:tcPr>
          <w:p w14:paraId="241F5AF1" w14:textId="77777777" w:rsidR="00395E01" w:rsidRDefault="00634C57">
            <w:pPr>
              <w:pStyle w:val="ReportTable"/>
              <w:jc w:val="center"/>
            </w:pPr>
            <w:r>
              <w:t>108 614</w:t>
            </w:r>
          </w:p>
        </w:tc>
        <w:tc>
          <w:tcPr>
            <w:tcW w:w="3118" w:type="dxa"/>
            <w:vAlign w:val="center"/>
          </w:tcPr>
          <w:p w14:paraId="61F09C5A" w14:textId="77777777" w:rsidR="00395E01" w:rsidRDefault="00634C57">
            <w:pPr>
              <w:pStyle w:val="ReportTable"/>
              <w:jc w:val="center"/>
            </w:pPr>
            <w:r>
              <w:t>17 303 145,01</w:t>
            </w:r>
          </w:p>
        </w:tc>
        <w:tc>
          <w:tcPr>
            <w:tcW w:w="2835" w:type="dxa"/>
            <w:vAlign w:val="center"/>
          </w:tcPr>
          <w:p w14:paraId="66AB0980" w14:textId="77777777" w:rsidR="00395E01" w:rsidRDefault="00634C57">
            <w:pPr>
              <w:pStyle w:val="ReportTable"/>
              <w:jc w:val="center"/>
            </w:pPr>
            <w:r>
              <w:t>351 826,41</w:t>
            </w:r>
          </w:p>
        </w:tc>
      </w:tr>
      <w:tr w:rsidR="00395E01" w14:paraId="584C65F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3C42745" w14:textId="77777777" w:rsidR="00395E01" w:rsidRDefault="00634C57">
            <w:pPr>
              <w:pStyle w:val="ReportTable"/>
              <w:jc w:val="center"/>
            </w:pPr>
            <w:r>
              <w:t>2021-12</w:t>
            </w:r>
          </w:p>
        </w:tc>
        <w:tc>
          <w:tcPr>
            <w:tcW w:w="1701" w:type="dxa"/>
            <w:vAlign w:val="center"/>
          </w:tcPr>
          <w:p w14:paraId="27237323" w14:textId="77777777" w:rsidR="00395E01" w:rsidRDefault="00634C57">
            <w:pPr>
              <w:pStyle w:val="ReportTable"/>
              <w:jc w:val="center"/>
            </w:pPr>
            <w:r>
              <w:t>126 773</w:t>
            </w:r>
          </w:p>
        </w:tc>
        <w:tc>
          <w:tcPr>
            <w:tcW w:w="3118" w:type="dxa"/>
            <w:vAlign w:val="center"/>
          </w:tcPr>
          <w:p w14:paraId="1604BCDD" w14:textId="77777777" w:rsidR="00395E01" w:rsidRDefault="00634C57">
            <w:pPr>
              <w:pStyle w:val="ReportTable"/>
              <w:jc w:val="center"/>
            </w:pPr>
            <w:r>
              <w:t>23 024 328,52</w:t>
            </w:r>
          </w:p>
        </w:tc>
        <w:tc>
          <w:tcPr>
            <w:tcW w:w="2835" w:type="dxa"/>
            <w:vAlign w:val="center"/>
          </w:tcPr>
          <w:p w14:paraId="4ECE3823" w14:textId="77777777" w:rsidR="00395E01" w:rsidRDefault="00634C57">
            <w:pPr>
              <w:pStyle w:val="ReportTable"/>
              <w:jc w:val="center"/>
            </w:pPr>
            <w:r>
              <w:t>509 723,89</w:t>
            </w:r>
          </w:p>
        </w:tc>
      </w:tr>
    </w:tbl>
    <w:p w14:paraId="05F17B7F" w14:textId="77777777" w:rsidR="00395E01" w:rsidRDefault="00634C57">
      <w:pPr>
        <w:pStyle w:val="ReportBody"/>
      </w:pPr>
      <w:r>
        <w:t>Результаты приведены в таблице 15.</w:t>
      </w:r>
    </w:p>
    <w:p w14:paraId="1C1B6FC9" w14:textId="77777777" w:rsidR="00395E01" w:rsidRDefault="00634C57">
      <w:pPr>
        <w:pStyle w:val="ReportTableCaption"/>
        <w:keepNext/>
        <w:keepLines/>
        <w:spacing w:before="120" w:after="60"/>
      </w:pPr>
      <w:r>
        <w:t>Таблица 15 – Схема итоговой витрины КОМУС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3402"/>
        <w:gridCol w:w="3118"/>
      </w:tblGrid>
      <w:tr w:rsidR="00395E01" w14:paraId="3E159069" w14:textId="77777777">
        <w:trPr>
          <w:cantSplit/>
          <w:tblHeader/>
          <w:jc w:val="center"/>
        </w:trPr>
        <w:tc>
          <w:tcPr>
            <w:tcW w:w="2835" w:type="dxa"/>
            <w:vAlign w:val="center"/>
          </w:tcPr>
          <w:p w14:paraId="639C31C8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3402" w:type="dxa"/>
            <w:vAlign w:val="center"/>
          </w:tcPr>
          <w:p w14:paraId="7A2EB599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Тип до / после Parquet</w:t>
            </w:r>
          </w:p>
        </w:tc>
        <w:tc>
          <w:tcPr>
            <w:tcW w:w="3118" w:type="dxa"/>
            <w:vAlign w:val="center"/>
          </w:tcPr>
          <w:p w14:paraId="6CF996A8" w14:textId="77777777" w:rsidR="00395E01" w:rsidRDefault="00634C57">
            <w:pPr>
              <w:pStyle w:val="ReportTable"/>
              <w:keepNext/>
              <w:jc w:val="center"/>
            </w:pPr>
            <w:r>
              <w:rPr>
                <w:b/>
              </w:rPr>
              <w:t>Nullable до / после</w:t>
            </w:r>
          </w:p>
        </w:tc>
      </w:tr>
      <w:tr w:rsidR="00395E01" w14:paraId="6BC960C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C51DCD7" w14:textId="77777777" w:rsidR="00395E01" w:rsidRDefault="00634C57">
            <w:pPr>
              <w:pStyle w:val="ReportTable"/>
            </w:pPr>
            <w:r>
              <w:t>product_group</w:t>
            </w:r>
          </w:p>
        </w:tc>
        <w:tc>
          <w:tcPr>
            <w:tcW w:w="3402" w:type="dxa"/>
            <w:vAlign w:val="center"/>
          </w:tcPr>
          <w:p w14:paraId="4B9215FF" w14:textId="77777777" w:rsidR="00395E01" w:rsidRDefault="00634C57">
            <w:pPr>
              <w:pStyle w:val="ReportTable"/>
            </w:pPr>
            <w:r>
              <w:t>string / string</w:t>
            </w:r>
          </w:p>
        </w:tc>
        <w:tc>
          <w:tcPr>
            <w:tcW w:w="3118" w:type="dxa"/>
            <w:vAlign w:val="center"/>
          </w:tcPr>
          <w:p w14:paraId="3E62B513" w14:textId="77777777" w:rsidR="00395E01" w:rsidRDefault="00634C57">
            <w:pPr>
              <w:pStyle w:val="ReportTable"/>
            </w:pPr>
            <w:r>
              <w:t>False / True</w:t>
            </w:r>
          </w:p>
        </w:tc>
      </w:tr>
      <w:tr w:rsidR="00395E01" w14:paraId="356ED05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792D26B" w14:textId="77777777" w:rsidR="00395E01" w:rsidRDefault="00634C57">
            <w:pPr>
              <w:pStyle w:val="ReportTable"/>
            </w:pPr>
            <w:r>
              <w:t>lines</w:t>
            </w:r>
          </w:p>
        </w:tc>
        <w:tc>
          <w:tcPr>
            <w:tcW w:w="3402" w:type="dxa"/>
            <w:vAlign w:val="center"/>
          </w:tcPr>
          <w:p w14:paraId="469F0CCA" w14:textId="77777777" w:rsidR="00395E01" w:rsidRDefault="00634C57">
            <w:pPr>
              <w:pStyle w:val="ReportTable"/>
            </w:pPr>
            <w:r>
              <w:t>long / long</w:t>
            </w:r>
          </w:p>
        </w:tc>
        <w:tc>
          <w:tcPr>
            <w:tcW w:w="3118" w:type="dxa"/>
            <w:vAlign w:val="center"/>
          </w:tcPr>
          <w:p w14:paraId="5EBA8AE1" w14:textId="77777777" w:rsidR="00395E01" w:rsidRDefault="00634C57">
            <w:pPr>
              <w:pStyle w:val="ReportTable"/>
            </w:pPr>
            <w:r>
              <w:t>False / True</w:t>
            </w:r>
          </w:p>
        </w:tc>
      </w:tr>
      <w:tr w:rsidR="00395E01" w14:paraId="57BB641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73BD4C6" w14:textId="77777777" w:rsidR="00395E01" w:rsidRDefault="00634C57">
            <w:pPr>
              <w:pStyle w:val="ReportTable"/>
            </w:pPr>
            <w:r>
              <w:t>cost_known</w:t>
            </w:r>
          </w:p>
        </w:tc>
        <w:tc>
          <w:tcPr>
            <w:tcW w:w="3402" w:type="dxa"/>
            <w:vAlign w:val="center"/>
          </w:tcPr>
          <w:p w14:paraId="4D5EA617" w14:textId="77777777" w:rsidR="00395E01" w:rsidRDefault="00634C57">
            <w:pPr>
              <w:pStyle w:val="ReportTable"/>
            </w:pPr>
            <w:r>
              <w:t>long / long</w:t>
            </w:r>
          </w:p>
        </w:tc>
        <w:tc>
          <w:tcPr>
            <w:tcW w:w="3118" w:type="dxa"/>
            <w:vAlign w:val="center"/>
          </w:tcPr>
          <w:p w14:paraId="4316AB6E" w14:textId="77777777" w:rsidR="00395E01" w:rsidRDefault="00634C57">
            <w:pPr>
              <w:pStyle w:val="ReportTable"/>
            </w:pPr>
            <w:r>
              <w:t>False / True</w:t>
            </w:r>
          </w:p>
        </w:tc>
      </w:tr>
      <w:tr w:rsidR="00395E01" w14:paraId="1E6189C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AFBAAFC" w14:textId="77777777" w:rsidR="00395E01" w:rsidRDefault="00634C57">
            <w:pPr>
              <w:pStyle w:val="ReportTable"/>
            </w:pPr>
            <w:r>
              <w:t>revenue</w:t>
            </w:r>
          </w:p>
        </w:tc>
        <w:tc>
          <w:tcPr>
            <w:tcW w:w="3402" w:type="dxa"/>
            <w:vAlign w:val="center"/>
          </w:tcPr>
          <w:p w14:paraId="33DB5D37" w14:textId="77777777" w:rsidR="00395E01" w:rsidRDefault="00634C57">
            <w:pPr>
              <w:pStyle w:val="ReportTable"/>
            </w:pPr>
            <w:r>
              <w:t>double / double</w:t>
            </w:r>
          </w:p>
        </w:tc>
        <w:tc>
          <w:tcPr>
            <w:tcW w:w="3118" w:type="dxa"/>
            <w:vAlign w:val="center"/>
          </w:tcPr>
          <w:p w14:paraId="0193CE64" w14:textId="77777777" w:rsidR="00395E01" w:rsidRDefault="00634C57">
            <w:pPr>
              <w:pStyle w:val="ReportTable"/>
            </w:pPr>
            <w:r>
              <w:t>True / True</w:t>
            </w:r>
          </w:p>
        </w:tc>
      </w:tr>
      <w:tr w:rsidR="00395E01" w14:paraId="1A0D82B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EEF5AA8" w14:textId="77777777" w:rsidR="00395E01" w:rsidRDefault="00634C57">
            <w:pPr>
              <w:pStyle w:val="ReportTable"/>
            </w:pPr>
            <w:r>
              <w:t>margin</w:t>
            </w:r>
          </w:p>
        </w:tc>
        <w:tc>
          <w:tcPr>
            <w:tcW w:w="3402" w:type="dxa"/>
            <w:vAlign w:val="center"/>
          </w:tcPr>
          <w:p w14:paraId="5F75A952" w14:textId="77777777" w:rsidR="00395E01" w:rsidRDefault="00634C57">
            <w:pPr>
              <w:pStyle w:val="ReportTable"/>
            </w:pPr>
            <w:r>
              <w:t>double / double</w:t>
            </w:r>
          </w:p>
        </w:tc>
        <w:tc>
          <w:tcPr>
            <w:tcW w:w="3118" w:type="dxa"/>
            <w:vAlign w:val="center"/>
          </w:tcPr>
          <w:p w14:paraId="3FED9F85" w14:textId="77777777" w:rsidR="00395E01" w:rsidRDefault="00634C57">
            <w:pPr>
              <w:pStyle w:val="ReportTable"/>
            </w:pPr>
            <w:r>
              <w:t>True / True</w:t>
            </w:r>
          </w:p>
        </w:tc>
      </w:tr>
      <w:tr w:rsidR="00395E01" w14:paraId="2460F1A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35B7DD2" w14:textId="77777777" w:rsidR="00395E01" w:rsidRDefault="00634C57">
            <w:pPr>
              <w:pStyle w:val="ReportTable"/>
            </w:pPr>
            <w:r>
              <w:t>avg_line</w:t>
            </w:r>
          </w:p>
        </w:tc>
        <w:tc>
          <w:tcPr>
            <w:tcW w:w="3402" w:type="dxa"/>
            <w:vAlign w:val="center"/>
          </w:tcPr>
          <w:p w14:paraId="37F699A3" w14:textId="77777777" w:rsidR="00395E01" w:rsidRDefault="00634C57">
            <w:pPr>
              <w:pStyle w:val="ReportTable"/>
            </w:pPr>
            <w:r>
              <w:t>double / double</w:t>
            </w:r>
          </w:p>
        </w:tc>
        <w:tc>
          <w:tcPr>
            <w:tcW w:w="3118" w:type="dxa"/>
            <w:vAlign w:val="center"/>
          </w:tcPr>
          <w:p w14:paraId="0A70CC79" w14:textId="77777777" w:rsidR="00395E01" w:rsidRDefault="00634C57">
            <w:pPr>
              <w:pStyle w:val="ReportTable"/>
            </w:pPr>
            <w:r>
              <w:t>True / True</w:t>
            </w:r>
          </w:p>
        </w:tc>
      </w:tr>
    </w:tbl>
    <w:p w14:paraId="3623A09C" w14:textId="77777777" w:rsidR="00395E01" w:rsidRDefault="00634C57">
      <w:pPr>
        <w:pStyle w:val="ReportCode"/>
        <w:spacing w:before="80" w:after="120"/>
      </w:pPr>
      <w:r>
        <w:lastRenderedPageBreak/>
        <w:t>group_stats.write.mode("overwrite").parquet(</w:t>
      </w:r>
      <w:r>
        <w:br/>
      </w:r>
      <w:r>
        <w:t xml:space="preserve">    str(OUT / "pr3_komus_parquet"))</w:t>
      </w:r>
      <w:r>
        <w:br/>
        <w:t>(group_stats.coalesce(1).write.mode("overwrite")</w:t>
      </w:r>
      <w:r>
        <w:br/>
        <w:t xml:space="preserve">    .option("header", True).csv(str(OUT / "pr3_komus_csv")))</w:t>
      </w:r>
      <w:r>
        <w:br/>
        <w:t>own_back = spark.read.parquet(str(OUT / "pr3_komus_parquet"))</w:t>
      </w:r>
    </w:p>
    <w:p w14:paraId="0FD54DB4" w14:textId="77777777" w:rsidR="00395E01" w:rsidRDefault="00634C57">
      <w:pPr>
        <w:pStyle w:val="ReportBody"/>
      </w:pPr>
      <w:r>
        <w:t>Вывод: число строк после фильтра и обоих JOIN ра</w:t>
      </w:r>
      <w:r>
        <w:t>вно 865 222; исходный справочник прочитан без искажений. Суммарная выручка 131 738 565,34 совпадает с независимым пересчётом исходного архива. Получено 437 групп; лидер — Основы-холст на подрамнике-Базовый. SQL/API: 0 различий. После чтения Parquet совпали</w:t>
      </w:r>
      <w:r>
        <w:t xml:space="preserve"> число строк, имена и типы полей; nullable проверен отдельно.</w:t>
      </w:r>
    </w:p>
    <w:p w14:paraId="05129B61" w14:textId="77777777" w:rsidR="00395E01" w:rsidRDefault="00634C57">
      <w:pPr>
        <w:pStyle w:val="ReportBody"/>
        <w:keepNext/>
      </w:pPr>
      <w:r>
        <w:t>На рисунке 3 показан результат выполнения на стенде.</w:t>
      </w:r>
    </w:p>
    <w:p w14:paraId="35DF996D" w14:textId="77777777" w:rsidR="00395E01" w:rsidRDefault="00634C57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6321800" wp14:editId="3ACF7F55">
            <wp:extent cx="5040000" cy="3780000"/>
            <wp:effectExtent l="0" t="0" r="0" b="0"/>
            <wp:docPr id="298370854" name="Picture 298370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kom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C57C" w14:textId="77777777" w:rsidR="00395E01" w:rsidRDefault="00634C57">
      <w:pPr>
        <w:pStyle w:val="ReportFigureCaption"/>
        <w:keepLines/>
        <w:spacing w:before="60" w:after="120"/>
      </w:pPr>
      <w:r>
        <w:t>Рисунок 3 – Реальные проверки данных КОМУС и обоих JOIN в Ubuntu</w:t>
      </w:r>
    </w:p>
    <w:p w14:paraId="515E0C8C" w14:textId="77777777" w:rsidR="00395E01" w:rsidRDefault="00634C57">
      <w:pPr>
        <w:pStyle w:val="ReportBody"/>
        <w:keepNext/>
      </w:pPr>
      <w:r>
        <w:lastRenderedPageBreak/>
        <w:t>На рисунке 4 показан результат выполнения на стенде.</w:t>
      </w:r>
    </w:p>
    <w:p w14:paraId="20144348" w14:textId="77777777" w:rsidR="00395E01" w:rsidRDefault="00634C57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554B6B9" wp14:editId="5DF29EB0">
            <wp:extent cx="5040000" cy="3346875"/>
            <wp:effectExtent l="0" t="0" r="0" b="0"/>
            <wp:docPr id="298370855" name="Picture 298370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park_job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4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F4A0" w14:textId="77777777" w:rsidR="00395E01" w:rsidRDefault="00634C57">
      <w:pPr>
        <w:pStyle w:val="ReportFigureCaption"/>
        <w:keepLines/>
        <w:spacing w:before="60" w:after="120"/>
      </w:pPr>
      <w:r>
        <w:t>Рисунок 4 – Spark U</w:t>
      </w:r>
      <w:r>
        <w:t>I фактически выполненного приложения третьей практики</w:t>
      </w:r>
    </w:p>
    <w:p w14:paraId="1666854E" w14:textId="77777777" w:rsidR="00395E01" w:rsidRDefault="00634C57">
      <w:pPr>
        <w:pStyle w:val="1"/>
      </w:pPr>
      <w:bookmarkStart w:id="10" w:name="_Toc243262877"/>
      <w:r>
        <w:t>8 Воспроизводимость и выводы</w:t>
      </w:r>
      <w:bookmarkEnd w:id="10"/>
    </w:p>
    <w:p w14:paraId="7614B961" w14:textId="77777777" w:rsidR="00395E01" w:rsidRDefault="00634C57">
      <w:pPr>
        <w:pStyle w:val="ReportBody"/>
      </w:pPr>
      <w:r>
        <w:t>Полный Run All выполнен 19.10.2026 00:35:27 МСК: новое ядро, 9 кодовых ячеек в порядке [1, 2, 3, 4, 5, 6, 7, 8, 9], ошибок 0, длительность 43,83 с. В последней ячейке выполн</w:t>
      </w:r>
      <w:r>
        <w:t>ен spark.stop(). Сохраняются notebook, JSON результатов и выполнения, каталоги Parquet/CSV и свежий снимок Spark UI.</w:t>
      </w:r>
    </w:p>
    <w:p w14:paraId="1418B959" w14:textId="77777777" w:rsidR="00395E01" w:rsidRDefault="00634C57">
      <w:pPr>
        <w:pStyle w:val="ReportCode"/>
        <w:spacing w:before="80" w:after="120"/>
      </w:pPr>
      <w:r>
        <w:t>cd /home/albakhtin/tiabd/АлбахтинИВ/Spark</w:t>
      </w:r>
      <w:r>
        <w:br/>
        <w:t>/home/albakhtin/tiabd/.venv/bin/python run_pr3.py</w:t>
      </w:r>
    </w:p>
    <w:p w14:paraId="138B4F98" w14:textId="77777777" w:rsidR="00395E01" w:rsidRDefault="00634C57">
      <w:pPr>
        <w:pStyle w:val="ReportBody"/>
      </w:pPr>
      <w:r>
        <w:t>Проверка исходного CSV независимым парсером нео</w:t>
      </w:r>
      <w:r>
        <w:t>бходима наряду с SQL/API и round-trip: одинаковые агрегаты двух интерфейсов не обнаруживают ошибку, если оба читают уже искажённые поля.</w:t>
      </w:r>
    </w:p>
    <w:p w14:paraId="62793FE6" w14:textId="77777777" w:rsidR="00395E01" w:rsidRDefault="00634C57">
      <w:pPr>
        <w:pStyle w:val="ReportBody"/>
      </w:pPr>
      <w:r>
        <w:t>1. Явная схема и преобразование timestamp сделали расчёты воспроизводимыми; автоматическая схема CSV не равна контракту</w:t>
      </w:r>
      <w:r>
        <w:t xml:space="preserve"> данных.</w:t>
      </w:r>
    </w:p>
    <w:p w14:paraId="609557E8" w14:textId="77777777" w:rsidR="00395E01" w:rsidRDefault="00634C57">
      <w:pPr>
        <w:pStyle w:val="ReportBody"/>
      </w:pPr>
      <w:r>
        <w:t>2. Пропуски даты доставки связаны со статусом, поэтому массовое удаление незавершённых заказов исказило бы анализ.</w:t>
      </w:r>
    </w:p>
    <w:p w14:paraId="5C5A5B10" w14:textId="77777777" w:rsidR="00395E01" w:rsidRDefault="00634C57">
      <w:pPr>
        <w:pStyle w:val="ReportBody"/>
      </w:pPr>
      <w:r>
        <w:t>3. LEFT JOIN Olist сохранил 112 650 позиций, включая 1 603 позиции неизвестной категории.</w:t>
      </w:r>
    </w:p>
    <w:p w14:paraId="1164515A" w14:textId="77777777" w:rsidR="00395E01" w:rsidRDefault="00634C57">
      <w:pPr>
        <w:pStyle w:val="ReportBody"/>
      </w:pPr>
      <w:r>
        <w:lastRenderedPageBreak/>
        <w:t>4. Полные результаты Spark SQL и DataFrame</w:t>
      </w:r>
      <w:r>
        <w:t xml:space="preserve"> API совпали; обе реализации используют один вычислительный движок.</w:t>
      </w:r>
    </w:p>
    <w:p w14:paraId="5091A9AF" w14:textId="77777777" w:rsidR="00395E01" w:rsidRDefault="00634C57">
      <w:pPr>
        <w:pStyle w:val="ReportBody"/>
      </w:pPr>
      <w:r>
        <w:t>5. Все 865 222 продаж КОМУС сохранены, в том числе продажи без себестоимости; оценка маржи требует отдельного контроля охвата.</w:t>
      </w:r>
    </w:p>
    <w:p w14:paraId="7F277D0E" w14:textId="77777777" w:rsidR="00395E01" w:rsidRDefault="00634C57">
      <w:pPr>
        <w:pStyle w:val="ReportBody"/>
      </w:pPr>
      <w:r>
        <w:t>6. Справочник КОМУС покрывает все товарные ключи факта, поэто</w:t>
      </w:r>
      <w:r>
        <w:t>му INNER JOIN и LEFT JOIN дали одинаковое количество строк.</w:t>
      </w:r>
    </w:p>
    <w:p w14:paraId="28F5842A" w14:textId="77777777" w:rsidR="00395E01" w:rsidRDefault="00634C57">
      <w:pPr>
        <w:pStyle w:val="ReportBody"/>
      </w:pPr>
      <w:r>
        <w:t>7. Parquet сохранил количество групп и типы полей, но nullable после чтения отличается от исходной схемы агрегатов.</w:t>
      </w:r>
    </w:p>
    <w:p w14:paraId="6DDBFF52" w14:textId="77777777" w:rsidR="00395E01" w:rsidRDefault="00634C57">
      <w:pPr>
        <w:pStyle w:val="ReportBody"/>
      </w:pPr>
      <w:r>
        <w:t xml:space="preserve">Ограничения: локальная VM не проверяет работу физического кластера; </w:t>
      </w:r>
      <w:r>
        <w:t>восстановленная версия Olist отличается от SQLite примера по числу отзывов. Для КОМУС неизвестны полные условия формирования выборки, а неполная себестоимость ограничивает интерпретацию маржи. Выводы о сезонности и причинных связях по этим агрегатам не дел</w:t>
      </w:r>
      <w:r>
        <w:t>аются.</w:t>
      </w:r>
    </w:p>
    <w:p w14:paraId="2BDED23E" w14:textId="77777777" w:rsidR="00395E01" w:rsidRDefault="00634C57">
      <w:pPr>
        <w:pStyle w:val="1"/>
      </w:pPr>
      <w:bookmarkStart w:id="11" w:name="_Toc243262878"/>
      <w:r>
        <w:t>Ответы на контрольные вопросы</w:t>
      </w:r>
      <w:bookmarkEnd w:id="11"/>
    </w:p>
    <w:p w14:paraId="1E346C44" w14:textId="77777777" w:rsidR="00395E01" w:rsidRDefault="00634C57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1. Чем local[*] отличается от физического Spark-кластера и какие элементы программной модели при этом сохраняются?</w:t>
      </w:r>
    </w:p>
    <w:p w14:paraId="5C2A3B14" w14:textId="77777777" w:rsidR="00395E01" w:rsidRDefault="00634C57">
      <w:pPr>
        <w:pStyle w:val="ReportBody"/>
      </w:pPr>
      <w:r>
        <w:t xml:space="preserve">local[*] использует доступные логические ядра одного узла. В физическом кластере executors размещены на </w:t>
      </w:r>
      <w:r>
        <w:t>разных узлах; DataFrame, partitions, задачи и ленивое планирование сохраняются в обоих режимах.</w:t>
      </w:r>
    </w:p>
    <w:p w14:paraId="5B2947F4" w14:textId="77777777" w:rsidR="00395E01" w:rsidRDefault="00634C57">
      <w:pPr>
        <w:pStyle w:val="ReportBody"/>
        <w:keepNext/>
        <w:spacing w:before="120" w:after="40"/>
        <w:ind w:firstLine="0"/>
        <w:jc w:val="left"/>
      </w:pPr>
      <w:r>
        <w:rPr>
          <w:b/>
        </w:rPr>
        <w:t>2. Каковы роли Driver и Executor в Spark-приложении?</w:t>
      </w:r>
    </w:p>
    <w:p w14:paraId="59BA45BD" w14:textId="77777777" w:rsidR="00395E01" w:rsidRDefault="00634C57">
      <w:pPr>
        <w:pStyle w:val="ReportBody"/>
      </w:pPr>
      <w:r>
        <w:t>Driver создаёт SparkContext, строит планы и планирует задачи. Executors выполняют задачи и хранят промежуто</w:t>
      </w:r>
      <w:r>
        <w:t>чные данные; в local[*] вычислительная часть работает внутри локальной JVM.</w:t>
      </w:r>
    </w:p>
    <w:p w14:paraId="5A12454A" w14:textId="77777777" w:rsidR="00395E01" w:rsidRDefault="00634C57">
      <w:pPr>
        <w:pStyle w:val="ReportBody"/>
        <w:keepNext/>
        <w:spacing w:before="120" w:after="40"/>
        <w:ind w:firstLine="0"/>
        <w:jc w:val="left"/>
      </w:pPr>
      <w:r>
        <w:rPr>
          <w:b/>
        </w:rPr>
        <w:t>3. Что такое partition и почему число partitions влияет на производительность?</w:t>
      </w:r>
    </w:p>
    <w:p w14:paraId="09F91BBA" w14:textId="77777777" w:rsidR="00395E01" w:rsidRDefault="00634C57">
      <w:pPr>
        <w:pStyle w:val="ReportBody"/>
      </w:pPr>
      <w:r>
        <w:t>Partition — логическая часть данных, над которой выполняется задача стадии. Малое число разделов огра</w:t>
      </w:r>
      <w:r>
        <w:t>ничивает параллелизм, большое увеличивает расходы на планирование коротких задач.</w:t>
      </w:r>
    </w:p>
    <w:p w14:paraId="34A95B01" w14:textId="77777777" w:rsidR="00395E01" w:rsidRDefault="00634C57">
      <w:pPr>
        <w:pStyle w:val="ReportBody"/>
        <w:keepNext/>
        <w:spacing w:before="120" w:after="40"/>
        <w:ind w:firstLine="0"/>
        <w:jc w:val="left"/>
      </w:pPr>
      <w:r>
        <w:rPr>
          <w:b/>
        </w:rPr>
        <w:lastRenderedPageBreak/>
        <w:t>4. В чём различие transformation и action? Приведите по три примера каждого типа.</w:t>
      </w:r>
    </w:p>
    <w:p w14:paraId="60150430" w14:textId="77777777" w:rsidR="00395E01" w:rsidRDefault="00634C57">
      <w:pPr>
        <w:pStyle w:val="ReportBody"/>
      </w:pPr>
      <w:r>
        <w:t>Transformation строит план: select, filter, withColumn. Action требует результат: count, col</w:t>
      </w:r>
      <w:r>
        <w:t>lect, запись через write. Одно действие может вызвать несколько внутренних Jobs.</w:t>
      </w:r>
    </w:p>
    <w:p w14:paraId="214E8293" w14:textId="77777777" w:rsidR="00395E01" w:rsidRDefault="00634C57">
      <w:pPr>
        <w:pStyle w:val="ReportBody"/>
        <w:keepNext/>
        <w:spacing w:before="120" w:after="40"/>
        <w:ind w:firstLine="0"/>
        <w:jc w:val="left"/>
      </w:pPr>
      <w:r>
        <w:rPr>
          <w:b/>
        </w:rPr>
        <w:t>5. Что означает lazy evaluation и почему время выполнения withColumn() без action не отражает стоимость вычислений?</w:t>
      </w:r>
    </w:p>
    <w:p w14:paraId="5BF412C6" w14:textId="77777777" w:rsidR="00395E01" w:rsidRDefault="00634C57">
      <w:pPr>
        <w:pStyle w:val="ReportBody"/>
      </w:pPr>
      <w:r>
        <w:t xml:space="preserve">Lazy evaluation откладывает вычисления до action. Создание </w:t>
      </w:r>
      <w:r>
        <w:t>withColumn формирует выражение, поэтому его время без action не измеряет чтение, вычисление и обмен данными.</w:t>
      </w:r>
    </w:p>
    <w:p w14:paraId="3D8119CF" w14:textId="77777777" w:rsidR="00395E01" w:rsidRDefault="00634C57">
      <w:pPr>
        <w:pStyle w:val="ReportBody"/>
        <w:keepNext/>
        <w:spacing w:before="120" w:after="40"/>
        <w:ind w:firstLine="0"/>
        <w:jc w:val="left"/>
      </w:pPr>
      <w:r>
        <w:rPr>
          <w:b/>
        </w:rPr>
        <w:t>6. Почему CSV не содержит строгой аналитической схемы и в каких случаях явный StructType предпочтительнее inferSchema?</w:t>
      </w:r>
    </w:p>
    <w:p w14:paraId="1CC7F8E9" w14:textId="77777777" w:rsidR="00395E01" w:rsidRDefault="00634C57">
      <w:pPr>
        <w:pStyle w:val="ReportBody"/>
      </w:pPr>
      <w:r>
        <w:t>CSV хранит текст и разделите</w:t>
      </w:r>
      <w:r>
        <w:t>ли, но не строгую схему. StructType полезен при стабильном контракте входа и позволяет избежать отдельного прохода inferSchema; некорректные значения всё равно требуют контроля.</w:t>
      </w:r>
    </w:p>
    <w:p w14:paraId="3EA4CCE6" w14:textId="77777777" w:rsidR="00395E01" w:rsidRDefault="00634C57">
      <w:pPr>
        <w:pStyle w:val="ReportBody"/>
        <w:keepNext/>
        <w:spacing w:before="120" w:after="40"/>
        <w:ind w:firstLine="0"/>
        <w:jc w:val="left"/>
      </w:pPr>
      <w:r>
        <w:rPr>
          <w:b/>
        </w:rPr>
        <w:t xml:space="preserve">7. Почему строку ISO-даты следует преобразовать в timestamp, даже если </w:t>
      </w:r>
      <w:r>
        <w:rPr>
          <w:b/>
        </w:rPr>
        <w:t>лексикографическое сравнение иногда даёт правильный порядок?</w:t>
      </w:r>
    </w:p>
    <w:p w14:paraId="53556D9E" w14:textId="77777777" w:rsidR="00395E01" w:rsidRDefault="00634C57">
      <w:pPr>
        <w:pStyle w:val="ReportBody"/>
      </w:pPr>
      <w:r>
        <w:t>Timestamp задаёт временную семантику для datediff, month и сравнения дат. Строковое сравнение зависит от одинакового формата и не проверяет корректность даты.</w:t>
      </w:r>
    </w:p>
    <w:p w14:paraId="0F5B2CFB" w14:textId="77777777" w:rsidR="00395E01" w:rsidRDefault="00634C57">
      <w:pPr>
        <w:pStyle w:val="ReportBody"/>
        <w:keepNext/>
        <w:spacing w:before="120" w:after="40"/>
        <w:ind w:firstLine="0"/>
        <w:jc w:val="left"/>
      </w:pPr>
      <w:r>
        <w:rPr>
          <w:b/>
        </w:rPr>
        <w:t xml:space="preserve">8. Почему наличие null не означает, </w:t>
      </w:r>
      <w:r>
        <w:rPr>
          <w:b/>
        </w:rPr>
        <w:t>что строку нужно удалить? Как это показал пример order_delivered_customer_date?</w:t>
      </w:r>
    </w:p>
    <w:p w14:paraId="37D93FD9" w14:textId="77777777" w:rsidR="00395E01" w:rsidRDefault="00634C57">
      <w:pPr>
        <w:pStyle w:val="ReportBody"/>
      </w:pPr>
      <w:r>
        <w:t>Null может обозначать незавершённую операцию. В Olist большинство отсутствующих дат доставки относится к shipped, canceled и промежуточным статусам; только восемь пропусков отн</w:t>
      </w:r>
      <w:r>
        <w:t>осятся к delivered.</w:t>
      </w:r>
    </w:p>
    <w:p w14:paraId="2473372F" w14:textId="77777777" w:rsidR="00395E01" w:rsidRDefault="00634C57">
      <w:pPr>
        <w:pStyle w:val="ReportBody"/>
        <w:keepNext/>
        <w:spacing w:before="120" w:after="40"/>
        <w:ind w:firstLine="0"/>
        <w:jc w:val="left"/>
      </w:pPr>
      <w:r>
        <w:rPr>
          <w:b/>
        </w:rPr>
        <w:lastRenderedPageBreak/>
        <w:t>9. Чем select() отличается от filter(), а withColumn() — от простого выбора столбца?</w:t>
      </w:r>
    </w:p>
    <w:p w14:paraId="7318C742" w14:textId="77777777" w:rsidR="00395E01" w:rsidRDefault="00634C57">
      <w:pPr>
        <w:pStyle w:val="ReportBody"/>
      </w:pPr>
      <w:r>
        <w:t>Select выбирает столбцы и выражения, filter выбирает строки. WithColumn добавляет либо заменяет именованный столбец, а выбор существующего столбца не с</w:t>
      </w:r>
      <w:r>
        <w:t>оздаёт нового признака.</w:t>
      </w:r>
    </w:p>
    <w:p w14:paraId="18A1303B" w14:textId="77777777" w:rsidR="00395E01" w:rsidRDefault="00634C57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10. Почему после JOIN необходимо сравнивать число строк до и после операции?</w:t>
      </w:r>
    </w:p>
    <w:p w14:paraId="7AC407A5" w14:textId="77777777" w:rsidR="00395E01" w:rsidRDefault="00634C57">
      <w:pPr>
        <w:pStyle w:val="ReportBody"/>
      </w:pPr>
      <w:r>
        <w:t>Рост количества строк может указывать на неуникальный справочник или связь многие-ко-многим. Уменьшение при INNER JOIN может означать потерю фактов без под</w:t>
      </w:r>
      <w:r>
        <w:t>ходящего ключа справа.</w:t>
      </w:r>
    </w:p>
    <w:p w14:paraId="4D663855" w14:textId="77777777" w:rsidR="00395E01" w:rsidRDefault="00634C57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11. В чём содержательное различие INNER JOIN и LEFT JOIN при построении фактовой аналитической витрины?</w:t>
      </w:r>
    </w:p>
    <w:p w14:paraId="658BE43A" w14:textId="77777777" w:rsidR="00395E01" w:rsidRDefault="00634C57">
      <w:pPr>
        <w:pStyle w:val="ReportBody"/>
      </w:pPr>
      <w:r>
        <w:t xml:space="preserve">INNER JOIN сохраняет только совпавшие ключи. LEFT JOIN сохраняет все левые факты и делает отсутствие справочной записи измеримым </w:t>
      </w:r>
      <w:r>
        <w:t>через null; выбор определяется целью витрины.</w:t>
      </w:r>
    </w:p>
    <w:p w14:paraId="42BF6C9F" w14:textId="77777777" w:rsidR="00395E01" w:rsidRDefault="00634C57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12. Почему COUNT(*) и COUNT(DISTINCT order_id) дают разные бизнес-смыслы для order_items?</w:t>
      </w:r>
    </w:p>
    <w:p w14:paraId="44B6EAA6" w14:textId="77777777" w:rsidR="00395E01" w:rsidRDefault="00634C57">
      <w:pPr>
        <w:pStyle w:val="ReportBody"/>
      </w:pPr>
      <w:r>
        <w:t>COUNT(*) считает позиции заказа, COUNT(DISTINCT order_id) — уникальные заказы. Несколько позиций одного заказа дают разн</w:t>
      </w:r>
      <w:r>
        <w:t>ый результат этих двух агрегатов.</w:t>
      </w:r>
    </w:p>
    <w:p w14:paraId="3854C8CF" w14:textId="77777777" w:rsidR="00395E01" w:rsidRDefault="00634C57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13. Как связаны Spark SQL и DataFrame API? Являются ли они разными вычислительными движками?</w:t>
      </w:r>
    </w:p>
    <w:p w14:paraId="27A87342" w14:textId="77777777" w:rsidR="00395E01" w:rsidRDefault="00634C57">
      <w:pPr>
        <w:pStyle w:val="ReportBody"/>
      </w:pPr>
      <w:r>
        <w:t xml:space="preserve">Оба интерфейса используют Spark SQL и Catalyst. SQL задаёт декларативный текст запроса, DataFrame API строит </w:t>
      </w:r>
      <w:r>
        <w:t>эквивалентные выражения; это не два независимых движка.</w:t>
      </w:r>
    </w:p>
    <w:p w14:paraId="045A7E73" w14:textId="77777777" w:rsidR="00395E01" w:rsidRDefault="00634C57">
      <w:pPr>
        <w:pStyle w:val="ReportBody"/>
        <w:keepNext/>
        <w:spacing w:before="120" w:after="40"/>
        <w:ind w:firstLine="0"/>
        <w:jc w:val="left"/>
      </w:pPr>
      <w:r>
        <w:rPr>
          <w:b/>
        </w:rPr>
        <w:lastRenderedPageBreak/>
        <w:t>14. Почему Spark записывает DataFrame в каталог с part-файлами, а не обязательно в один файл?</w:t>
      </w:r>
    </w:p>
    <w:p w14:paraId="1EB1C298" w14:textId="77777777" w:rsidR="00395E01" w:rsidRDefault="00634C57">
      <w:pPr>
        <w:pStyle w:val="ReportBody"/>
      </w:pPr>
      <w:r>
        <w:t>Каждая выходная задача записывает свой part-файл. Каталог соответствует распределённой записи и включает с</w:t>
      </w:r>
      <w:r>
        <w:t>лужебные файлы, например _SUCCESS.</w:t>
      </w:r>
    </w:p>
    <w:p w14:paraId="2482F944" w14:textId="77777777" w:rsidR="00395E01" w:rsidRDefault="00634C57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15. Почему coalesce(1) допустим для маленькой 74-строчной витрины, но является плохой общей стратегией записи больших данных?</w:t>
      </w:r>
    </w:p>
    <w:p w14:paraId="4FA17A72" w14:textId="77777777" w:rsidR="00395E01" w:rsidRDefault="00634C57">
      <w:pPr>
        <w:pStyle w:val="ReportBody"/>
      </w:pPr>
      <w:r>
        <w:t>Для 74 строк потеря параллелизма несущественна и один CSV удобен. Для большого факта coalesce(1</w:t>
      </w:r>
      <w:r>
        <w:t>) создаёт единственную задачу записи и узкое место.</w:t>
      </w:r>
    </w:p>
    <w:p w14:paraId="00E351F7" w14:textId="77777777" w:rsidR="00395E01" w:rsidRDefault="00634C57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16. Какие преимущества Parquet даёт последующим Spark-задачам по сравнению с CSV?</w:t>
      </w:r>
    </w:p>
    <w:p w14:paraId="2BCC2F72" w14:textId="77777777" w:rsidR="00395E01" w:rsidRDefault="00634C57">
      <w:pPr>
        <w:pStyle w:val="ReportBody"/>
      </w:pPr>
      <w:r>
        <w:t>Parquet хранит типы, поддерживает колоночное чтение, сжатие и проталкивание фильтров. CSV требует восстановления типов; пр</w:t>
      </w:r>
      <w:r>
        <w:t>и чтении Parquet nullable может стать true даже при сохранении имён и типов полей.</w:t>
      </w:r>
    </w:p>
    <w:p w14:paraId="53450387" w14:textId="77777777" w:rsidR="00395E01" w:rsidRDefault="00634C57">
      <w:pPr>
        <w:pStyle w:val="1"/>
      </w:pPr>
      <w:bookmarkStart w:id="12" w:name="_Toc243262879"/>
      <w:r>
        <w:t>Источники</w:t>
      </w:r>
      <w:bookmarkEnd w:id="12"/>
    </w:p>
    <w:p w14:paraId="19A53297" w14:textId="77777777" w:rsidR="00395E01" w:rsidRDefault="00634C57">
      <w:pPr>
        <w:pStyle w:val="ReportBody"/>
      </w:pPr>
      <w:r>
        <w:t>1. Практическая работа №3. Распределенная модель обработки данных. Предоставленная методичка.</w:t>
      </w:r>
    </w:p>
    <w:p w14:paraId="7192933C" w14:textId="77777777" w:rsidR="00395E01" w:rsidRDefault="00634C57">
      <w:pPr>
        <w:pStyle w:val="ReportBody"/>
      </w:pPr>
      <w:r>
        <w:t>2. Транзакции КОМУС.zip. Предоставленный учебный архив; SHA-256 зафик</w:t>
      </w:r>
      <w:r>
        <w:t>сирован в source_manifest.json.</w:t>
      </w:r>
    </w:p>
    <w:p w14:paraId="1F275079" w14:textId="77777777" w:rsidR="00395E01" w:rsidRDefault="00634C57">
      <w:pPr>
        <w:pStyle w:val="ReportBody"/>
      </w:pPr>
      <w:r>
        <w:t>3. Apache Spark 3.5.7. Installation. https://spark.apache.org/docs/3.5.7/api/python/getting_started/install.html</w:t>
      </w:r>
    </w:p>
    <w:p w14:paraId="4246E62F" w14:textId="77777777" w:rsidR="00395E01" w:rsidRDefault="00634C57">
      <w:pPr>
        <w:pStyle w:val="ReportBody"/>
      </w:pPr>
      <w:r>
        <w:t>4. Таблицы Olist из второй практики; версия и количество строк зафиксированы в source_manifest.json.</w:t>
      </w:r>
    </w:p>
    <w:sectPr w:rsidR="00395E01" w:rsidSect="002A2FAC">
      <w:pgSz w:w="11906" w:h="16838"/>
      <w:pgMar w:top="1134" w:right="850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58A50A" w14:textId="77777777" w:rsidR="00000000" w:rsidRDefault="00634C57">
      <w:pPr>
        <w:spacing w:line="240" w:lineRule="auto"/>
      </w:pPr>
      <w:r>
        <w:separator/>
      </w:r>
    </w:p>
  </w:endnote>
  <w:endnote w:type="continuationSeparator" w:id="0">
    <w:p w14:paraId="0F7AE93C" w14:textId="77777777" w:rsidR="00000000" w:rsidRDefault="00634C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FreeSans">
    <w:altName w:val="Times New Roman"/>
    <w:charset w:val="01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05B39" w14:textId="77777777" w:rsidR="00395E01" w:rsidRDefault="00634C57">
    <w:pPr>
      <w:spacing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BEAAB7" w14:textId="77777777" w:rsidR="00000000" w:rsidRDefault="00634C57">
      <w:pPr>
        <w:spacing w:line="240" w:lineRule="auto"/>
      </w:pPr>
      <w:r>
        <w:separator/>
      </w:r>
    </w:p>
  </w:footnote>
  <w:footnote w:type="continuationSeparator" w:id="0">
    <w:p w14:paraId="1B174F29" w14:textId="77777777" w:rsidR="00000000" w:rsidRDefault="00634C5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2A2FAC"/>
    <w:rsid w:val="00395E01"/>
    <w:rsid w:val="004651E5"/>
    <w:rsid w:val="0056694C"/>
    <w:rsid w:val="00634C57"/>
    <w:rsid w:val="006E0771"/>
    <w:rsid w:val="00832C58"/>
    <w:rsid w:val="00AA2493"/>
    <w:rsid w:val="00B96F1B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5BF4AC"/>
  <w15:docId w15:val="{EFBD09B5-06C2-49D7-8FF4-697B1EEC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before="240" w:after="12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pPr>
      <w:keepNext/>
      <w:keepLines/>
      <w:spacing w:before="240" w:after="120" w:line="360" w:lineRule="auto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0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portBody">
    <w:name w:val="Report Body"/>
    <w:basedOn w:val="a"/>
  </w:style>
  <w:style w:type="paragraph" w:customStyle="1" w:styleId="ReportTable">
    <w:name w:val="Report Table"/>
    <w:basedOn w:val="a"/>
    <w:pPr>
      <w:spacing w:line="240" w:lineRule="auto"/>
      <w:ind w:firstLine="0"/>
      <w:jc w:val="left"/>
    </w:pPr>
    <w:rPr>
      <w:sz w:val="24"/>
    </w:rPr>
  </w:style>
  <w:style w:type="paragraph" w:customStyle="1" w:styleId="ReportTableCaption">
    <w:name w:val="Report Table Caption"/>
    <w:basedOn w:val="a"/>
    <w:pPr>
      <w:spacing w:line="240" w:lineRule="auto"/>
      <w:ind w:firstLine="0"/>
      <w:jc w:val="left"/>
    </w:pPr>
    <w:rPr>
      <w:i/>
      <w:sz w:val="24"/>
    </w:rPr>
  </w:style>
  <w:style w:type="paragraph" w:customStyle="1" w:styleId="ReportFigureCaption">
    <w:name w:val="Report Figure Caption"/>
    <w:basedOn w:val="a"/>
    <w:pPr>
      <w:spacing w:line="240" w:lineRule="auto"/>
      <w:ind w:firstLine="0"/>
      <w:jc w:val="center"/>
    </w:pPr>
  </w:style>
  <w:style w:type="paragraph" w:customStyle="1" w:styleId="ReportCode">
    <w:name w:val="Report Code"/>
    <w:basedOn w:val="a"/>
    <w:pPr>
      <w:keepLines/>
      <w:spacing w:line="240" w:lineRule="auto"/>
      <w:ind w:firstLine="0"/>
      <w:jc w:val="left"/>
    </w:pPr>
    <w:rPr>
      <w:sz w:val="24"/>
    </w:rPr>
  </w:style>
  <w:style w:type="paragraph" w:customStyle="1" w:styleId="11">
    <w:name w:val="Оглавление 11"/>
    <w:pPr>
      <w:spacing w:after="60" w:line="240" w:lineRule="auto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21">
    <w:name w:val="Оглавление 21"/>
    <w:pPr>
      <w:spacing w:after="60" w:line="240" w:lineRule="auto"/>
      <w:ind w:left="283"/>
    </w:pPr>
    <w:rPr>
      <w:rFonts w:ascii="Times New Roman" w:eastAsia="Times New Roman" w:hAnsi="Times New Roman" w:cs="Times New Roman"/>
      <w:color w:val="000000"/>
      <w:sz w:val="28"/>
    </w:rPr>
  </w:style>
  <w:style w:type="paragraph" w:styleId="12">
    <w:name w:val="toc 1"/>
    <w:basedOn w:val="a"/>
    <w:next w:val="a"/>
    <w:autoRedefine/>
    <w:uiPriority w:val="39"/>
    <w:unhideWhenUsed/>
    <w:rsid w:val="00634C57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634C57"/>
    <w:pPr>
      <w:spacing w:after="100"/>
      <w:ind w:left="280"/>
    </w:pPr>
  </w:style>
  <w:style w:type="character" w:styleId="a4">
    <w:name w:val="Hyperlink"/>
    <w:basedOn w:val="a0"/>
    <w:uiPriority w:val="99"/>
    <w:unhideWhenUsed/>
    <w:rsid w:val="00634C5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18</Pages>
  <Words>3374</Words>
  <Characters>19236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3 Распределенная модель обработки данных</dc:title>
  <dc:subject>Технологии и инструментарий анализа больших данных</dc:subject>
  <dc:creator>Албахтин И.В.</dc:creator>
  <cp:keywords/>
  <dc:description/>
  <cp:lastModifiedBy>VeX EveryOne</cp:lastModifiedBy>
  <cp:revision>4</cp:revision>
  <cp:lastPrinted>2026-09-09T10:18:00Z</cp:lastPrinted>
  <dcterms:created xsi:type="dcterms:W3CDTF">2026-09-09T10:23:00Z</dcterms:created>
  <dcterms:modified xsi:type="dcterms:W3CDTF">2026-10-18T21:40:00Z</dcterms:modified>
</cp:coreProperties>
</file>