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3A8BE" w14:textId="77777777" w:rsidR="00AD2804" w:rsidRDefault="00AD2804" w:rsidP="00AD2804">
      <w:pPr>
        <w:pStyle w:val="1"/>
      </w:pPr>
      <w:r>
        <w:t>Figma</w:t>
      </w:r>
    </w:p>
    <w:p w14:paraId="356D61D5" w14:textId="77777777" w:rsidR="00AD2804" w:rsidRDefault="00AD2804" w:rsidP="00AD2804">
      <w:pPr>
        <w:pStyle w:val="2"/>
      </w:pPr>
      <w:r>
        <w:t>Пользовательский интерфейс</w:t>
      </w:r>
    </w:p>
    <w:p w14:paraId="404EF5EE" w14:textId="77777777" w:rsidR="00AD2804" w:rsidRDefault="00AD2804" w:rsidP="00AD2804">
      <w:r>
        <w:t>Вот и настал момент создания собственного мобильного приложения. Начнём с кнопок: они появятся на экране и будут реагировать на действия пользователя.</w:t>
      </w:r>
    </w:p>
    <w:p w14:paraId="303D853A" w14:textId="77777777" w:rsidR="00AD2804" w:rsidRDefault="00AD2804" w:rsidP="00AD2804">
      <w:r>
        <w:t>Мобильное приложение практически всегда состоит из двух частей:</w:t>
      </w:r>
    </w:p>
    <w:p w14:paraId="432CCCC6" w14:textId="77777777" w:rsidR="00AD2804" w:rsidRDefault="00AD2804" w:rsidP="00AD28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Пользовательский интерфейс.</w:t>
      </w:r>
      <w:r>
        <w:t xml:space="preserve"> То, что видит пользователь, когда открывает приложение.</w:t>
      </w:r>
    </w:p>
    <w:p w14:paraId="28B8A571" w14:textId="77777777" w:rsidR="00AD2804" w:rsidRDefault="00AD2804" w:rsidP="00AD280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Логическая часть.</w:t>
      </w:r>
      <w:r>
        <w:t xml:space="preserve"> То, как пользовательский интерфейс будет реагировать на действия пользователя: какие запросы отправятся в сеть, какие вычисления будут выполнены на устройстве.</w:t>
      </w:r>
    </w:p>
    <w:p w14:paraId="4EAFADE7" w14:textId="77777777" w:rsidR="00AD2804" w:rsidRDefault="00AD2804" w:rsidP="00AD2804">
      <w:pPr>
        <w:pStyle w:val="chatmessage-author"/>
      </w:pPr>
      <w:r>
        <w:t>VeX</w:t>
      </w:r>
    </w:p>
    <w:p w14:paraId="44AF4631" w14:textId="77777777" w:rsidR="00AD2804" w:rsidRDefault="00AD2804" w:rsidP="00AD2804">
      <w:r>
        <w:t>Практически всегда? А может быть и без интерфейса?</w:t>
      </w:r>
    </w:p>
    <w:p w14:paraId="1324A663" w14:textId="77777777" w:rsidR="00AD2804" w:rsidRDefault="00AD2804" w:rsidP="00AD2804">
      <w:r>
        <w:t>Да, есть приложения без пользовательского интерфейса: он им просто не нужен. Это могут быть сервисы, работающие в фоновом режиме и выполняющие какие-то служебные задачи. Например, отслеживание геолокации, получение уведомлений, сканирование состояния устройства. Но в большинстве случаев приложения содержат хоть какой-то пользовательский интерфейс.</w:t>
      </w:r>
    </w:p>
    <w:p w14:paraId="000FDC9D" w14:textId="77777777" w:rsidR="00AD2804" w:rsidRDefault="00AD2804" w:rsidP="00AD2804">
      <w:r>
        <w:t xml:space="preserve">Для начала выясним, откуда же берётся </w:t>
      </w:r>
      <w:r>
        <w:rPr>
          <w:rStyle w:val="a3"/>
        </w:rPr>
        <w:t>пользовательский интерфейс, или UI (сокращение от англ. User Interface).</w:t>
      </w:r>
    </w:p>
    <w:p w14:paraId="7B8F32CC" w14:textId="77777777" w:rsidR="00AD2804" w:rsidRDefault="00AD2804" w:rsidP="00AD2804">
      <w:r>
        <w:t>Разработкой внешнего вида приложения в большинстве компаний занимаются отдельные люди — дизайнеры интерфейсов. Результат их работы — это изображения всех экранов приложения, а таких экранов у одного приложения может быть много.</w:t>
      </w:r>
    </w:p>
    <w:p w14:paraId="3F9CAC0E" w14:textId="77777777" w:rsidR="00AD2804" w:rsidRDefault="00AD2804" w:rsidP="00AD2804">
      <w:r>
        <w:t xml:space="preserve">Дело разработчика и разработчицы — кодом отобразить на экранах этот интерфейс в том виде, как его нарисовал дизайнер. Создание интерактивного пользовательского интерфейса называется </w:t>
      </w:r>
      <w:r>
        <w:rPr>
          <w:rStyle w:val="a3"/>
        </w:rPr>
        <w:t>вёрсткой.</w:t>
      </w:r>
    </w:p>
    <w:p w14:paraId="78816495" w14:textId="77777777" w:rsidR="00AD2804" w:rsidRDefault="00AD2804" w:rsidP="00AD2804">
      <w:r>
        <w:t>В своей работе дизайнеры интерфейсов применяют разные инструменты: Figma, Sketch, Zeplin или другие графические приложения. Для нас все эти варианты концептуально одинаковы, ведь наша задача — прочесть и реализовать дизайн, а не разработать его.</w:t>
      </w:r>
    </w:p>
    <w:p w14:paraId="16FC9D9F" w14:textId="77777777" w:rsidR="00AD2804" w:rsidRDefault="00AD2804" w:rsidP="00AD2804">
      <w:r>
        <w:t>На протяжении курса мы будем работать с дизайном в Figma. Когда вы разберётесь с этой системой, вам станет понятен принцип работы других подобных программ.</w:t>
      </w:r>
    </w:p>
    <w:p w14:paraId="7437890B" w14:textId="77777777" w:rsidR="00AD2804" w:rsidRDefault="00AD2804" w:rsidP="00AD2804">
      <w:r>
        <w:t>У сервиса Figma есть настольная версия и веб-приложение. Эти версии практически не отличаются по интерфейсу. Все примеры в уроках будут из веб-версии.</w:t>
      </w:r>
    </w:p>
    <w:p w14:paraId="11915240" w14:textId="77777777" w:rsidR="00AD2804" w:rsidRDefault="00AD2804" w:rsidP="00AD2804">
      <w:pPr>
        <w:pStyle w:val="3"/>
      </w:pPr>
      <w:r>
        <w:t>Регистрация в Figma</w:t>
      </w:r>
    </w:p>
    <w:p w14:paraId="0F0D206B" w14:textId="77777777" w:rsidR="00AD2804" w:rsidRDefault="00AD2804" w:rsidP="00AD2804">
      <w:r>
        <w:t>Если у вас уже есть профиль в Figma, вы можете пропустить эту часть.</w:t>
      </w:r>
    </w:p>
    <w:p w14:paraId="05A16112" w14:textId="77777777" w:rsidR="00AD2804" w:rsidRDefault="00AD2804" w:rsidP="00AD2804">
      <w:r>
        <w:t>Зарегистрируйтесь в Figma, чтобы открывать ссылки и работать с пользовательским интерфейсом.</w:t>
      </w:r>
    </w:p>
    <w:p w14:paraId="1B15ABDC" w14:textId="77777777" w:rsidR="00AD2804" w:rsidRDefault="00AD2804" w:rsidP="00AD28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Перейдите на </w:t>
      </w:r>
      <w:hyperlink r:id="rId5" w:tgtFrame="_blank" w:history="1">
        <w:r>
          <w:rPr>
            <w:rStyle w:val="a4"/>
          </w:rPr>
          <w:t>официальный сайт Figma</w:t>
        </w:r>
      </w:hyperlink>
      <w:r>
        <w:t>.</w:t>
      </w:r>
    </w:p>
    <w:p w14:paraId="296ED2DE" w14:textId="77777777" w:rsidR="00AD2804" w:rsidRDefault="00AD2804" w:rsidP="00AD28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В верхнем правом углу нажмите на фиолетовую кнопку Get started.</w:t>
      </w:r>
    </w:p>
    <w:p w14:paraId="1B9C4E1E" w14:textId="77777777" w:rsidR="00AD2804" w:rsidRDefault="00AD2804" w:rsidP="00AD28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В открывшемся окошке введите адрес электронной почты и пароль или воспользуйтесь аутентификацией через Google account.</w:t>
      </w:r>
    </w:p>
    <w:p w14:paraId="566D829B" w14:textId="77777777" w:rsidR="00AD2804" w:rsidRDefault="00AD2804" w:rsidP="00AD28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>В новом окне напишите ваш ник в Figma и выберите, каким типом работы вы занимаетесь во вкладке What kind of work do you do. Вы можете выбрать любой вариант.</w:t>
      </w:r>
    </w:p>
    <w:p w14:paraId="42384681" w14:textId="77777777" w:rsidR="00AD2804" w:rsidRDefault="00AD2804" w:rsidP="00AD28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Теперь нажимайте кнопку Create Account.</w:t>
      </w:r>
    </w:p>
    <w:p w14:paraId="03F5A6AC" w14:textId="77777777" w:rsidR="00AD2804" w:rsidRDefault="00AD2804" w:rsidP="00AD280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Вам на почту придёт письмо с просьбой подтверждения регистрации. Не игнорируйте его.</w:t>
      </w:r>
    </w:p>
    <w:p w14:paraId="0207C5DE" w14:textId="77777777" w:rsidR="00AD2804" w:rsidRDefault="00AD2804" w:rsidP="00AD2804">
      <w:pPr>
        <w:spacing w:after="0"/>
      </w:pPr>
      <w:r>
        <w:t>Поздравляем! Теперь у вас есть аккаунт в Figma.</w:t>
      </w:r>
    </w:p>
    <w:p w14:paraId="7F3E7DA8" w14:textId="77777777" w:rsidR="00AD2804" w:rsidRDefault="00AD2804" w:rsidP="00AD2804">
      <w:pPr>
        <w:pStyle w:val="3"/>
      </w:pPr>
      <w:r>
        <w:t>Открываем первый экран в Figma</w:t>
      </w:r>
    </w:p>
    <w:p w14:paraId="1B679617" w14:textId="77777777" w:rsidR="00AD2804" w:rsidRDefault="00AD2804" w:rsidP="00AD2804">
      <w:r>
        <w:t xml:space="preserve">И вот она, ссылка на первый дизайн в Figma — </w:t>
      </w:r>
      <w:hyperlink r:id="rId6" w:tgtFrame="_blank" w:history="1">
        <w:r>
          <w:rPr>
            <w:rStyle w:val="a4"/>
          </w:rPr>
          <w:t>здесь размещён пример простого экрана</w:t>
        </w:r>
      </w:hyperlink>
      <w:r>
        <w:t>. Позже, когда вы начнёте разрабатывать приложения в реальной жизни, такие ссылки вам будет давать дизайнер или продакт-менеджер.</w:t>
      </w:r>
    </w:p>
    <w:p w14:paraId="6FF5A4BA" w14:textId="78001653" w:rsidR="00AD2804" w:rsidRDefault="00AD2804" w:rsidP="00AD2804">
      <w:r>
        <w:rPr>
          <w:noProof/>
        </w:rPr>
        <w:drawing>
          <wp:inline distT="0" distB="0" distL="0" distR="0" wp14:anchorId="34AEB113" wp14:editId="2AA0DB0C">
            <wp:extent cx="5940425" cy="3415665"/>
            <wp:effectExtent l="0" t="0" r="3175" b="0"/>
            <wp:docPr id="18" name="Рисунок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7280" w14:textId="77777777" w:rsidR="00AD2804" w:rsidRDefault="00AD2804" w:rsidP="00AD2804">
      <w:r>
        <w:t>Так может выглядеть макет от дизайнера. Кажется, всё просто: пара текстовых блоков, картинка и две кнопки. Но сверстать что-то подобное на глаз нельзя. Важно соблюсти все размеры и отступы элементов друг от друга. Нужно изучить, понять и применить в вёрстке:</w:t>
      </w:r>
    </w:p>
    <w:p w14:paraId="27DE66F4" w14:textId="77777777" w:rsidR="00AD2804" w:rsidRDefault="00AD2804" w:rsidP="00AD28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размер, цвет и стиль шрифтов;</w:t>
      </w:r>
    </w:p>
    <w:p w14:paraId="1A2058F0" w14:textId="77777777" w:rsidR="00AD2804" w:rsidRDefault="00AD2804" w:rsidP="00AD28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радиус скругления углов;</w:t>
      </w:r>
    </w:p>
    <w:p w14:paraId="6600AECD" w14:textId="77777777" w:rsidR="00AD2804" w:rsidRDefault="00AD2804" w:rsidP="00AD280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размер теней.</w:t>
      </w:r>
    </w:p>
    <w:p w14:paraId="433ED07B" w14:textId="77777777" w:rsidR="00AD2804" w:rsidRDefault="00AD2804" w:rsidP="00AD2804">
      <w:pPr>
        <w:spacing w:after="0"/>
      </w:pPr>
      <w:r>
        <w:t>Всё, что нарисовано в макете, должно быть точно реализовано в приложении.</w:t>
      </w:r>
    </w:p>
    <w:p w14:paraId="5BD0C8A3" w14:textId="77777777" w:rsidR="00AD2804" w:rsidRDefault="00AD2804" w:rsidP="00AD2804">
      <w:r>
        <w:t>Разберём экран по частям: пройдёмся по нему сверху вниз и рассмотрим каждый элемент.</w:t>
      </w:r>
    </w:p>
    <w:p w14:paraId="73ADF9C4" w14:textId="77777777" w:rsidR="00AD2804" w:rsidRDefault="00AD2804" w:rsidP="00AD2804">
      <w:r>
        <w:t>Начнём с текстов «Вопрос:» и «2/10». Это два разных текста, они считаются отдельными элементами пользовательского интерфейса.</w:t>
      </w:r>
    </w:p>
    <w:p w14:paraId="7453CB43" w14:textId="7D2F9ED7" w:rsidR="00AD2804" w:rsidRDefault="00AD2804" w:rsidP="00AD2804">
      <w:r>
        <w:rPr>
          <w:noProof/>
        </w:rPr>
        <w:lastRenderedPageBreak/>
        <w:drawing>
          <wp:inline distT="0" distB="0" distL="0" distR="0" wp14:anchorId="2CCBFB06" wp14:editId="750FE0CA">
            <wp:extent cx="5940425" cy="3415665"/>
            <wp:effectExtent l="0" t="0" r="3175" b="0"/>
            <wp:docPr id="17" name="Рисунок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BB4E" w14:textId="77777777" w:rsidR="00AD2804" w:rsidRDefault="00AD2804" w:rsidP="00AD2804">
      <w:r>
        <w:t>Посмотрим на параметры двух этих текстовых элементов. На макете в Figma нажмите на текстовый элемент «Вопрос» и посмотрите в меню в правой колонке:</w:t>
      </w:r>
    </w:p>
    <w:p w14:paraId="038383D2" w14:textId="2318AC29" w:rsidR="00AD2804" w:rsidRDefault="00AD2804" w:rsidP="00AD2804">
      <w:r>
        <w:rPr>
          <w:noProof/>
        </w:rPr>
        <w:drawing>
          <wp:inline distT="0" distB="0" distL="0" distR="0" wp14:anchorId="2869D5D8" wp14:editId="22B55F60">
            <wp:extent cx="5940425" cy="4171315"/>
            <wp:effectExtent l="0" t="0" r="3175" b="635"/>
            <wp:docPr id="16" name="Рисунок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B2A7" w14:textId="77777777" w:rsidR="00AD2804" w:rsidRDefault="00AD2804" w:rsidP="00AD2804">
      <w:r>
        <w:t>Здесь отображены параметры, относящиеся к выделенному элементу. Чтобы отрисовать этот элемент в приложении, нужно знать:</w:t>
      </w:r>
    </w:p>
    <w:p w14:paraId="1D26A6AF" w14:textId="77777777" w:rsidR="00AD2804" w:rsidRDefault="00AD2804" w:rsidP="00AD28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Размер элемента. Раздел Properties, поля Width («Ширина») и Height («Высота»).</w:t>
      </w:r>
    </w:p>
    <w:p w14:paraId="6ED53E45" w14:textId="77777777" w:rsidR="00AD2804" w:rsidRDefault="00AD2804" w:rsidP="00AD280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>Стиль шрифта. Раздел Typography, Font — шрифт, используемый в тексте. В большинстве случаев компании имеют свой набор шрифтов и предоставляют его для разработки. Size — размер шрифта.</w:t>
      </w:r>
    </w:p>
    <w:p w14:paraId="05C2CDD6" w14:textId="77777777" w:rsidR="00AD2804" w:rsidRDefault="00AD2804" w:rsidP="00AD2804">
      <w:pPr>
        <w:spacing w:after="0"/>
      </w:pPr>
      <w:r>
        <w:t>Кликните по следующему элементу в макете — по изображению постера The Lord of the Rings.</w:t>
      </w:r>
    </w:p>
    <w:p w14:paraId="1D5F4C75" w14:textId="53BB700F" w:rsidR="00AD2804" w:rsidRDefault="00AD2804" w:rsidP="00AD2804">
      <w:r>
        <w:rPr>
          <w:noProof/>
        </w:rPr>
        <w:drawing>
          <wp:inline distT="0" distB="0" distL="0" distR="0" wp14:anchorId="7F3D8FF0" wp14:editId="3EEE36DC">
            <wp:extent cx="5940425" cy="3415665"/>
            <wp:effectExtent l="0" t="0" r="3175" b="0"/>
            <wp:docPr id="15" name="Рисунок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E371" w14:textId="77777777" w:rsidR="00AD2804" w:rsidRDefault="00AD2804" w:rsidP="00AD2804">
      <w:r>
        <w:t>В меню параметров отобразятся данные, описывающие эту картинку:</w:t>
      </w:r>
    </w:p>
    <w:p w14:paraId="12965612" w14:textId="0A452252" w:rsidR="00AD2804" w:rsidRDefault="00AD2804" w:rsidP="00AD2804">
      <w:r>
        <w:rPr>
          <w:noProof/>
        </w:rPr>
        <w:drawing>
          <wp:inline distT="0" distB="0" distL="0" distR="0" wp14:anchorId="77C7ED89" wp14:editId="20F8F7BF">
            <wp:extent cx="5940425" cy="2414270"/>
            <wp:effectExtent l="0" t="0" r="3175" b="5080"/>
            <wp:docPr id="14" name="Рисунок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B94C" w14:textId="77777777" w:rsidR="00AD2804" w:rsidRDefault="00AD2804" w:rsidP="00AD28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Параметры Width и Height показывают ширину и высоту картинки.</w:t>
      </w:r>
    </w:p>
    <w:p w14:paraId="7B815A65" w14:textId="77777777" w:rsidR="00AD2804" w:rsidRDefault="00AD2804" w:rsidP="00AD28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Параметр Radius показывает радиус скругления углов элемента.</w:t>
      </w:r>
    </w:p>
    <w:p w14:paraId="2C75C0F7" w14:textId="77777777" w:rsidR="00AD2804" w:rsidRDefault="00AD2804" w:rsidP="00AD280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Параметры Top и Left показывают позицию картинки на экране — размер отступов от верхнего и левого края экрана.</w:t>
      </w:r>
    </w:p>
    <w:p w14:paraId="3C788957" w14:textId="77777777" w:rsidR="00AD2804" w:rsidRDefault="00AD2804" w:rsidP="00AD2804">
      <w:pPr>
        <w:spacing w:after="0"/>
      </w:pPr>
      <w:r>
        <w:t>Зажмите клавишу Alt или Option и одновременно с этим наведите курсором мыши на свободное поле в макете. Так вы увидите размер всех отступов для этого элемента.</w:t>
      </w:r>
    </w:p>
    <w:p w14:paraId="77399EA0" w14:textId="77777777" w:rsidR="00AD2804" w:rsidRDefault="00AD2804" w:rsidP="00AD2804">
      <w:r>
        <w:t>Чтобы узнать отступ до другого элемента, необходимо с зажатым Alt/Option навести курсор на нужный элемент.</w:t>
      </w:r>
    </w:p>
    <w:p w14:paraId="78876006" w14:textId="5D09CDBB" w:rsidR="00AD2804" w:rsidRDefault="00AD2804" w:rsidP="00AD2804">
      <w:r>
        <w:rPr>
          <w:noProof/>
        </w:rPr>
        <w:lastRenderedPageBreak/>
        <w:drawing>
          <wp:inline distT="0" distB="0" distL="0" distR="0" wp14:anchorId="4BF08AA5" wp14:editId="50D02AE1">
            <wp:extent cx="5940425" cy="3380740"/>
            <wp:effectExtent l="0" t="0" r="3175" b="0"/>
            <wp:docPr id="13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C8C7" w14:textId="77777777" w:rsidR="00AD2804" w:rsidRDefault="00AD2804" w:rsidP="00AD2804">
      <w:r>
        <w:t>Посмотрим на следующий элемент: кликните в макете по кнопке «Да».</w:t>
      </w:r>
    </w:p>
    <w:p w14:paraId="33D26B36" w14:textId="77777777" w:rsidR="00AD2804" w:rsidRDefault="00AD2804" w:rsidP="00AD2804">
      <w:r>
        <w:t>Параметр Top для этой кнопки равен 718 px. Но если при вёрстке установить именно такой отступ, то на маленьком экране кнопка окажется за пределами видимости, а на большом экране (например, на планшете) — где-то посреди экрана.</w:t>
      </w:r>
    </w:p>
    <w:p w14:paraId="2A67C645" w14:textId="77777777" w:rsidR="00AD2804" w:rsidRDefault="00AD2804" w:rsidP="00AD2804">
      <w:r>
        <w:t>Не всегда получится соблюсти те размеры, что указаны в дизайне, особенно это касается отступов. На практике дизайнер интерфейсов не может нарисовать макеты для всех возможных разрешений экрана, и потому он проектирует дизайн так, чтобы интерфейс растягивался или сжимался, адаптируясь под конкретное разрешение экрана. В случае с кнопкой надо описывать её позицию, отсчитывая отступ не от верхней границы экрана, а от нижней (так тоже можно), например, «30 px от нижнего края», — и тогда кнопка всегда будет внизу экрана.</w:t>
      </w:r>
    </w:p>
    <w:p w14:paraId="6A2DFBC3" w14:textId="77777777" w:rsidR="00AD2804" w:rsidRDefault="00AD2804" w:rsidP="00AD2804">
      <w:r>
        <w:t>Изучите остальные элементы интерфейса и посмотрите, какими параметрами они описываются.</w:t>
      </w:r>
    </w:p>
    <w:p w14:paraId="0120589C" w14:textId="77777777" w:rsidR="00AD2804" w:rsidRDefault="00AD2804" w:rsidP="00AD2804">
      <w:r>
        <w:t>Мы ещё не раз вернёмся к Figma и будем подробно разбирать каждый элемент UI во время его создания.</w:t>
      </w:r>
    </w:p>
    <w:p w14:paraId="7A4C1881" w14:textId="77777777" w:rsidR="00545E80" w:rsidRPr="00AD2804" w:rsidRDefault="00545E80" w:rsidP="00AD2804"/>
    <w:sectPr w:rsidR="00545E80" w:rsidRPr="00AD2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19"/>
  </w:num>
  <w:num w:numId="4">
    <w:abstractNumId w:val="0"/>
  </w:num>
  <w:num w:numId="5">
    <w:abstractNumId w:val="13"/>
  </w:num>
  <w:num w:numId="6">
    <w:abstractNumId w:val="1"/>
  </w:num>
  <w:num w:numId="7">
    <w:abstractNumId w:val="6"/>
  </w:num>
  <w:num w:numId="8">
    <w:abstractNumId w:val="18"/>
  </w:num>
  <w:num w:numId="9">
    <w:abstractNumId w:val="3"/>
  </w:num>
  <w:num w:numId="10">
    <w:abstractNumId w:val="9"/>
  </w:num>
  <w:num w:numId="11">
    <w:abstractNumId w:val="4"/>
  </w:num>
  <w:num w:numId="12">
    <w:abstractNumId w:val="5"/>
  </w:num>
  <w:num w:numId="13">
    <w:abstractNumId w:val="16"/>
  </w:num>
  <w:num w:numId="14">
    <w:abstractNumId w:val="7"/>
  </w:num>
  <w:num w:numId="15">
    <w:abstractNumId w:val="12"/>
  </w:num>
  <w:num w:numId="16">
    <w:abstractNumId w:val="17"/>
  </w:num>
  <w:num w:numId="17">
    <w:abstractNumId w:val="10"/>
  </w:num>
  <w:num w:numId="18">
    <w:abstractNumId w:val="8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161100"/>
    <w:rsid w:val="00545E80"/>
    <w:rsid w:val="00AD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dzpxQYObXWouiTIWbxmOuy/Afisha_screen?node-id=3301-1438&amp;t=uJIIzMRFnkddU3jc-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figma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</cp:revision>
  <dcterms:created xsi:type="dcterms:W3CDTF">2025-12-11T13:01:00Z</dcterms:created>
  <dcterms:modified xsi:type="dcterms:W3CDTF">2025-12-11T13:02:00Z</dcterms:modified>
</cp:coreProperties>
</file>