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ECA93" w14:textId="77777777" w:rsidR="00E12243" w:rsidRDefault="00E12243" w:rsidP="00E12243">
      <w:pPr>
        <w:pStyle w:val="1"/>
      </w:pPr>
      <w:r>
        <w:t>Крутые корутины</w:t>
      </w:r>
    </w:p>
    <w:p w14:paraId="53FE52AD" w14:textId="77777777" w:rsidR="00E12243" w:rsidRDefault="00E12243" w:rsidP="00E12243">
      <w:r>
        <w:t>В прошлых уроках мы говорили о многопоточности и асинхронном программировании. Следующая тема этого спринта посвящена инструменту, который может использоваться для переключения между потоками в Android, — корутинам. В последнее время корутины стали основным средством многопоточного программирования в Android.</w:t>
      </w:r>
    </w:p>
    <w:p w14:paraId="5EB698A1" w14:textId="77777777" w:rsidR="00E12243" w:rsidRDefault="00E12243" w:rsidP="00E12243">
      <w:r>
        <w:rPr>
          <w:rStyle w:val="a3"/>
        </w:rPr>
        <w:t>Корутины</w:t>
      </w:r>
      <w:r>
        <w:t xml:space="preserve"> </w:t>
      </w:r>
      <w:r>
        <w:rPr>
          <w:rStyle w:val="a3"/>
        </w:rPr>
        <w:t>(от англ. coroutine — «сопрограмма»)</w:t>
      </w:r>
      <w:r>
        <w:t xml:space="preserve"> — это инструмент для решения задач многопоточности, который позволяет запускать код асинхронно и не блокировать JVM-поток. Чтобы разобраться с корутинами, вам нужно узнать:</w:t>
      </w:r>
    </w:p>
    <w:p w14:paraId="1E0A33E7" w14:textId="77777777" w:rsidR="00E12243" w:rsidRDefault="00E12243" w:rsidP="00E1224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чем отличаются корутины от классических потоков,</w:t>
      </w:r>
    </w:p>
    <w:p w14:paraId="0875EF7A" w14:textId="77777777" w:rsidR="00E12243" w:rsidRDefault="00E12243" w:rsidP="00E1224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как запускать корутины,</w:t>
      </w:r>
    </w:p>
    <w:p w14:paraId="2F70C488" w14:textId="77777777" w:rsidR="00E12243" w:rsidRDefault="00E12243" w:rsidP="00E1224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как передавать последовательность данных при помощи корутин.</w:t>
      </w:r>
    </w:p>
    <w:p w14:paraId="14306B80" w14:textId="77777777" w:rsidR="00E12243" w:rsidRDefault="00E12243" w:rsidP="00E12243">
      <w:pPr>
        <w:spacing w:after="0"/>
      </w:pPr>
      <w:r>
        <w:t>Начнём с первого вопроса!</w:t>
      </w:r>
    </w:p>
    <w:p w14:paraId="2098DC07" w14:textId="77777777" w:rsidR="00E12243" w:rsidRDefault="00E12243" w:rsidP="00E12243">
      <w:pPr>
        <w:pStyle w:val="2"/>
      </w:pPr>
      <w:r>
        <w:t>Корутины против классических потоков</w:t>
      </w:r>
    </w:p>
    <w:p w14:paraId="233DB9CF" w14:textId="0E683437" w:rsidR="00E12243" w:rsidRDefault="00E12243" w:rsidP="00E12243">
      <w:r>
        <w:rPr>
          <w:noProof/>
        </w:rPr>
        <w:drawing>
          <wp:inline distT="0" distB="0" distL="0" distR="0" wp14:anchorId="5B0525FA" wp14:editId="17400764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F5B2" w14:textId="77777777" w:rsidR="00E12243" w:rsidRDefault="00E12243" w:rsidP="00E12243">
      <w:r>
        <w:t xml:space="preserve">Корутины — не единственный инструмент для работы с многопоточностью в Android. Вы уже знаете классические потоки —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>. Инструментов для многопоточности много, и цель у всех инструментов одна, а вот реализация разная. Поэтому стоит логически оценивать плюсы каждого инструмента. В этом уроке разберём разницу между корутинами и классическими потоками.</w:t>
      </w:r>
    </w:p>
    <w:p w14:paraId="3C9769AF" w14:textId="77777777" w:rsidR="00E12243" w:rsidRDefault="00E12243" w:rsidP="00E12243">
      <w:r>
        <w:rPr>
          <w:rStyle w:val="a3"/>
        </w:rPr>
        <w:t>Первое отличие</w:t>
      </w:r>
      <w:r>
        <w:t xml:space="preserve"> </w:t>
      </w:r>
      <w:r>
        <w:rPr>
          <w:rStyle w:val="a3"/>
        </w:rPr>
        <w:t>корутин от классических потоков —</w:t>
      </w:r>
      <w:r>
        <w:t xml:space="preserve"> количество памяти, которое JVM тратит на их запуск. Корутины требуют меньше ресурсов для своего запуска, и поэтому их называют «лёгкими». Из этого следует, что мы можем одновременно запустить гораздо больше корутин, чем классических потоков.</w:t>
      </w:r>
    </w:p>
    <w:p w14:paraId="17BE2502" w14:textId="77777777" w:rsidR="00E12243" w:rsidRDefault="00E12243" w:rsidP="00E12243">
      <w:hyperlink r:id="rId6" w:anchor="coroutines-are-light-weight" w:tgtFrame="_blank" w:history="1">
        <w:r>
          <w:rPr>
            <w:rStyle w:val="a4"/>
          </w:rPr>
          <w:t>В документации</w:t>
        </w:r>
      </w:hyperlink>
      <w:r>
        <w:t xml:space="preserve"> есть отличный пример, показывающий, как 50 тысяч классических потоков израсходуют всю память JVM и вызовут ошибку out-of-memory, в то время как запуск такого же </w:t>
      </w:r>
      <w:r>
        <w:lastRenderedPageBreak/>
        <w:t>количества корутин пройдёт без ошибок. Пример этот, скорее, абстрактный — чтобы показать, насколько корутины легче классических потоков.</w:t>
      </w:r>
    </w:p>
    <w:p w14:paraId="749E8DAC" w14:textId="77777777" w:rsidR="00E12243" w:rsidRDefault="00E12243" w:rsidP="00E12243">
      <w:r>
        <w:t>Рассмотрим свой пример и разберём разницу между корутинами и классическими потоками.</w:t>
      </w:r>
    </w:p>
    <w:p w14:paraId="01ADF86C" w14:textId="77777777" w:rsidR="00E12243" w:rsidRDefault="00E12243" w:rsidP="00E12243">
      <w:r>
        <w:t>Допустим, вам нужна программа, которая выводит в консоль числа от одного до десяти с задержкой в одну секунду.</w:t>
      </w:r>
    </w:p>
    <w:p w14:paraId="0A20014F" w14:textId="77777777" w:rsidR="00E12243" w:rsidRDefault="00E12243" w:rsidP="00E12243">
      <w:r>
        <w:t>Так выглядит реализация с помощью потоков:</w:t>
      </w:r>
    </w:p>
    <w:p w14:paraId="08DEDE6A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MyViewModel</w:t>
      </w:r>
      <w:r>
        <w:rPr>
          <w:rStyle w:val="HTML"/>
        </w:rPr>
        <w:t xml:space="preserve"> : </w:t>
      </w:r>
      <w:r>
        <w:rPr>
          <w:rStyle w:val="hljs-type"/>
        </w:rPr>
        <w:t>ViewModel</w:t>
      </w:r>
      <w:r>
        <w:rPr>
          <w:rStyle w:val="HTML"/>
        </w:rPr>
        <w:t>() {</w:t>
      </w:r>
    </w:p>
    <w:p w14:paraId="69074124" w14:textId="77777777" w:rsidR="00E12243" w:rsidRDefault="00E12243" w:rsidP="00E12243">
      <w:pPr>
        <w:pStyle w:val="HTML0"/>
        <w:rPr>
          <w:rStyle w:val="HTML"/>
        </w:rPr>
      </w:pPr>
    </w:p>
    <w:p w14:paraId="565AFF4F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7C016EF5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Thread { </w:t>
      </w:r>
      <w:r>
        <w:rPr>
          <w:rStyle w:val="hljs-comment"/>
        </w:rPr>
        <w:t>// Запускаем поток</w:t>
      </w:r>
    </w:p>
    <w:p w14:paraId="5E0AB778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countNumber()</w:t>
      </w:r>
    </w:p>
    <w:p w14:paraId="5C2D6A35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}.start()</w:t>
      </w:r>
    </w:p>
    <w:p w14:paraId="55505782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639F16B" w14:textId="77777777" w:rsidR="00E12243" w:rsidRDefault="00E12243" w:rsidP="00E12243">
      <w:pPr>
        <w:pStyle w:val="HTML0"/>
        <w:rPr>
          <w:rStyle w:val="HTML"/>
        </w:rPr>
      </w:pPr>
    </w:p>
    <w:p w14:paraId="77EF4B84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countNumber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2310941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(</w:t>
      </w:r>
      <w:r>
        <w:rPr>
          <w:rStyle w:val="hljs-number"/>
        </w:rPr>
        <w:t>1..10</w:t>
      </w:r>
      <w:r>
        <w:rPr>
          <w:rStyle w:val="HTML"/>
        </w:rPr>
        <w:t>).forEach {</w:t>
      </w:r>
    </w:p>
    <w:p w14:paraId="1E3CD7A9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 xml:space="preserve">"Значение: </w:t>
      </w:r>
      <w:r>
        <w:rPr>
          <w:rStyle w:val="hljs-variable"/>
        </w:rPr>
        <w:t>$it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1F2A2817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Thread.sleep(</w:t>
      </w:r>
      <w:r>
        <w:rPr>
          <w:rStyle w:val="hljs-number"/>
        </w:rPr>
        <w:t>1000</w:t>
      </w:r>
      <w:r>
        <w:rPr>
          <w:rStyle w:val="HTML"/>
        </w:rPr>
        <w:t xml:space="preserve">) </w:t>
      </w:r>
      <w:r>
        <w:rPr>
          <w:rStyle w:val="hljs-comment"/>
        </w:rPr>
        <w:t>// Приостанавливаем текущий поток на 1 секунду</w:t>
      </w:r>
    </w:p>
    <w:p w14:paraId="2F50CEF3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A201CE3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D011DC9" w14:textId="77777777" w:rsidR="00E12243" w:rsidRDefault="00E12243" w:rsidP="00E12243">
      <w:pPr>
        <w:pStyle w:val="HTML0"/>
      </w:pPr>
      <w:r>
        <w:rPr>
          <w:rStyle w:val="HTML"/>
        </w:rPr>
        <w:t xml:space="preserve">} </w:t>
      </w:r>
    </w:p>
    <w:p w14:paraId="3EE08262" w14:textId="77777777" w:rsidR="00E12243" w:rsidRDefault="00E12243" w:rsidP="00E12243">
      <w:r>
        <w:t>А вот то же самое, но с корутинами:</w:t>
      </w:r>
    </w:p>
    <w:p w14:paraId="45F6C5B0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MyViewModel</w:t>
      </w:r>
      <w:r>
        <w:rPr>
          <w:rStyle w:val="HTML"/>
        </w:rPr>
        <w:t xml:space="preserve"> : </w:t>
      </w:r>
      <w:r>
        <w:rPr>
          <w:rStyle w:val="hljs-type"/>
        </w:rPr>
        <w:t>ViewModel</w:t>
      </w:r>
      <w:r>
        <w:rPr>
          <w:rStyle w:val="HTML"/>
        </w:rPr>
        <w:t>() {</w:t>
      </w:r>
    </w:p>
    <w:p w14:paraId="270AD3D8" w14:textId="77777777" w:rsidR="00E12243" w:rsidRDefault="00E12243" w:rsidP="00E12243">
      <w:pPr>
        <w:pStyle w:val="HTML0"/>
        <w:rPr>
          <w:rStyle w:val="HTML"/>
        </w:rPr>
      </w:pPr>
    </w:p>
    <w:p w14:paraId="656DD650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41C3BAE4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GlobalScope.launch { </w:t>
      </w:r>
      <w:r>
        <w:rPr>
          <w:rStyle w:val="hljs-comment"/>
        </w:rPr>
        <w:t xml:space="preserve">// Запускаем корутину </w:t>
      </w:r>
    </w:p>
    <w:p w14:paraId="0CE59206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countNumber() </w:t>
      </w:r>
    </w:p>
    <w:p w14:paraId="5E1FB7CF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1DB72EB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AD4585E" w14:textId="77777777" w:rsidR="00E12243" w:rsidRDefault="00E12243" w:rsidP="00E12243">
      <w:pPr>
        <w:pStyle w:val="HTML0"/>
        <w:rPr>
          <w:rStyle w:val="HTML"/>
        </w:rPr>
      </w:pPr>
    </w:p>
    <w:p w14:paraId="1F4EF46E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countNumber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303E81E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(</w:t>
      </w:r>
      <w:r>
        <w:rPr>
          <w:rStyle w:val="hljs-number"/>
        </w:rPr>
        <w:t>1..10</w:t>
      </w:r>
      <w:r>
        <w:rPr>
          <w:rStyle w:val="HTML"/>
        </w:rPr>
        <w:t>).forEach {</w:t>
      </w:r>
    </w:p>
    <w:p w14:paraId="37EC9DAB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 xml:space="preserve">"Значение: </w:t>
      </w:r>
      <w:r>
        <w:rPr>
          <w:rStyle w:val="hljs-variable"/>
        </w:rPr>
        <w:t>$it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B6969A3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delay(</w:t>
      </w:r>
      <w:r>
        <w:rPr>
          <w:rStyle w:val="hljs-number"/>
        </w:rPr>
        <w:t>1000</w:t>
      </w:r>
      <w:r>
        <w:rPr>
          <w:rStyle w:val="HTML"/>
        </w:rPr>
        <w:t xml:space="preserve">) </w:t>
      </w:r>
      <w:r>
        <w:rPr>
          <w:rStyle w:val="hljs-comment"/>
        </w:rPr>
        <w:t>// Приостанавливаем текущий поток на 1 секунду</w:t>
      </w:r>
    </w:p>
    <w:p w14:paraId="660654C0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BEE2EFB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B8D15DF" w14:textId="77777777" w:rsidR="00E12243" w:rsidRDefault="00E12243" w:rsidP="00E12243">
      <w:pPr>
        <w:pStyle w:val="HTML0"/>
      </w:pPr>
      <w:r>
        <w:rPr>
          <w:rStyle w:val="HTML"/>
        </w:rPr>
        <w:t xml:space="preserve">} </w:t>
      </w:r>
    </w:p>
    <w:p w14:paraId="0E8CD8D1" w14:textId="77777777" w:rsidR="00E12243" w:rsidRDefault="00E12243" w:rsidP="00E12243">
      <w:r>
        <w:t xml:space="preserve">С </w:t>
      </w:r>
      <w:r>
        <w:rPr>
          <w:rStyle w:val="code-inlinecontent"/>
          <w:rFonts w:ascii="Courier New" w:hAnsi="Courier New" w:cs="Courier New"/>
          <w:sz w:val="20"/>
          <w:szCs w:val="20"/>
        </w:rPr>
        <w:t>GlobalScope</w:t>
      </w:r>
      <w:r>
        <w:t xml:space="preserve"> встретимся в следующих уроках.</w:t>
      </w:r>
    </w:p>
    <w:p w14:paraId="4C66845F" w14:textId="77777777" w:rsidR="00E12243" w:rsidRDefault="00E12243" w:rsidP="00E12243">
      <w:pPr>
        <w:pStyle w:val="chatmessage-author"/>
      </w:pPr>
      <w:r>
        <w:t>VeX</w:t>
      </w:r>
    </w:p>
    <w:p w14:paraId="13F0FE11" w14:textId="77777777" w:rsidR="00E12243" w:rsidRDefault="00E12243" w:rsidP="00E12243">
      <w:r>
        <w:t>Разница еле заметна. Хоть играй в «Найди десять отличий»!</w:t>
      </w:r>
    </w:p>
    <w:p w14:paraId="1F4F8594" w14:textId="77777777" w:rsidR="00E12243" w:rsidRDefault="00E12243" w:rsidP="00E12243">
      <w:r>
        <w:t>Точно! Но разница всё же есть!</w:t>
      </w:r>
    </w:p>
    <w:p w14:paraId="48C44978" w14:textId="77777777" w:rsidR="00E12243" w:rsidRDefault="00E12243" w:rsidP="00E12243">
      <w:r>
        <w:rPr>
          <w:rStyle w:val="a3"/>
        </w:rPr>
        <w:t>Преимущество корутин</w:t>
      </w:r>
      <w:r>
        <w:t xml:space="preserve"> перед классическими потоками раскрывается в разных принципах работы функций задержки </w:t>
      </w:r>
      <w:r>
        <w:rPr>
          <w:rStyle w:val="code-inlinecontent"/>
          <w:rFonts w:ascii="Courier New" w:hAnsi="Courier New" w:cs="Courier New"/>
          <w:sz w:val="20"/>
          <w:szCs w:val="20"/>
        </w:rPr>
        <w:t>Thread.sleep()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delay()</w:t>
      </w:r>
      <w:r>
        <w:t>.</w:t>
      </w:r>
    </w:p>
    <w:p w14:paraId="2D435E1B" w14:textId="77777777" w:rsidR="00E12243" w:rsidRDefault="00E12243" w:rsidP="00E12243">
      <w:r>
        <w:rPr>
          <w:rStyle w:val="code-inlinecontent"/>
          <w:rFonts w:ascii="Courier New" w:hAnsi="Courier New" w:cs="Courier New"/>
          <w:sz w:val="20"/>
          <w:szCs w:val="20"/>
        </w:rPr>
        <w:t>Thread.sleep()</w:t>
      </w:r>
      <w:r>
        <w:t xml:space="preserve"> останавливает текущий поток, и выполнение дальнейшей работы в нём невозможно, пока пауза не закончится.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delay()</w:t>
      </w:r>
      <w:r>
        <w:t>, наоборот, не блокирует поток, в котором выполняется корутина, а лишь откладывает выполнение дальнейшего кода. Грань очень тонкая, но об неё можно споткнуться.</w:t>
      </w:r>
    </w:p>
    <w:p w14:paraId="0C7DFFAA" w14:textId="77777777" w:rsidR="00E12243" w:rsidRDefault="00E12243" w:rsidP="00E12243">
      <w:r>
        <w:t>Получается:</w:t>
      </w:r>
    </w:p>
    <w:p w14:paraId="58C5C5AB" w14:textId="77777777" w:rsidR="00E12243" w:rsidRDefault="00E12243" w:rsidP="00E1224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Thread.sleep()</w:t>
      </w:r>
      <w:r>
        <w:t xml:space="preserve"> блокирует поток, в котором этот метод вызван. Поток недоступен для других задач и простаивает.</w:t>
      </w:r>
    </w:p>
    <w:p w14:paraId="363D11B4" w14:textId="77777777" w:rsidR="00E12243" w:rsidRDefault="00E12243" w:rsidP="00E1224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delay()</w:t>
      </w:r>
      <w:r>
        <w:t xml:space="preserve"> откладывает работу (выполнение кода, который следует за вызовом этой функции), при этом не блокируя поток, на котором запущена корутина, и этот поток свободен для выполнения других задач.</w:t>
      </w:r>
    </w:p>
    <w:p w14:paraId="5FDD0566" w14:textId="77777777" w:rsidR="00E12243" w:rsidRDefault="00E12243" w:rsidP="00E12243">
      <w:pPr>
        <w:spacing w:after="0"/>
      </w:pPr>
      <w:r>
        <w:t xml:space="preserve">Выделение и освобождение ресурсов, а также логика переключения между потоками скрыты за ключевым словом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 (его можно увидеть у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countNumber</w:t>
      </w:r>
      <w:r>
        <w:t xml:space="preserve">) и библиотекой корутин.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delay</w:t>
      </w:r>
      <w:r>
        <w:t xml:space="preserve"> — это тоже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-функция.</w:t>
      </w:r>
    </w:p>
    <w:p w14:paraId="3D25002F" w14:textId="77777777" w:rsidR="00E12243" w:rsidRDefault="00E12243" w:rsidP="00E12243">
      <w:r>
        <w:t xml:space="preserve">Если попробовать перенести вызов </w:t>
      </w:r>
      <w:r>
        <w:rPr>
          <w:rStyle w:val="code-inlinecontent"/>
          <w:rFonts w:ascii="Courier New" w:hAnsi="Courier New" w:cs="Courier New"/>
          <w:sz w:val="20"/>
          <w:szCs w:val="20"/>
        </w:rPr>
        <w:t>countNumber</w:t>
      </w:r>
      <w:r>
        <w:t xml:space="preserve"> за пределы корутины, то Android Studio подсветит эту строку красным и не даст скомпилировать приложение.</w:t>
      </w:r>
    </w:p>
    <w:p w14:paraId="4F84D4A7" w14:textId="77777777" w:rsidR="00E12243" w:rsidRDefault="00E12243" w:rsidP="00E12243">
      <w:r>
        <w:t xml:space="preserve">В случае с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 xml:space="preserve">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countNumber</w:t>
      </w:r>
      <w:r>
        <w:t xml:space="preserve"> можно вызвать откуда угодно. Из-за чего есть риск, что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Thread.sleep()</w:t>
      </w:r>
      <w:r>
        <w:t xml:space="preserve"> будет выполнен не для того потока, а это может поломать логику работы приложения. Например, на какое-то время зависнет UI.</w:t>
      </w:r>
    </w:p>
    <w:p w14:paraId="35DEF2BF" w14:textId="77777777" w:rsidR="00E12243" w:rsidRDefault="00E12243" w:rsidP="00E12243">
      <w:r>
        <w:rPr>
          <w:rStyle w:val="a3"/>
        </w:rPr>
        <w:t>Ещё один плюс корутин,</w:t>
      </w:r>
      <w:r>
        <w:t xml:space="preserve"> который стоит отметить, — это чистота кода. При использовании классических потоков вы столкнётесь с ситуацией вложенных callback-методов:</w:t>
      </w:r>
    </w:p>
    <w:p w14:paraId="45134854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0FCA882C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thread {   </w:t>
      </w:r>
      <w:r>
        <w:rPr>
          <w:rStyle w:val="hljs-comment"/>
        </w:rPr>
        <w:t>// Создаем и стартуем поток через метод thread()</w:t>
      </w:r>
    </w:p>
    <w:p w14:paraId="67D6C8AA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getNumber { </w:t>
      </w:r>
    </w:p>
    <w:p w14:paraId="35DD02F1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printNumber(it) {</w:t>
      </w:r>
    </w:p>
    <w:p w14:paraId="7AC6A194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    println(</w:t>
      </w:r>
      <w:r>
        <w:rPr>
          <w:rStyle w:val="hljs-string"/>
        </w:rPr>
        <w:t>"Закончили работу!"</w:t>
      </w:r>
      <w:r>
        <w:rPr>
          <w:rStyle w:val="HTML"/>
        </w:rPr>
        <w:t xml:space="preserve">)               </w:t>
      </w:r>
    </w:p>
    <w:p w14:paraId="3131964A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65F6189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42D97A4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41F4460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E8EC987" w14:textId="77777777" w:rsidR="00E12243" w:rsidRDefault="00E12243" w:rsidP="00E12243">
      <w:pPr>
        <w:pStyle w:val="HTML0"/>
        <w:rPr>
          <w:rStyle w:val="HTML"/>
        </w:rPr>
      </w:pPr>
    </w:p>
    <w:p w14:paraId="06D611CB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comment"/>
        </w:rPr>
        <w:t>// onComplete — callback, который будет вызван после окончания работы потока</w:t>
      </w:r>
    </w:p>
    <w:p w14:paraId="5D7552BD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getNumber</w:t>
      </w:r>
      <w:r>
        <w:rPr>
          <w:rStyle w:val="hljs-params"/>
        </w:rPr>
        <w:t>(onComplete: (</w:t>
      </w:r>
      <w:r>
        <w:rPr>
          <w:rStyle w:val="hljs-type"/>
        </w:rPr>
        <w:t>Int</w:t>
      </w:r>
      <w:r>
        <w:rPr>
          <w:rStyle w:val="hljs-params"/>
        </w:rPr>
        <w:t xml:space="preserve">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8F40D20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thread {</w:t>
      </w:r>
    </w:p>
    <w:p w14:paraId="45A8771E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Thread.sleep(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6AEE825A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onComplete(Random.nextInt()) </w:t>
      </w:r>
      <w:r>
        <w:rPr>
          <w:rStyle w:val="hljs-comment"/>
        </w:rPr>
        <w:t>// Возвращаем случайное число в callback onComplete</w:t>
      </w:r>
    </w:p>
    <w:p w14:paraId="5B0BA956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96C1EC8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3E5D6FD" w14:textId="77777777" w:rsidR="00E12243" w:rsidRDefault="00E12243" w:rsidP="00E12243">
      <w:pPr>
        <w:pStyle w:val="HTML0"/>
        <w:rPr>
          <w:rStyle w:val="HTML"/>
        </w:rPr>
      </w:pPr>
    </w:p>
    <w:p w14:paraId="53759D2C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printNumber</w:t>
      </w:r>
      <w:r>
        <w:rPr>
          <w:rStyle w:val="hljs-params"/>
        </w:rPr>
        <w:t xml:space="preserve">(value: </w:t>
      </w:r>
      <w:r>
        <w:rPr>
          <w:rStyle w:val="hljs-type"/>
        </w:rPr>
        <w:t>Int</w:t>
      </w:r>
      <w:r>
        <w:rPr>
          <w:rStyle w:val="hljs-params"/>
        </w:rPr>
        <w:t xml:space="preserve">, onComplete: ()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21B8529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thread {</w:t>
      </w:r>
    </w:p>
    <w:p w14:paraId="54D0707A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Thread.sleep(</w:t>
      </w:r>
      <w:r>
        <w:rPr>
          <w:rStyle w:val="hljs-number"/>
        </w:rPr>
        <w:t>500</w:t>
      </w:r>
      <w:r>
        <w:rPr>
          <w:rStyle w:val="HTML"/>
        </w:rPr>
        <w:t>)</w:t>
      </w:r>
    </w:p>
    <w:p w14:paraId="5B77D874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println(value) </w:t>
      </w:r>
      <w:r>
        <w:rPr>
          <w:rStyle w:val="hljs-comment"/>
        </w:rPr>
        <w:t xml:space="preserve">// Выводим число в консоль  </w:t>
      </w:r>
    </w:p>
    <w:p w14:paraId="1FB7B5B5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onComplete()</w:t>
      </w:r>
    </w:p>
    <w:p w14:paraId="65C292E1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89AF6E" w14:textId="77777777" w:rsidR="00E12243" w:rsidRDefault="00E12243" w:rsidP="00E12243">
      <w:pPr>
        <w:pStyle w:val="HTML0"/>
      </w:pPr>
      <w:r>
        <w:rPr>
          <w:rStyle w:val="HTML"/>
        </w:rPr>
        <w:t xml:space="preserve">} </w:t>
      </w:r>
    </w:p>
    <w:p w14:paraId="611C0C2A" w14:textId="77777777" w:rsidR="00E12243" w:rsidRDefault="00E12243" w:rsidP="00E12243">
      <w:r>
        <w:t>Это уже знакомый вам Callback Hell — чем больше callback-методов, тем больше вложенность и тем больше скобок нужно в конце закрыть:</w:t>
      </w:r>
    </w:p>
    <w:p w14:paraId="0C0B952E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366CB18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98A3934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6C13F6F" w14:textId="77777777" w:rsidR="00E12243" w:rsidRDefault="00E12243" w:rsidP="00E12243">
      <w:pPr>
        <w:pStyle w:val="HTML0"/>
      </w:pPr>
      <w:r>
        <w:rPr>
          <w:rStyle w:val="HTML"/>
        </w:rPr>
        <w:t xml:space="preserve">} </w:t>
      </w:r>
    </w:p>
    <w:p w14:paraId="0EAB3A01" w14:textId="77777777" w:rsidR="00E12243" w:rsidRDefault="00E12243" w:rsidP="00E12243">
      <w:r>
        <w:t xml:space="preserve">Попробуйте вставить этот код в один из тестовых проектов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 Посмотрите, что из этого получится.</w:t>
      </w:r>
    </w:p>
    <w:p w14:paraId="59DCE013" w14:textId="77777777" w:rsidR="00E12243" w:rsidRDefault="00E12243" w:rsidP="00E12243">
      <w:r>
        <w:t>А вот как выглядит то же самое, но на корутинах:</w:t>
      </w:r>
    </w:p>
    <w:p w14:paraId="098D1D16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05A182DA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GlobalScope.launch {</w:t>
      </w:r>
    </w:p>
    <w:p w14:paraId="20259EF8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number = async { getNumber() }</w:t>
      </w:r>
    </w:p>
    <w:p w14:paraId="5E50454B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printNumber(number.await())</w:t>
      </w:r>
    </w:p>
    <w:p w14:paraId="487F26BC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"Закончили работу!"</w:t>
      </w:r>
      <w:r>
        <w:rPr>
          <w:rStyle w:val="HTML"/>
        </w:rPr>
        <w:t>)</w:t>
      </w:r>
    </w:p>
    <w:p w14:paraId="50FDE7FE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7B9D21E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EBE9061" w14:textId="77777777" w:rsidR="00E12243" w:rsidRDefault="00E12243" w:rsidP="00E12243">
      <w:pPr>
        <w:pStyle w:val="HTML0"/>
        <w:rPr>
          <w:rStyle w:val="HTML"/>
        </w:rPr>
      </w:pPr>
    </w:p>
    <w:p w14:paraId="1FB5BE05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getNumber</w:t>
      </w:r>
      <w:r>
        <w:rPr>
          <w:rStyle w:val="hljs-params"/>
        </w:rPr>
        <w:t>()</w:t>
      </w:r>
      <w:r>
        <w:rPr>
          <w:rStyle w:val="HTML"/>
        </w:rPr>
        <w:t xml:space="preserve">: </w:t>
      </w:r>
      <w:r>
        <w:rPr>
          <w:rStyle w:val="hljs-builtin"/>
        </w:rPr>
        <w:t>Int</w:t>
      </w:r>
      <w:r>
        <w:rPr>
          <w:rStyle w:val="HTML"/>
        </w:rPr>
        <w:t xml:space="preserve"> {</w:t>
      </w:r>
    </w:p>
    <w:p w14:paraId="1A478522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44CB2F7C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Random.nextInt() </w:t>
      </w:r>
      <w:r>
        <w:rPr>
          <w:rStyle w:val="hljs-comment"/>
        </w:rPr>
        <w:t>// Возвращаем случайное число</w:t>
      </w:r>
    </w:p>
    <w:p w14:paraId="41E9827C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63FB21A" w14:textId="77777777" w:rsidR="00E12243" w:rsidRDefault="00E12243" w:rsidP="00E12243">
      <w:pPr>
        <w:pStyle w:val="HTML0"/>
        <w:rPr>
          <w:rStyle w:val="HTML"/>
        </w:rPr>
      </w:pPr>
    </w:p>
    <w:p w14:paraId="44A06E3B" w14:textId="77777777" w:rsidR="00E12243" w:rsidRDefault="00E12243" w:rsidP="00E12243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printNumber</w:t>
      </w:r>
      <w:r>
        <w:rPr>
          <w:rStyle w:val="hljs-params"/>
        </w:rPr>
        <w:t xml:space="preserve">(value: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9B19EA8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delay(</w:t>
      </w:r>
      <w:r>
        <w:rPr>
          <w:rStyle w:val="hljs-number"/>
        </w:rPr>
        <w:t>500</w:t>
      </w:r>
      <w:r>
        <w:rPr>
          <w:rStyle w:val="HTML"/>
        </w:rPr>
        <w:t>)</w:t>
      </w:r>
    </w:p>
    <w:p w14:paraId="0E2068FA" w14:textId="77777777" w:rsidR="00E12243" w:rsidRDefault="00E12243" w:rsidP="00E12243">
      <w:pPr>
        <w:pStyle w:val="HTML0"/>
        <w:rPr>
          <w:rStyle w:val="HTML"/>
        </w:rPr>
      </w:pPr>
      <w:r>
        <w:rPr>
          <w:rStyle w:val="HTML"/>
        </w:rPr>
        <w:t xml:space="preserve">    println(value) </w:t>
      </w:r>
      <w:r>
        <w:rPr>
          <w:rStyle w:val="hljs-comment"/>
        </w:rPr>
        <w:t>// Выводим число в консоль</w:t>
      </w:r>
    </w:p>
    <w:p w14:paraId="0C67FF69" w14:textId="77777777" w:rsidR="00E12243" w:rsidRDefault="00E12243" w:rsidP="00E12243">
      <w:pPr>
        <w:pStyle w:val="HTML0"/>
      </w:pPr>
      <w:r>
        <w:rPr>
          <w:rStyle w:val="HTML"/>
        </w:rPr>
        <w:t xml:space="preserve">} </w:t>
      </w:r>
    </w:p>
    <w:p w14:paraId="0CBE28A7" w14:textId="77777777" w:rsidR="00E12243" w:rsidRDefault="00E12243" w:rsidP="00E12243">
      <w:r>
        <w:t>Из примера видно, что при работе с корутинами код становится последовательным, без вложенностей. Благодаря этому он выглядит опрятнее.</w:t>
      </w:r>
    </w:p>
    <w:p w14:paraId="762A4969" w14:textId="77777777" w:rsidR="00E12243" w:rsidRDefault="00E12243" w:rsidP="00E12243">
      <w:pPr>
        <w:pStyle w:val="2"/>
      </w:pPr>
      <w:r>
        <w:t>Итоги урока</w:t>
      </w:r>
    </w:p>
    <w:p w14:paraId="4F4F2A91" w14:textId="77777777" w:rsidR="00E12243" w:rsidRDefault="00E12243" w:rsidP="00E12243">
      <w:r>
        <w:t xml:space="preserve">В этом уроке вы увидели пару примеров различий в работе корутин и классических потоков. В следующем уроке вы узнаете, как корутины запускать. После этого разберёмся с их устройством, тонкостями при работе с ними и тем, как при помощи корутин можно работать с потоками данных (теми самыми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, с которыми вы уже познакомились в прошлых уроках).</w:t>
      </w:r>
    </w:p>
    <w:p w14:paraId="7A4C1881" w14:textId="4E955621" w:rsidR="00545E80" w:rsidRPr="00E12243" w:rsidRDefault="00545E80" w:rsidP="00E12243"/>
    <w:sectPr w:rsidR="00545E80" w:rsidRPr="00E12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DEC"/>
    <w:multiLevelType w:val="multilevel"/>
    <w:tmpl w:val="102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41D1"/>
    <w:multiLevelType w:val="multilevel"/>
    <w:tmpl w:val="67D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4AB1"/>
    <w:multiLevelType w:val="multilevel"/>
    <w:tmpl w:val="7FA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446B1"/>
    <w:multiLevelType w:val="multilevel"/>
    <w:tmpl w:val="68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11F6C"/>
    <w:multiLevelType w:val="multilevel"/>
    <w:tmpl w:val="6D9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0739E"/>
    <w:multiLevelType w:val="multilevel"/>
    <w:tmpl w:val="7292E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7B83"/>
    <w:multiLevelType w:val="multilevel"/>
    <w:tmpl w:val="62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47D3E"/>
    <w:multiLevelType w:val="multilevel"/>
    <w:tmpl w:val="03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21"/>
  </w:num>
  <w:num w:numId="4">
    <w:abstractNumId w:val="29"/>
  </w:num>
  <w:num w:numId="5">
    <w:abstractNumId w:val="22"/>
  </w:num>
  <w:num w:numId="6">
    <w:abstractNumId w:val="3"/>
  </w:num>
  <w:num w:numId="7">
    <w:abstractNumId w:val="20"/>
  </w:num>
  <w:num w:numId="8">
    <w:abstractNumId w:val="23"/>
  </w:num>
  <w:num w:numId="9">
    <w:abstractNumId w:val="2"/>
  </w:num>
  <w:num w:numId="10">
    <w:abstractNumId w:val="15"/>
  </w:num>
  <w:num w:numId="11">
    <w:abstractNumId w:val="9"/>
  </w:num>
  <w:num w:numId="12">
    <w:abstractNumId w:val="6"/>
  </w:num>
  <w:num w:numId="13">
    <w:abstractNumId w:val="10"/>
  </w:num>
  <w:num w:numId="14">
    <w:abstractNumId w:val="12"/>
  </w:num>
  <w:num w:numId="15">
    <w:abstractNumId w:val="24"/>
  </w:num>
  <w:num w:numId="16">
    <w:abstractNumId w:val="27"/>
  </w:num>
  <w:num w:numId="17">
    <w:abstractNumId w:val="25"/>
  </w:num>
  <w:num w:numId="18">
    <w:abstractNumId w:val="28"/>
  </w:num>
  <w:num w:numId="19">
    <w:abstractNumId w:val="7"/>
  </w:num>
  <w:num w:numId="20">
    <w:abstractNumId w:val="18"/>
  </w:num>
  <w:num w:numId="21">
    <w:abstractNumId w:val="16"/>
  </w:num>
  <w:num w:numId="22">
    <w:abstractNumId w:val="19"/>
  </w:num>
  <w:num w:numId="23">
    <w:abstractNumId w:val="5"/>
  </w:num>
  <w:num w:numId="24">
    <w:abstractNumId w:val="14"/>
  </w:num>
  <w:num w:numId="25">
    <w:abstractNumId w:val="26"/>
  </w:num>
  <w:num w:numId="26">
    <w:abstractNumId w:val="17"/>
  </w:num>
  <w:num w:numId="27">
    <w:abstractNumId w:val="11"/>
  </w:num>
  <w:num w:numId="28">
    <w:abstractNumId w:val="8"/>
  </w:num>
  <w:num w:numId="29">
    <w:abstractNumId w:val="4"/>
  </w:num>
  <w:num w:numId="3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tlinlang.org/docs/coroutines-basic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83</cp:revision>
  <dcterms:created xsi:type="dcterms:W3CDTF">2025-12-11T13:01:00Z</dcterms:created>
  <dcterms:modified xsi:type="dcterms:W3CDTF">2025-12-17T13:37:00Z</dcterms:modified>
</cp:coreProperties>
</file>