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5069" w14:textId="77777777" w:rsidR="00797698" w:rsidRDefault="00797698" w:rsidP="00797698">
      <w:pPr>
        <w:pStyle w:val="1"/>
      </w:pPr>
      <w:r>
        <w:t>Итоги спринта</w:t>
      </w:r>
    </w:p>
    <w:p w14:paraId="362693DA" w14:textId="77777777" w:rsidR="00797698" w:rsidRDefault="00797698" w:rsidP="00797698">
      <w:r>
        <w:t>Неплохо поработали!</w:t>
      </w:r>
    </w:p>
    <w:p w14:paraId="0102E585" w14:textId="77777777" w:rsidR="00797698" w:rsidRDefault="00797698" w:rsidP="00797698">
      <w:r>
        <w:t>Вот таким объёмным и интересным получился восьмой спринт. Основы многопоточности изучены, и теперь нам ничего не страшно!</w:t>
      </w:r>
    </w:p>
    <w:p w14:paraId="672BD231" w14:textId="77777777" w:rsidR="00797698" w:rsidRDefault="00797698" w:rsidP="00797698">
      <w:pPr>
        <w:pStyle w:val="2"/>
      </w:pPr>
      <w:r>
        <w:t>Главное за спринт</w:t>
      </w:r>
    </w:p>
    <w:p w14:paraId="172B8875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Поток — это объект, ответственный за выполнение кода и управление стеком вызовов функций.</w:t>
      </w:r>
    </w:p>
    <w:p w14:paraId="7C1EA999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Многопоточность — это способность центрального процессора (</w:t>
      </w:r>
      <w:r>
        <w:rPr>
          <w:rStyle w:val="code-inlinecontent"/>
          <w:rFonts w:ascii="Courier New" w:hAnsi="Courier New" w:cs="Courier New"/>
          <w:sz w:val="20"/>
          <w:szCs w:val="20"/>
        </w:rPr>
        <w:t>CPU</w:t>
      </w:r>
      <w:r>
        <w:t>) или одного ядра в многоядерном процессоре одновременно работать с несколькими потоками, созданными операционной системой.</w:t>
      </w:r>
    </w:p>
    <w:p w14:paraId="3F5D3C28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Каждая строчка вашей программы выполняется в рамках какого-то потока.</w:t>
      </w:r>
    </w:p>
    <w:p w14:paraId="76D9A1D2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Каждая программа может запустить множество потоков для решения своих задач.</w:t>
      </w:r>
    </w:p>
    <w:p w14:paraId="1621E695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Новый поток можно создать двумя способами: через наследника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proofErr w:type="spellEnd"/>
      <w:r>
        <w:t xml:space="preserve"> или передать реализацию интерфейса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proofErr w:type="spellEnd"/>
      <w:r>
        <w:t xml:space="preserve"> в конструктор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proofErr w:type="spellEnd"/>
      <w:r>
        <w:t>.</w:t>
      </w:r>
    </w:p>
    <w:p w14:paraId="2D97AE2F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Создавать много потоков не стоит. Лучше эффективнее использовать существующие.</w:t>
      </w:r>
    </w:p>
    <w:p w14:paraId="2F020290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Потоки на протяжении своей жизни проходят через множество разных состояний.</w:t>
      </w:r>
    </w:p>
    <w:p w14:paraId="7B291EB5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При запуске приложения операционная система </w:t>
      </w:r>
      <w:proofErr w:type="spellStart"/>
      <w:r>
        <w:t>Android</w:t>
      </w:r>
      <w:proofErr w:type="spellEnd"/>
      <w:r>
        <w:t xml:space="preserve"> создаёт новый процесс и прикрепляет к нему главный поток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thread</w:t>
      </w:r>
      <w:proofErr w:type="spellEnd"/>
      <w:r>
        <w:t>, или UI-поток).</w:t>
      </w:r>
    </w:p>
    <w:p w14:paraId="738C0222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Главный поток отвечает за инициализацию приложения и за всю работу UI.</w:t>
      </w:r>
    </w:p>
    <w:p w14:paraId="5D3AC045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При работе с главным потоком всегда нужно помнить о двух основных правилах: главный поток нельзя надолго блокировать и изменять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можно только из UI-потока.</w:t>
      </w:r>
    </w:p>
    <w:p w14:paraId="31EF02E4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Главный поток </w:t>
      </w:r>
      <w:proofErr w:type="spellStart"/>
      <w:r>
        <w:t>Android</w:t>
      </w:r>
      <w:proofErr w:type="spellEnd"/>
      <w:r>
        <w:t xml:space="preserve">-приложений работает на основе трёх классов: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proofErr w:type="spellEnd"/>
      <w:r>
        <w:t>.</w:t>
      </w:r>
    </w:p>
    <w:p w14:paraId="394EA6EA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Корутины</w:t>
      </w:r>
      <w:proofErr w:type="spellEnd"/>
      <w:r>
        <w:t xml:space="preserve"> (от англ. </w:t>
      </w:r>
      <w:proofErr w:type="spellStart"/>
      <w:r>
        <w:t>coroutine</w:t>
      </w:r>
      <w:proofErr w:type="spellEnd"/>
      <w:r>
        <w:t xml:space="preserve"> — «сопрограмма») — это инструмент для решения задач многопоточности, который позволяет запускать код асинхронно и не блокировать JVM-поток.</w:t>
      </w:r>
    </w:p>
    <w:p w14:paraId="196640CB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Мы можем одновременно запустить гораздо больше </w:t>
      </w:r>
      <w:proofErr w:type="spellStart"/>
      <w:r>
        <w:t>корутин</w:t>
      </w:r>
      <w:proofErr w:type="spellEnd"/>
      <w:r>
        <w:t xml:space="preserve">, чем классических потоков, потому что </w:t>
      </w:r>
      <w:proofErr w:type="spellStart"/>
      <w:r>
        <w:t>корутины</w:t>
      </w:r>
      <w:proofErr w:type="spellEnd"/>
      <w:r>
        <w:t xml:space="preserve"> требуют меньше ресурсов для своего запуска.</w:t>
      </w:r>
    </w:p>
    <w:p w14:paraId="02D060CD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GlobalScope</w:t>
      </w:r>
      <w:proofErr w:type="spellEnd"/>
      <w:r>
        <w:t xml:space="preserve"> — наследник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proofErr w:type="spellEnd"/>
      <w:r>
        <w:t xml:space="preserve">, который определяет область запуска </w:t>
      </w:r>
      <w:proofErr w:type="spellStart"/>
      <w:r>
        <w:t>корутин</w:t>
      </w:r>
      <w:proofErr w:type="spellEnd"/>
      <w:r>
        <w:t xml:space="preserve">, а также — родитель всех </w:t>
      </w:r>
      <w:proofErr w:type="spellStart"/>
      <w:r>
        <w:t>корутин</w:t>
      </w:r>
      <w:proofErr w:type="spellEnd"/>
      <w:r>
        <w:t>, которые были запущены из него.</w:t>
      </w:r>
    </w:p>
    <w:p w14:paraId="0F1E3CAB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Чтобы создать экземпляр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proofErr w:type="spellEnd"/>
      <w:r>
        <w:t xml:space="preserve">, во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proofErr w:type="spellEnd"/>
      <w:r>
        <w:t xml:space="preserve"> нужно всегда использовать </w:t>
      </w:r>
      <w:proofErr w:type="spellStart"/>
      <w:r>
        <w:t>extension</w:t>
      </w:r>
      <w:proofErr w:type="spellEnd"/>
      <w:r>
        <w:t xml:space="preserve">-переменную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proofErr w:type="spellEnd"/>
      <w:r>
        <w:t>.</w:t>
      </w:r>
    </w:p>
    <w:p w14:paraId="160A1556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Если вы хотите запускать </w:t>
      </w:r>
      <w:proofErr w:type="spellStart"/>
      <w:r>
        <w:t>корутины</w:t>
      </w:r>
      <w:proofErr w:type="spellEnd"/>
      <w:r>
        <w:t xml:space="preserve"> внутри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proofErr w:type="spellEnd"/>
      <w:r>
        <w:t xml:space="preserve"> или другого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LifecycleOwner</w:t>
      </w:r>
      <w:proofErr w:type="spellEnd"/>
      <w:r>
        <w:t xml:space="preserve">, то используйте </w:t>
      </w:r>
      <w:proofErr w:type="spellStart"/>
      <w:r>
        <w:t>extension</w:t>
      </w:r>
      <w:proofErr w:type="spellEnd"/>
      <w:r>
        <w:t xml:space="preserve">-переменную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proofErr w:type="spellEnd"/>
      <w:r>
        <w:t>.</w:t>
      </w:r>
    </w:p>
    <w:p w14:paraId="1BE14AFA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proofErr w:type="spellEnd"/>
      <w:r>
        <w:t xml:space="preserve"> предоставляет необходимую среду для запуска </w:t>
      </w:r>
      <w:proofErr w:type="spellStart"/>
      <w:r>
        <w:t>корутины</w:t>
      </w:r>
      <w:proofErr w:type="spellEnd"/>
      <w:r>
        <w:t xml:space="preserve">. Можно попросить </w:t>
      </w:r>
      <w:proofErr w:type="spellStart"/>
      <w:r>
        <w:t>CoroutineContext</w:t>
      </w:r>
      <w:proofErr w:type="spellEnd"/>
      <w:r>
        <w:t xml:space="preserve"> делать только то, что нам нужно.</w:t>
      </w:r>
    </w:p>
    <w:p w14:paraId="2D061E48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Класс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proofErr w:type="spellEnd"/>
      <w:r>
        <w:t xml:space="preserve"> отвечает за выполнение </w:t>
      </w:r>
      <w:proofErr w:type="spellStart"/>
      <w:r>
        <w:t>корутиной</w:t>
      </w:r>
      <w:proofErr w:type="spellEnd"/>
      <w:r>
        <w:t xml:space="preserve"> работы и позволяет контролировать её жизненный цикл.</w:t>
      </w:r>
    </w:p>
    <w:p w14:paraId="5EC4723E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Чтобы определить, в каком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proofErr w:type="spellEnd"/>
      <w:r>
        <w:t xml:space="preserve">-потоке или потоках будет выполняться </w:t>
      </w:r>
      <w:proofErr w:type="spellStart"/>
      <w:r>
        <w:t>корутина</w:t>
      </w:r>
      <w:proofErr w:type="spellEnd"/>
      <w:r>
        <w:t xml:space="preserve">, используется класс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CoroutineDispatcher</w:t>
      </w:r>
      <w:proofErr w:type="spellEnd"/>
      <w:r>
        <w:t>.</w:t>
      </w:r>
    </w:p>
    <w:p w14:paraId="315F964E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proofErr w:type="spellEnd"/>
      <w:r>
        <w:t xml:space="preserve"> (англ. «поток») — это инструмент для возврата нескольких асинхронно вычисленных значений внутри одной функции.</w:t>
      </w:r>
    </w:p>
    <w:p w14:paraId="3B1609C0" w14:textId="77777777" w:rsidR="00797698" w:rsidRDefault="00797698" w:rsidP="0079769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Debounce</w:t>
      </w:r>
      <w:proofErr w:type="spellEnd"/>
      <w:r>
        <w:t xml:space="preserve"> — это задержка выполнения функции до тех пор, пока не пройдёт определённое время после последнего вызова. Первый вариант реализации </w:t>
      </w:r>
      <w:proofErr w:type="spellStart"/>
      <w:r>
        <w:t>debounce</w:t>
      </w:r>
      <w:proofErr w:type="spellEnd"/>
      <w:r>
        <w:t xml:space="preserve"> с использованием </w:t>
      </w:r>
      <w:proofErr w:type="spellStart"/>
      <w:r>
        <w:t>корутин</w:t>
      </w:r>
      <w:proofErr w:type="spellEnd"/>
      <w:r>
        <w:t xml:space="preserve"> предполагает участие объекта типа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proofErr w:type="spellEnd"/>
      <w:r>
        <w:t xml:space="preserve">. Второй реализуется при помощи функции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debounce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которая наилучшим образом сочетает в себе возможности дженериков, функционального программирования языка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корутин</w:t>
      </w:r>
      <w:proofErr w:type="spellEnd"/>
      <w:r>
        <w:t>.</w:t>
      </w:r>
    </w:p>
    <w:p w14:paraId="7A4C1881" w14:textId="761AB833" w:rsidR="00545E80" w:rsidRPr="00797698" w:rsidRDefault="00797698" w:rsidP="00797698">
      <w:pPr>
        <w:spacing w:after="0"/>
      </w:pPr>
      <w:r>
        <w:t>Готовы двигаться дальше?</w:t>
      </w:r>
    </w:p>
    <w:sectPr w:rsidR="00545E80" w:rsidRPr="00797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2"/>
  </w:num>
  <w:num w:numId="10">
    <w:abstractNumId w:val="12"/>
  </w:num>
  <w:num w:numId="11">
    <w:abstractNumId w:val="10"/>
  </w:num>
  <w:num w:numId="12">
    <w:abstractNumId w:val="3"/>
  </w:num>
  <w:num w:numId="13">
    <w:abstractNumId w:val="9"/>
  </w:num>
  <w:num w:numId="1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90</cp:revision>
  <dcterms:created xsi:type="dcterms:W3CDTF">2025-12-11T13:01:00Z</dcterms:created>
  <dcterms:modified xsi:type="dcterms:W3CDTF">2025-12-17T15:06:00Z</dcterms:modified>
</cp:coreProperties>
</file>