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F771" w14:textId="77777777" w:rsidR="0067740A" w:rsidRDefault="0067740A" w:rsidP="0067740A">
      <w:pPr>
        <w:pStyle w:val="1"/>
      </w:pPr>
      <w:r>
        <w:t xml:space="preserve">Режим предпросмотра для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4D156E03" w14:textId="77777777" w:rsidR="0067740A" w:rsidRDefault="0067740A" w:rsidP="0067740A">
      <w:r>
        <w:t xml:space="preserve">Теперь, когда вы научились создавать проект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размещать функцию с текстом в </w:t>
      </w:r>
      <w:proofErr w:type="spellStart"/>
      <w:r>
        <w:t>активити</w:t>
      </w:r>
      <w:proofErr w:type="spellEnd"/>
      <w:r>
        <w:t xml:space="preserve"> и передавать туда параметры, отправимся осваивать этот фреймворк с другой стороны. Вам предстоит изучить возможности предпросмотра, чтобы верстать макеты, не компилируя проект, и почти мгновенно видеть результат.</w:t>
      </w:r>
    </w:p>
    <w:p w14:paraId="4A2A3943" w14:textId="77777777" w:rsidR="0067740A" w:rsidRDefault="0067740A" w:rsidP="0067740A">
      <w:pPr>
        <w:pStyle w:val="2"/>
      </w:pPr>
      <w:r>
        <w:t xml:space="preserve">Режим предпросмотра — </w:t>
      </w:r>
      <w:proofErr w:type="spellStart"/>
      <w:r>
        <w:t>Preview</w:t>
      </w:r>
      <w:proofErr w:type="spellEnd"/>
    </w:p>
    <w:p w14:paraId="50E3A6D1" w14:textId="77777777" w:rsidR="0067740A" w:rsidRDefault="0067740A" w:rsidP="0067740A">
      <w:r>
        <w:t xml:space="preserve">При вёрстке сложных экранов нужно настраивать много параметров и смотреть, что получилось. Каждый раз собирать для этого проект и запускать на устройстве или эмуляторе сложно и долго. Чтобы ускорить процесс, существует режим предпросмотра, который позволяет схематично видеть результат ещё до того, как проект скомпилирован. Так </w:t>
      </w:r>
      <w:proofErr w:type="spellStart"/>
      <w:r>
        <w:t>Android</w:t>
      </w:r>
      <w:proofErr w:type="spellEnd"/>
      <w:r>
        <w:t>-разработчики и разработчицы ускоряют реализацию дизайна.</w:t>
      </w:r>
    </w:p>
    <w:p w14:paraId="488373D8" w14:textId="0669A20F" w:rsidR="0067740A" w:rsidRDefault="0067740A" w:rsidP="0067740A">
      <w:r>
        <w:rPr>
          <w:noProof/>
        </w:rPr>
        <w:drawing>
          <wp:inline distT="0" distB="0" distL="0" distR="0" wp14:anchorId="6DCAA61E" wp14:editId="790D1849">
            <wp:extent cx="5940425" cy="34156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01017" w14:textId="77777777" w:rsidR="0067740A" w:rsidRDefault="0067740A" w:rsidP="0067740A">
      <w:r>
        <w:t>Рассмотрим, как его использовать.</w:t>
      </w:r>
    </w:p>
    <w:p w14:paraId="7B762E66" w14:textId="77777777" w:rsidR="0067740A" w:rsidRDefault="0067740A" w:rsidP="0067740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В раздел зависимостей файла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proofErr w:type="spellEnd"/>
      <w:proofErr w:type="gramEnd"/>
      <w:r>
        <w:t xml:space="preserve"> добавляем библиотеку с утилитами и инструментами отладки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androidx.compose.ui:ui-tooling</w:t>
      </w:r>
      <w:proofErr w:type="spellEnd"/>
      <w:r>
        <w:t>:</w:t>
      </w:r>
    </w:p>
    <w:p w14:paraId="7FDEFC8E" w14:textId="77777777" w:rsidR="0067740A" w:rsidRDefault="0067740A" w:rsidP="0067740A">
      <w:pPr>
        <w:pStyle w:val="HTML0"/>
        <w:rPr>
          <w:rStyle w:val="HTML"/>
        </w:rPr>
      </w:pPr>
    </w:p>
    <w:p w14:paraId="288BDD61" w14:textId="77777777" w:rsidR="0067740A" w:rsidRPr="0067740A" w:rsidRDefault="0067740A" w:rsidP="0067740A">
      <w:pPr>
        <w:pStyle w:val="HTML0"/>
        <w:rPr>
          <w:rStyle w:val="HTML"/>
          <w:lang w:val="en-US"/>
        </w:rPr>
      </w:pPr>
      <w:r w:rsidRPr="0067740A">
        <w:rPr>
          <w:rStyle w:val="HTML"/>
          <w:lang w:val="en-US"/>
        </w:rPr>
        <w:t>dependencies {</w:t>
      </w:r>
    </w:p>
    <w:p w14:paraId="18B8AD94" w14:textId="77777777" w:rsidR="0067740A" w:rsidRPr="0067740A" w:rsidRDefault="0067740A" w:rsidP="0067740A">
      <w:pPr>
        <w:pStyle w:val="HTML0"/>
        <w:rPr>
          <w:rStyle w:val="HTML"/>
          <w:lang w:val="en-US"/>
        </w:rPr>
      </w:pPr>
    </w:p>
    <w:p w14:paraId="7FE7CA59" w14:textId="77777777" w:rsidR="0067740A" w:rsidRPr="0067740A" w:rsidRDefault="0067740A" w:rsidP="0067740A">
      <w:pPr>
        <w:pStyle w:val="HTML0"/>
        <w:rPr>
          <w:rStyle w:val="HTML"/>
          <w:lang w:val="en-US"/>
        </w:rPr>
      </w:pPr>
      <w:r w:rsidRPr="0067740A">
        <w:rPr>
          <w:rStyle w:val="HTML"/>
          <w:lang w:val="en-US"/>
        </w:rPr>
        <w:t>...</w:t>
      </w:r>
    </w:p>
    <w:p w14:paraId="7A4AB263" w14:textId="77777777" w:rsidR="0067740A" w:rsidRPr="0067740A" w:rsidRDefault="0067740A" w:rsidP="0067740A">
      <w:pPr>
        <w:pStyle w:val="HTML0"/>
        <w:rPr>
          <w:rStyle w:val="HTML"/>
          <w:lang w:val="en-US"/>
        </w:rPr>
      </w:pPr>
    </w:p>
    <w:p w14:paraId="1EAA7C20" w14:textId="77777777" w:rsidR="0067740A" w:rsidRPr="0067740A" w:rsidRDefault="0067740A" w:rsidP="0067740A">
      <w:pPr>
        <w:pStyle w:val="HTML0"/>
        <w:rPr>
          <w:rStyle w:val="HTML"/>
          <w:lang w:val="en-US"/>
        </w:rPr>
      </w:pPr>
      <w:proofErr w:type="spellStart"/>
      <w:r w:rsidRPr="0067740A">
        <w:rPr>
          <w:rStyle w:val="HTML"/>
          <w:lang w:val="en-US"/>
        </w:rPr>
        <w:t>debugImplementation</w:t>
      </w:r>
      <w:proofErr w:type="spellEnd"/>
      <w:r w:rsidRPr="0067740A">
        <w:rPr>
          <w:rStyle w:val="HTML"/>
          <w:lang w:val="en-US"/>
        </w:rPr>
        <w:t>(</w:t>
      </w:r>
      <w:r w:rsidRPr="0067740A">
        <w:rPr>
          <w:rStyle w:val="hljs-string"/>
          <w:lang w:val="en-US"/>
        </w:rPr>
        <w:t>"</w:t>
      </w:r>
      <w:proofErr w:type="spellStart"/>
      <w:proofErr w:type="gramStart"/>
      <w:r w:rsidRPr="0067740A">
        <w:rPr>
          <w:rStyle w:val="hljs-string"/>
          <w:lang w:val="en-US"/>
        </w:rPr>
        <w:t>androidx.compose</w:t>
      </w:r>
      <w:proofErr w:type="gramEnd"/>
      <w:r w:rsidRPr="0067740A">
        <w:rPr>
          <w:rStyle w:val="hljs-string"/>
          <w:lang w:val="en-US"/>
        </w:rPr>
        <w:t>.ui:ui-tooling</w:t>
      </w:r>
      <w:proofErr w:type="spellEnd"/>
      <w:r w:rsidRPr="0067740A">
        <w:rPr>
          <w:rStyle w:val="hljs-string"/>
          <w:lang w:val="en-US"/>
        </w:rPr>
        <w:t>"</w:t>
      </w:r>
      <w:r w:rsidRPr="0067740A">
        <w:rPr>
          <w:rStyle w:val="HTML"/>
          <w:lang w:val="en-US"/>
        </w:rPr>
        <w:t>)</w:t>
      </w:r>
    </w:p>
    <w:p w14:paraId="0D688A5B" w14:textId="77777777" w:rsidR="0067740A" w:rsidRPr="0067740A" w:rsidRDefault="0067740A" w:rsidP="0067740A">
      <w:pPr>
        <w:pStyle w:val="HTML0"/>
        <w:rPr>
          <w:rStyle w:val="HTML"/>
          <w:lang w:val="en-US"/>
        </w:rPr>
      </w:pPr>
    </w:p>
    <w:p w14:paraId="7E907768" w14:textId="77777777" w:rsidR="0067740A" w:rsidRDefault="0067740A" w:rsidP="0067740A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0741D363" w14:textId="77777777" w:rsidR="0067740A" w:rsidRDefault="0067740A" w:rsidP="0067740A">
      <w:pPr>
        <w:pStyle w:val="HTML0"/>
        <w:rPr>
          <w:rStyle w:val="HTML"/>
        </w:rPr>
      </w:pPr>
    </w:p>
    <w:p w14:paraId="03572129" w14:textId="77777777" w:rsidR="0067740A" w:rsidRDefault="0067740A" w:rsidP="0067740A">
      <w:pPr>
        <w:pStyle w:val="HTML0"/>
      </w:pPr>
      <w:r>
        <w:rPr>
          <w:rStyle w:val="HTML"/>
        </w:rPr>
        <w:t xml:space="preserve">} </w:t>
      </w:r>
    </w:p>
    <w:p w14:paraId="409FCB1B" w14:textId="77777777" w:rsidR="0067740A" w:rsidRDefault="0067740A" w:rsidP="0067740A">
      <w:r>
        <w:t xml:space="preserve">При этом для подключения используем метод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debugImplementation</w:t>
      </w:r>
      <w:proofErr w:type="spellEnd"/>
      <w:r>
        <w:t xml:space="preserve">, а не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implementation</w:t>
      </w:r>
      <w:proofErr w:type="spellEnd"/>
      <w:r>
        <w:t>. То есть библиотека нужна только для отладки (</w:t>
      </w:r>
      <w:proofErr w:type="spellStart"/>
      <w:r>
        <w:t>debug</w:t>
      </w:r>
      <w:proofErr w:type="spellEnd"/>
      <w:r>
        <w:t xml:space="preserve">), но не в основной сборке. Она содержит </w:t>
      </w:r>
      <w:r>
        <w:lastRenderedPageBreak/>
        <w:t>множество инструментов, облегчающих разработку. В этом уроке сосредоточимся на возможности предпросмотра.</w:t>
      </w:r>
    </w:p>
    <w:p w14:paraId="4D3FA0E7" w14:textId="77777777" w:rsidR="0067740A" w:rsidRDefault="0067740A" w:rsidP="0067740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Кроме подключения библиотеки, напишем отдельную функцию предпросмотра. Её помечают сразу двумя аннотациями: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@Preview</w:t>
      </w:r>
      <w:r>
        <w:t>. Функция сработает в открытой вкладке прямо при написании кода, в реальном времени, позволяя быстро визуализировать контент.</w:t>
      </w:r>
    </w:p>
    <w:p w14:paraId="1D0C8C72" w14:textId="77777777" w:rsidR="0067740A" w:rsidRDefault="0067740A" w:rsidP="0067740A">
      <w:pPr>
        <w:spacing w:after="0"/>
      </w:pPr>
      <w:r>
        <w:t xml:space="preserve">Вот как это работает с примером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Hello</w:t>
      </w:r>
      <w:proofErr w:type="spellEnd"/>
      <w:r>
        <w:t xml:space="preserve"> из предыдущего урока:</w:t>
      </w:r>
    </w:p>
    <w:p w14:paraId="0574B2AE" w14:textId="192EDB3E" w:rsidR="0067740A" w:rsidRDefault="0067740A" w:rsidP="0067740A">
      <w:r>
        <w:rPr>
          <w:noProof/>
        </w:rPr>
        <w:drawing>
          <wp:inline distT="0" distB="0" distL="0" distR="0" wp14:anchorId="1253B08E" wp14:editId="396CACD3">
            <wp:extent cx="5940425" cy="34156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78B4" w14:textId="77777777" w:rsidR="0067740A" w:rsidRDefault="0067740A" w:rsidP="0067740A">
      <w:r>
        <w:t xml:space="preserve">В этом примере функция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HelloPreview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и есть та самая функция предпросмотра. Изображение, которое она </w:t>
      </w:r>
      <w:proofErr w:type="spellStart"/>
      <w:r>
        <w:t>отрисовывает</w:t>
      </w:r>
      <w:proofErr w:type="spellEnd"/>
      <w:r>
        <w:t>, расположено в правой части экрана, в окне Design. В нашем случае это чёрный текст «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 xml:space="preserve">!» на белом фоне, над которым — название функции предварительного просмотра </w:t>
      </w:r>
      <w:proofErr w:type="spellStart"/>
      <w:r>
        <w:t>HelloPreview</w:t>
      </w:r>
      <w:proofErr w:type="spellEnd"/>
      <w:r>
        <w:t>.</w:t>
      </w:r>
    </w:p>
    <w:p w14:paraId="78DE73C5" w14:textId="77777777" w:rsidR="0067740A" w:rsidRDefault="0067740A" w:rsidP="0067740A">
      <w:r>
        <w:t xml:space="preserve">По коду вы можете понять, что </w:t>
      </w:r>
      <w:proofErr w:type="spellStart"/>
      <w:r>
        <w:t>HelloPreview</w:t>
      </w:r>
      <w:proofErr w:type="spellEnd"/>
      <w:r>
        <w:t xml:space="preserve"> вызывает функцию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Hello</w:t>
      </w:r>
      <w:proofErr w:type="spellEnd"/>
      <w:r>
        <w:t xml:space="preserve"> с конкретным параметром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Android</w:t>
      </w:r>
      <w:proofErr w:type="spellEnd"/>
      <w:r>
        <w:t xml:space="preserve">. Чаще всего функции предпросмотра помещают в файл с основной функцией, располагают внизу и делают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private</w:t>
      </w:r>
      <w:proofErr w:type="spellEnd"/>
      <w:r>
        <w:t>, поскольку она не относится к основному коду. Получается удобно: при изменениях в основной функции вы сразу увидите результат, не переключаясь между файлами.</w:t>
      </w:r>
    </w:p>
    <w:p w14:paraId="090C395E" w14:textId="77777777" w:rsidR="0067740A" w:rsidRDefault="0067740A" w:rsidP="0067740A">
      <w:r>
        <w:t>Попробуйте поменять имя и посмотрите, как произойдёт отрисовка и изменится результат.</w:t>
      </w:r>
    </w:p>
    <w:p w14:paraId="350174BC" w14:textId="77777777" w:rsidR="0067740A" w:rsidRDefault="0067740A" w:rsidP="0067740A">
      <w:r>
        <w:t xml:space="preserve">Имейте в виду, что в некоторых случаях для предварительного просмотра всё же может потребоваться компиляция всего проекта: например, при изменении зависимостей в файле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build.gradle</w:t>
      </w:r>
      <w:proofErr w:type="spellEnd"/>
      <w:proofErr w:type="gramEnd"/>
      <w:r>
        <w:t xml:space="preserve">. </w:t>
      </w:r>
      <w:proofErr w:type="spellStart"/>
      <w:r>
        <w:t>Android</w:t>
      </w:r>
      <w:proofErr w:type="spellEnd"/>
      <w:r>
        <w:t xml:space="preserve"> Studio укажет на такую необходимость сообщением. А иногда возникают ошибки, и тогда IDE тоже подсказывает, что это за проблемы и как их устранить.</w:t>
      </w:r>
    </w:p>
    <w:p w14:paraId="13E822DF" w14:textId="77777777" w:rsidR="0067740A" w:rsidRDefault="0067740A" w:rsidP="0067740A">
      <w:r>
        <w:t xml:space="preserve">Хотя предпросмотр для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работает не идеально, это очень мощный инструмент, который совершенствуется с каждой новой версией. И его стоит изучить подробнее. Одна из дополнительных возможностей — запуск функции предпросмотра не только в режиме Design, но и на устройстве.</w:t>
      </w:r>
    </w:p>
    <w:p w14:paraId="4B8E7EEE" w14:textId="77777777" w:rsidR="0067740A" w:rsidRDefault="0067740A" w:rsidP="0067740A">
      <w:r>
        <w:lastRenderedPageBreak/>
        <w:t xml:space="preserve">Посмотрите внимательно на код. Рядом с названием функции есть значок смартфона с треугольником проигрывания. Если навести на эту иконку мышкой, появится подсказка </w:t>
      </w:r>
      <w:proofErr w:type="spellStart"/>
      <w:r>
        <w:t>Run</w:t>
      </w:r>
      <w:proofErr w:type="spellEnd"/>
      <w:r>
        <w:t xml:space="preserve"> </w:t>
      </w:r>
      <w:proofErr w:type="spellStart"/>
      <w:r>
        <w:t>HelloPreview</w:t>
      </w:r>
      <w:proofErr w:type="spellEnd"/>
      <w:r>
        <w:t>:</w:t>
      </w:r>
    </w:p>
    <w:p w14:paraId="34A859F6" w14:textId="53970723" w:rsidR="0067740A" w:rsidRDefault="0067740A" w:rsidP="0067740A">
      <w:r>
        <w:rPr>
          <w:noProof/>
        </w:rPr>
        <w:drawing>
          <wp:inline distT="0" distB="0" distL="0" distR="0" wp14:anchorId="2FA9018B" wp14:editId="6B666E01">
            <wp:extent cx="5940425" cy="34156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029E" w14:textId="77777777" w:rsidR="0067740A" w:rsidRDefault="0067740A" w:rsidP="0067740A">
      <w:r>
        <w:t xml:space="preserve">Так можно посмотреть результат выполнения любой </w:t>
      </w:r>
      <w:proofErr w:type="spellStart"/>
      <w:r>
        <w:t>compose</w:t>
      </w:r>
      <w:proofErr w:type="spellEnd"/>
      <w:r>
        <w:t xml:space="preserve">-функций прямо на устройстве, не тратя время на написание кода </w:t>
      </w:r>
      <w:proofErr w:type="spellStart"/>
      <w:r>
        <w:t>активити</w:t>
      </w:r>
      <w:proofErr w:type="spellEnd"/>
      <w:r>
        <w:t xml:space="preserve"> и манифеста.</w:t>
      </w:r>
    </w:p>
    <w:p w14:paraId="64C12F7A" w14:textId="77777777" w:rsidR="0067740A" w:rsidRDefault="0067740A" w:rsidP="0067740A">
      <w:r>
        <w:t xml:space="preserve">Обратите внимание: для </w:t>
      </w:r>
      <w:proofErr w:type="spellStart"/>
      <w:r>
        <w:t>HelloPreview</w:t>
      </w:r>
      <w:proofErr w:type="spellEnd"/>
      <w:r>
        <w:t xml:space="preserve"> после компиляции появилась отдельная конфигурация на панели запуска. На этой панели можно выбирать, что именно выполнить на устройстве — основной проект или функцию предпросмотра:</w:t>
      </w:r>
    </w:p>
    <w:p w14:paraId="6247517B" w14:textId="0C1953F3" w:rsidR="0067740A" w:rsidRDefault="0067740A" w:rsidP="0067740A">
      <w:r>
        <w:rPr>
          <w:noProof/>
        </w:rPr>
        <w:drawing>
          <wp:inline distT="0" distB="0" distL="0" distR="0" wp14:anchorId="01ACEFB1" wp14:editId="4B11FCBA">
            <wp:extent cx="5940425" cy="3415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C6AE" w14:textId="77777777" w:rsidR="0067740A" w:rsidRDefault="0067740A" w:rsidP="0067740A">
      <w:r>
        <w:t xml:space="preserve">Но и на этом возможности предпросмотра не заканчиваются. Слева от аннотации </w:t>
      </w:r>
      <w:proofErr w:type="spellStart"/>
      <w:r>
        <w:t>Preview</w:t>
      </w:r>
      <w:proofErr w:type="spellEnd"/>
      <w:r>
        <w:t xml:space="preserve"> есть ещё один значок — шестерёнка. Если нажать на неё, покажется панель конфигурации:</w:t>
      </w:r>
    </w:p>
    <w:p w14:paraId="5C8BE9BC" w14:textId="34EC6004" w:rsidR="0067740A" w:rsidRDefault="0067740A" w:rsidP="0067740A">
      <w:r>
        <w:rPr>
          <w:noProof/>
        </w:rPr>
        <w:lastRenderedPageBreak/>
        <w:drawing>
          <wp:inline distT="0" distB="0" distL="0" distR="0" wp14:anchorId="627403A2" wp14:editId="425E40E5">
            <wp:extent cx="5940425" cy="34156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BA0B" w14:textId="77777777" w:rsidR="0067740A" w:rsidRDefault="0067740A" w:rsidP="0067740A">
      <w:pPr>
        <w:pStyle w:val="chatmessage-author"/>
      </w:pPr>
      <w:r>
        <w:t>VeX</w:t>
      </w:r>
    </w:p>
    <w:p w14:paraId="5DF835A6" w14:textId="77777777" w:rsidR="0067740A" w:rsidRDefault="0067740A" w:rsidP="0067740A">
      <w:r>
        <w:t>Как много параметров!</w:t>
      </w:r>
    </w:p>
    <w:p w14:paraId="162F12AD" w14:textId="77777777" w:rsidR="0067740A" w:rsidRDefault="0067740A" w:rsidP="0067740A">
      <w:r>
        <w:t>Да! Они позволяют адаптировать предпросмотр к различным условиям и сценариям использования. То есть вы заранее, до компиляции всего проекта, можете увидеть, как функция выполняется и на смартфоне, и на планшете. Вот лишь некоторые из них:</w:t>
      </w:r>
    </w:p>
    <w:p w14:paraId="26EC2382" w14:textId="77777777" w:rsidR="0067740A" w:rsidRDefault="0067740A" w:rsidP="0067740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Device</w:t>
      </w:r>
      <w:r>
        <w:t xml:space="preserve"> — выбор устройства. Среди значений есть даже </w:t>
      </w:r>
      <w:proofErr w:type="spellStart"/>
      <w:r>
        <w:t>Foldable</w:t>
      </w:r>
      <w:proofErr w:type="spellEnd"/>
      <w:r>
        <w:t xml:space="preserve"> — складные смартфоны/планшеты.</w:t>
      </w:r>
    </w:p>
    <w:p w14:paraId="4C1AEF98" w14:textId="77777777" w:rsidR="0067740A" w:rsidRDefault="0067740A" w:rsidP="0067740A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Dimensions</w:t>
      </w:r>
      <w:proofErr w:type="spellEnd"/>
      <w:r>
        <w:t xml:space="preserve"> — размер экрана.</w:t>
      </w:r>
    </w:p>
    <w:p w14:paraId="40666AFE" w14:textId="77777777" w:rsidR="0067740A" w:rsidRDefault="0067740A" w:rsidP="0067740A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Orientation</w:t>
      </w:r>
      <w:proofErr w:type="spellEnd"/>
      <w:r>
        <w:t xml:space="preserve"> — ориентация (портретная/альбомная).</w:t>
      </w:r>
    </w:p>
    <w:p w14:paraId="342364C5" w14:textId="77777777" w:rsidR="0067740A" w:rsidRDefault="0067740A" w:rsidP="0067740A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IsRound</w:t>
      </w:r>
      <w:proofErr w:type="spellEnd"/>
      <w:r>
        <w:t xml:space="preserve"> — признак круглой формы экрана (для часов значение может быть </w:t>
      </w:r>
      <w:proofErr w:type="spellStart"/>
      <w:r>
        <w:t>true</w:t>
      </w:r>
      <w:proofErr w:type="spellEnd"/>
      <w:r>
        <w:t>).</w:t>
      </w:r>
    </w:p>
    <w:p w14:paraId="4CDDB2E1" w14:textId="77777777" w:rsidR="0067740A" w:rsidRDefault="0067740A" w:rsidP="0067740A">
      <w:pPr>
        <w:spacing w:after="0"/>
      </w:pPr>
      <w:r>
        <w:t xml:space="preserve">Ещё можно настроить включение фона предпросмотра, выбор версии операционной системы и другие параметры. При изменении той или иной настройки значение появится в параметрах аннотации </w:t>
      </w:r>
      <w:proofErr w:type="spellStart"/>
      <w:r>
        <w:t>Preview</w:t>
      </w:r>
      <w:proofErr w:type="spellEnd"/>
      <w:r>
        <w:t>.</w:t>
      </w:r>
    </w:p>
    <w:p w14:paraId="70244F5B" w14:textId="77777777" w:rsidR="0067740A" w:rsidRDefault="0067740A" w:rsidP="0067740A">
      <w:r>
        <w:t xml:space="preserve">Кроме того, последние версии </w:t>
      </w:r>
      <w:proofErr w:type="spellStart"/>
      <w:r>
        <w:t>Android</w:t>
      </w:r>
      <w:proofErr w:type="spellEnd"/>
      <w:r>
        <w:t xml:space="preserve"> Studio позволяют для одной функции задать сразу несколько макетов предпросмотра. Для этого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@Preview</w:t>
      </w:r>
      <w:r>
        <w:t xml:space="preserve"> с нужными параметрами прописываются друг за другом. Давайте посмотрим, как выполняется функция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HelloPreview</w:t>
      </w:r>
      <w:proofErr w:type="spellEnd"/>
      <w:r>
        <w:t xml:space="preserve"> с разными значениями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showSystemUi</w:t>
      </w:r>
      <w:proofErr w:type="spellEnd"/>
      <w:r>
        <w:t>:</w:t>
      </w:r>
    </w:p>
    <w:p w14:paraId="3C054C4C" w14:textId="4D326C98" w:rsidR="0067740A" w:rsidRDefault="0067740A" w:rsidP="0067740A">
      <w:r>
        <w:rPr>
          <w:noProof/>
        </w:rPr>
        <w:lastRenderedPageBreak/>
        <w:drawing>
          <wp:inline distT="0" distB="0" distL="0" distR="0" wp14:anchorId="17BC4FBF" wp14:editId="43AFE008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CB5D" w14:textId="77777777" w:rsidR="0067740A" w:rsidRDefault="0067740A" w:rsidP="0067740A">
      <w:r>
        <w:t xml:space="preserve">На примере вы видите, что при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showSystemUi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=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true</w:t>
      </w:r>
      <w:proofErr w:type="spellEnd"/>
      <w:r>
        <w:t xml:space="preserve"> в предпросмотре </w:t>
      </w:r>
      <w:proofErr w:type="spellStart"/>
      <w:r>
        <w:t>отрисовывается</w:t>
      </w:r>
      <w:proofErr w:type="spellEnd"/>
      <w:r>
        <w:t xml:space="preserve"> весь экран, а при значении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proofErr w:type="spellEnd"/>
      <w:r>
        <w:t xml:space="preserve"> изолированно выполняется только сама функция.</w:t>
      </w:r>
    </w:p>
    <w:p w14:paraId="47227AC3" w14:textId="77777777" w:rsidR="0067740A" w:rsidRDefault="0067740A" w:rsidP="0067740A">
      <w:r>
        <w:t>Давайте немного поэкспериментируем.</w:t>
      </w:r>
    </w:p>
    <w:p w14:paraId="10CC6BBA" w14:textId="77777777" w:rsidR="0067740A" w:rsidRDefault="0067740A" w:rsidP="0067740A">
      <w:pPr>
        <w:pStyle w:val="2"/>
      </w:pPr>
      <w:r>
        <w:t>Самостоятельное задание</w:t>
      </w:r>
    </w:p>
    <w:p w14:paraId="0D4D6CBB" w14:textId="77777777" w:rsidR="0067740A" w:rsidRDefault="0067740A" w:rsidP="0067740A">
      <w:r>
        <w:t xml:space="preserve">Создайте для функции </w:t>
      </w:r>
      <w:proofErr w:type="spellStart"/>
      <w:r>
        <w:t>HelloPreview</w:t>
      </w:r>
      <w:proofErr w:type="spellEnd"/>
      <w:r>
        <w:t xml:space="preserve"> из предыдущего урока три макета предпросмотра с показом системного UI:</w:t>
      </w:r>
    </w:p>
    <w:p w14:paraId="6E50F136" w14:textId="77777777" w:rsidR="0067740A" w:rsidRDefault="0067740A" w:rsidP="0067740A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portrait</w:t>
      </w:r>
      <w:proofErr w:type="spellEnd"/>
      <w:r>
        <w:t xml:space="preserve"> — с портретной ориентацией экрана.</w:t>
      </w:r>
    </w:p>
    <w:p w14:paraId="3242960F" w14:textId="77777777" w:rsidR="0067740A" w:rsidRDefault="0067740A" w:rsidP="0067740A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landscape</w:t>
      </w:r>
      <w:proofErr w:type="spellEnd"/>
      <w:r>
        <w:t xml:space="preserve"> — с альбомной ориентацией экрана.</w:t>
      </w:r>
    </w:p>
    <w:p w14:paraId="3F839797" w14:textId="77777777" w:rsidR="0067740A" w:rsidRDefault="0067740A" w:rsidP="0067740A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round</w:t>
      </w:r>
      <w:proofErr w:type="spellEnd"/>
      <w:r>
        <w:t xml:space="preserve"> — с круглым дисплеем размером 200dpx200dp, а также жёлтым задним фоном (</w:t>
      </w:r>
      <w:proofErr w:type="spellStart"/>
      <w:r>
        <w:t>dp</w:t>
      </w:r>
      <w:proofErr w:type="spellEnd"/>
      <w:r>
        <w:t xml:space="preserve"> — единица измерения размера экрана, про неё будет отдельный урок).</w:t>
      </w:r>
    </w:p>
    <w:p w14:paraId="365B430A" w14:textId="77777777" w:rsidR="0067740A" w:rsidRDefault="0067740A" w:rsidP="0067740A">
      <w:pPr>
        <w:pStyle w:val="theory-viewercut-container-title-content"/>
      </w:pPr>
      <w:r>
        <w:t>Что получилось</w:t>
      </w:r>
    </w:p>
    <w:p w14:paraId="66279F89" w14:textId="565E65CA" w:rsidR="0067740A" w:rsidRDefault="0067740A" w:rsidP="0067740A">
      <w:r>
        <w:rPr>
          <w:noProof/>
        </w:rPr>
        <w:lastRenderedPageBreak/>
        <w:drawing>
          <wp:inline distT="0" distB="0" distL="0" distR="0" wp14:anchorId="2E4C2077" wp14:editId="6A944D17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40DC" w14:textId="77777777" w:rsidR="0067740A" w:rsidRDefault="0067740A" w:rsidP="0067740A">
      <w:r>
        <w:t>Пока наш пример очень простой, может показаться что в предпросмотре нет необходимости. Но для сложных макетов отрисовка на разных экранах полезна, так как показывает, что не учли дизайнер и разработчик.</w:t>
      </w:r>
    </w:p>
    <w:p w14:paraId="0564F597" w14:textId="77777777" w:rsidR="0067740A" w:rsidRDefault="0067740A" w:rsidP="0067740A">
      <w:pPr>
        <w:pStyle w:val="chatmessage-author"/>
      </w:pPr>
      <w:r>
        <w:t>VeX</w:t>
      </w:r>
    </w:p>
    <w:p w14:paraId="0D2E6824" w14:textId="77777777" w:rsidR="0067740A" w:rsidRDefault="0067740A" w:rsidP="0067740A">
      <w:r>
        <w:t>А как посмотреть альтернативный результат «Имя не задано»? Переписать функцию?</w:t>
      </w:r>
    </w:p>
    <w:p w14:paraId="485DEF17" w14:textId="77777777" w:rsidR="0067740A" w:rsidRDefault="0067740A" w:rsidP="0067740A">
      <w:r>
        <w:t xml:space="preserve">Лучше так не делать. Если параметров будет много, то переписывать придётся для каждого из них. Можно написать вторую функцию и назвать её в соответствии со сценарием, который она проверяет. В нашем случае, например,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HelloNullPreview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. Внутри вызовем функцию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Hello</w:t>
      </w:r>
      <w:proofErr w:type="spellEnd"/>
      <w:r>
        <w:t xml:space="preserve"> с параметром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proofErr w:type="spellEnd"/>
      <w:r>
        <w:t>. В итоге в окне Design появится альтернативный текст «Имя не задано»:</w:t>
      </w:r>
    </w:p>
    <w:p w14:paraId="56AA202B" w14:textId="1E353893" w:rsidR="0067740A" w:rsidRDefault="0067740A" w:rsidP="0067740A">
      <w:r>
        <w:rPr>
          <w:noProof/>
        </w:rPr>
        <w:drawing>
          <wp:inline distT="0" distB="0" distL="0" distR="0" wp14:anchorId="3986330C" wp14:editId="6B14F62E">
            <wp:extent cx="5940425" cy="3415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0F127" w14:textId="77777777" w:rsidR="0067740A" w:rsidRDefault="0067740A" w:rsidP="0067740A">
      <w:pPr>
        <w:pStyle w:val="chatmessage-author"/>
      </w:pPr>
      <w:r>
        <w:lastRenderedPageBreak/>
        <w:t>VeX</w:t>
      </w:r>
    </w:p>
    <w:p w14:paraId="545055B6" w14:textId="77777777" w:rsidR="0067740A" w:rsidRDefault="0067740A" w:rsidP="0067740A">
      <w:r>
        <w:t>А сколько функций предпросмотра можно создать?</w:t>
      </w:r>
    </w:p>
    <w:p w14:paraId="28F4FA37" w14:textId="77777777" w:rsidR="0067740A" w:rsidRDefault="0067740A" w:rsidP="0067740A">
      <w:r>
        <w:t>Столько, сколько нужно, чтобы проверить логику основной функции. Ну и важно не запутаться в макетах, если их будет много.</w:t>
      </w:r>
    </w:p>
    <w:p w14:paraId="592FD450" w14:textId="77777777" w:rsidR="0067740A" w:rsidRDefault="0067740A" w:rsidP="0067740A">
      <w:pPr>
        <w:pStyle w:val="chatmessage-author"/>
      </w:pPr>
      <w:r>
        <w:t>VeX</w:t>
      </w:r>
    </w:p>
    <w:p w14:paraId="1AF0F414" w14:textId="77777777" w:rsidR="0067740A" w:rsidRDefault="0067740A" w:rsidP="0067740A">
      <w:r>
        <w:t>Здорово!</w:t>
      </w:r>
    </w:p>
    <w:p w14:paraId="28D07623" w14:textId="77777777" w:rsidR="0067740A" w:rsidRDefault="0067740A" w:rsidP="0067740A">
      <w:r>
        <w:t>Вы изучили очередной урок. Давайте повторим главное.</w:t>
      </w:r>
    </w:p>
    <w:p w14:paraId="6050F282" w14:textId="77777777" w:rsidR="0067740A" w:rsidRDefault="0067740A" w:rsidP="0067740A">
      <w:pPr>
        <w:pStyle w:val="z-"/>
      </w:pPr>
      <w:r>
        <w:t>Начало формы</w:t>
      </w:r>
    </w:p>
    <w:p w14:paraId="1C743E3E" w14:textId="77777777" w:rsidR="0067740A" w:rsidRDefault="0067740A" w:rsidP="0067740A">
      <w:r>
        <w:t xml:space="preserve">Выберите все возможности, которые есть в предпросмотре для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:</w:t>
      </w:r>
    </w:p>
    <w:p w14:paraId="3284A245" w14:textId="426351EC" w:rsidR="0067740A" w:rsidRDefault="0067740A" w:rsidP="0067740A">
      <w:r>
        <w:rPr>
          <w:rStyle w:val="visually-hidden"/>
        </w:rPr>
        <w:object w:dxaOrig="1440" w:dyaOrig="1440" w14:anchorId="6C612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18pt;height:15.6pt" o:ole="">
            <v:imagedata r:id="rId13" o:title=""/>
          </v:shape>
          <w:control r:id="rId14" w:name="DefaultOcxName" w:shapeid="_x0000_i1085"/>
        </w:object>
      </w:r>
    </w:p>
    <w:p w14:paraId="2552116D" w14:textId="77777777" w:rsidR="0067740A" w:rsidRDefault="0067740A" w:rsidP="0067740A">
      <w:pPr>
        <w:pStyle w:val="z-1"/>
      </w:pPr>
      <w:r>
        <w:t>Конец формы</w:t>
      </w:r>
    </w:p>
    <w:p w14:paraId="58734CB3" w14:textId="77777777" w:rsidR="0067740A" w:rsidRDefault="0067740A" w:rsidP="0067740A">
      <w:r>
        <w:rPr>
          <w:rStyle w:val="visually-hidden"/>
        </w:rPr>
        <w:t>Тоже правильный ответ</w:t>
      </w:r>
    </w:p>
    <w:p w14:paraId="5A526184" w14:textId="77777777" w:rsidR="0067740A" w:rsidRDefault="0067740A" w:rsidP="0067740A">
      <w:r>
        <w:t>Запуск функции на физическом устройстве отдельно от приложения</w:t>
      </w:r>
    </w:p>
    <w:p w14:paraId="2573F3C6" w14:textId="52EC171D" w:rsidR="0067740A" w:rsidRDefault="0067740A" w:rsidP="0067740A">
      <w:r>
        <w:rPr>
          <w:rStyle w:val="visually-hidden"/>
        </w:rPr>
        <w:object w:dxaOrig="1440" w:dyaOrig="1440" w14:anchorId="663838E6">
          <v:shape id="_x0000_i1084" type="#_x0000_t75" style="width:18pt;height:15.6pt" o:ole="">
            <v:imagedata r:id="rId15" o:title=""/>
          </v:shape>
          <w:control r:id="rId16" w:name="DefaultOcxName1" w:shapeid="_x0000_i1084"/>
        </w:object>
      </w:r>
    </w:p>
    <w:p w14:paraId="6C5BBF34" w14:textId="77777777" w:rsidR="0067740A" w:rsidRDefault="0067740A" w:rsidP="0067740A">
      <w:r>
        <w:rPr>
          <w:rStyle w:val="visually-hidden"/>
        </w:rPr>
        <w:t>Правильный ответ</w:t>
      </w:r>
    </w:p>
    <w:p w14:paraId="16C32AA6" w14:textId="77777777" w:rsidR="0067740A" w:rsidRDefault="0067740A" w:rsidP="0067740A">
      <w:r>
        <w:t>Предпросмотр в окне Design</w:t>
      </w:r>
    </w:p>
    <w:p w14:paraId="5847E66A" w14:textId="00BA1AC1" w:rsidR="0067740A" w:rsidRDefault="0067740A" w:rsidP="0067740A">
      <w:r>
        <w:rPr>
          <w:rStyle w:val="visually-hidden"/>
        </w:rPr>
        <w:object w:dxaOrig="1440" w:dyaOrig="1440" w14:anchorId="15EBAB32">
          <v:shape id="_x0000_i1083" type="#_x0000_t75" style="width:18pt;height:15.6pt" o:ole="">
            <v:imagedata r:id="rId15" o:title=""/>
          </v:shape>
          <w:control r:id="rId17" w:name="DefaultOcxName2" w:shapeid="_x0000_i1083"/>
        </w:object>
      </w:r>
    </w:p>
    <w:p w14:paraId="595F4E9E" w14:textId="77777777" w:rsidR="0067740A" w:rsidRDefault="0067740A" w:rsidP="0067740A">
      <w:r>
        <w:rPr>
          <w:rStyle w:val="visually-hidden"/>
        </w:rPr>
        <w:t>Правильный ответ</w:t>
      </w:r>
    </w:p>
    <w:p w14:paraId="3857E2A2" w14:textId="77777777" w:rsidR="0067740A" w:rsidRDefault="0067740A" w:rsidP="0067740A">
      <w:r>
        <w:t>Создание разных конфигураций предпросмотра для одной функции</w:t>
      </w:r>
    </w:p>
    <w:p w14:paraId="1E9E3586" w14:textId="0F8F1CC6" w:rsidR="0067740A" w:rsidRDefault="0067740A" w:rsidP="0067740A">
      <w:r>
        <w:rPr>
          <w:rStyle w:val="visually-hidden"/>
        </w:rPr>
        <w:object w:dxaOrig="1440" w:dyaOrig="1440" w14:anchorId="0D135643">
          <v:shape id="_x0000_i1082" type="#_x0000_t75" style="width:18pt;height:15.6pt" o:ole="">
            <v:imagedata r:id="rId15" o:title=""/>
          </v:shape>
          <w:control r:id="rId18" w:name="DefaultOcxName3" w:shapeid="_x0000_i1082"/>
        </w:object>
      </w:r>
    </w:p>
    <w:p w14:paraId="367812E6" w14:textId="77777777" w:rsidR="0067740A" w:rsidRDefault="0067740A" w:rsidP="0067740A">
      <w:r>
        <w:t>Вёрстка макета при помощи перетаскивания компонентов</w:t>
      </w:r>
    </w:p>
    <w:p w14:paraId="3779C464" w14:textId="3BB3B4CA" w:rsidR="0067740A" w:rsidRDefault="0067740A" w:rsidP="0067740A">
      <w:r>
        <w:rPr>
          <w:rStyle w:val="visually-hidden"/>
        </w:rPr>
        <w:object w:dxaOrig="1440" w:dyaOrig="1440" w14:anchorId="39E10B8D">
          <v:shape id="_x0000_i1081" type="#_x0000_t75" style="width:18pt;height:15.6pt" o:ole="">
            <v:imagedata r:id="rId15" o:title=""/>
          </v:shape>
          <w:control r:id="rId19" w:name="DefaultOcxName4" w:shapeid="_x0000_i1081"/>
        </w:object>
      </w:r>
    </w:p>
    <w:p w14:paraId="55700B11" w14:textId="77777777" w:rsidR="0067740A" w:rsidRDefault="0067740A" w:rsidP="0067740A">
      <w:pPr>
        <w:pStyle w:val="z-"/>
      </w:pPr>
      <w:r>
        <w:t>Начало формы</w:t>
      </w:r>
    </w:p>
    <w:p w14:paraId="466563BE" w14:textId="77777777" w:rsidR="0067740A" w:rsidRDefault="0067740A" w:rsidP="0067740A">
      <w:r>
        <w:t>Создание по умолчанию двух конфигураций: портретной и альбомной</w:t>
      </w:r>
    </w:p>
    <w:p w14:paraId="3AB03E53" w14:textId="77777777" w:rsidR="0067740A" w:rsidRDefault="0067740A" w:rsidP="0067740A">
      <w:pPr>
        <w:pStyle w:val="z-1"/>
      </w:pPr>
      <w:r>
        <w:t>Конец формы</w:t>
      </w:r>
    </w:p>
    <w:p w14:paraId="1653C8E0" w14:textId="77777777" w:rsidR="0067740A" w:rsidRDefault="0067740A" w:rsidP="0067740A">
      <w:r>
        <w:rPr>
          <w:rStyle w:val="quizfeedback-actions-text"/>
        </w:rPr>
        <w:t>Как вам задача?</w:t>
      </w:r>
    </w:p>
    <w:p w14:paraId="274E013C" w14:textId="77777777" w:rsidR="0067740A" w:rsidRDefault="0067740A" w:rsidP="0067740A">
      <w:r>
        <w:t xml:space="preserve">В этом уроке вы изучили возможности предпросмотра и теперь наверняка будете ими пользоваться. Теперь вы легко, не запуская проект, способны освоить основные компоненты дизайна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>. О них побольше узнаете в следующем уроке.</w:t>
      </w:r>
    </w:p>
    <w:p w14:paraId="7A4C1881" w14:textId="0FB6AAFF" w:rsidR="00545E80" w:rsidRPr="0067740A" w:rsidRDefault="00545E80" w:rsidP="0067740A"/>
    <w:sectPr w:rsidR="00545E80" w:rsidRPr="00677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795"/>
    <w:multiLevelType w:val="multilevel"/>
    <w:tmpl w:val="CD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614D"/>
    <w:multiLevelType w:val="multilevel"/>
    <w:tmpl w:val="250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901B1"/>
    <w:multiLevelType w:val="multilevel"/>
    <w:tmpl w:val="06C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F50E0"/>
    <w:multiLevelType w:val="multilevel"/>
    <w:tmpl w:val="D47E7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6"/>
  </w:num>
  <w:num w:numId="3">
    <w:abstractNumId w:val="32"/>
  </w:num>
  <w:num w:numId="4">
    <w:abstractNumId w:val="0"/>
  </w:num>
  <w:num w:numId="5">
    <w:abstractNumId w:val="24"/>
  </w:num>
  <w:num w:numId="6">
    <w:abstractNumId w:val="4"/>
  </w:num>
  <w:num w:numId="7">
    <w:abstractNumId w:val="14"/>
  </w:num>
  <w:num w:numId="8">
    <w:abstractNumId w:val="29"/>
  </w:num>
  <w:num w:numId="9">
    <w:abstractNumId w:val="8"/>
  </w:num>
  <w:num w:numId="10">
    <w:abstractNumId w:val="20"/>
  </w:num>
  <w:num w:numId="11">
    <w:abstractNumId w:val="12"/>
  </w:num>
  <w:num w:numId="12">
    <w:abstractNumId w:val="13"/>
  </w:num>
  <w:num w:numId="13">
    <w:abstractNumId w:val="27"/>
  </w:num>
  <w:num w:numId="14">
    <w:abstractNumId w:val="15"/>
  </w:num>
  <w:num w:numId="15">
    <w:abstractNumId w:val="23"/>
  </w:num>
  <w:num w:numId="16">
    <w:abstractNumId w:val="28"/>
  </w:num>
  <w:num w:numId="17">
    <w:abstractNumId w:val="21"/>
  </w:num>
  <w:num w:numId="18">
    <w:abstractNumId w:val="19"/>
  </w:num>
  <w:num w:numId="19">
    <w:abstractNumId w:val="25"/>
  </w:num>
  <w:num w:numId="20">
    <w:abstractNumId w:val="6"/>
  </w:num>
  <w:num w:numId="21">
    <w:abstractNumId w:val="11"/>
  </w:num>
  <w:num w:numId="22">
    <w:abstractNumId w:val="9"/>
  </w:num>
  <w:num w:numId="23">
    <w:abstractNumId w:val="1"/>
  </w:num>
  <w:num w:numId="24">
    <w:abstractNumId w:val="7"/>
  </w:num>
  <w:num w:numId="25">
    <w:abstractNumId w:val="10"/>
  </w:num>
  <w:num w:numId="26">
    <w:abstractNumId w:val="18"/>
  </w:num>
  <w:num w:numId="27">
    <w:abstractNumId w:val="30"/>
  </w:num>
  <w:num w:numId="28">
    <w:abstractNumId w:val="31"/>
  </w:num>
  <w:num w:numId="29">
    <w:abstractNumId w:val="5"/>
  </w:num>
  <w:num w:numId="30">
    <w:abstractNumId w:val="16"/>
  </w:num>
  <w:num w:numId="31">
    <w:abstractNumId w:val="17"/>
  </w:num>
  <w:num w:numId="32">
    <w:abstractNumId w:val="2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545E80"/>
    <w:rsid w:val="006575DD"/>
    <w:rsid w:val="0067740A"/>
    <w:rsid w:val="00AD2804"/>
    <w:rsid w:val="00DC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control" Target="activeX/activeX4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wmf"/><Relationship Id="rId10" Type="http://schemas.openxmlformats.org/officeDocument/2006/relationships/image" Target="media/image6.png"/><Relationship Id="rId19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</cp:revision>
  <dcterms:created xsi:type="dcterms:W3CDTF">2025-12-11T13:01:00Z</dcterms:created>
  <dcterms:modified xsi:type="dcterms:W3CDTF">2025-12-11T13:10:00Z</dcterms:modified>
</cp:coreProperties>
</file>