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56D7F" w14:textId="77777777" w:rsidR="00D8349D" w:rsidRDefault="00D8349D" w:rsidP="00D8349D">
      <w:pPr>
        <w:pStyle w:val="1"/>
      </w:pPr>
      <w:r>
        <w:t>Box</w:t>
      </w:r>
    </w:p>
    <w:p w14:paraId="22A69128" w14:textId="77777777" w:rsidR="00D8349D" w:rsidRDefault="00D8349D" w:rsidP="00D8349D">
      <w:pPr>
        <w:pStyle w:val="2"/>
      </w:pPr>
      <w:r>
        <w:t>Виды контейнеров в Compose</w:t>
      </w:r>
    </w:p>
    <w:p w14:paraId="6B1B7436" w14:textId="77777777" w:rsidR="00D8349D" w:rsidRDefault="00D8349D" w:rsidP="00D8349D">
      <w:r>
        <w:t xml:space="preserve">До этого вы работали только с одним компонентом на экране —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 xml:space="preserve"> и т. п. Но обычно на экране много элементов. Как управлять их расположением? Для этого используются контейнеры.</w:t>
      </w:r>
    </w:p>
    <w:p w14:paraId="17461CCD" w14:textId="77777777" w:rsidR="00D8349D" w:rsidRDefault="00D8349D" w:rsidP="00D8349D">
      <w:r>
        <w:rPr>
          <w:rStyle w:val="a3"/>
        </w:rPr>
        <w:t>Контейнер в Compose</w:t>
      </w:r>
      <w:r>
        <w:t xml:space="preserve"> — это специальный компонент-компоновщик, такой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>, который управляет размещением и структурой вложенных элементов интерфейса на экране.</w:t>
      </w:r>
    </w:p>
    <w:p w14:paraId="77CBAE93" w14:textId="77777777" w:rsidR="00D8349D" w:rsidRDefault="00D8349D" w:rsidP="00D8349D">
      <w:r>
        <w:t>Без использования контейнеров не обойтись при вёрстке практически любого экрана, даже самого простого. Две строчки текста друг под другом — это уже контейнер, точнее — столбец.</w:t>
      </w:r>
    </w:p>
    <w:p w14:paraId="5BF52FE4" w14:textId="77777777" w:rsidR="00D8349D" w:rsidRDefault="00D8349D" w:rsidP="00D8349D">
      <w:r>
        <w:t>Для большинства ваших задач, скорее всего, понадобятся только три основных контейнера:</w:t>
      </w:r>
    </w:p>
    <w:p w14:paraId="683B2CA5" w14:textId="77777777" w:rsidR="00D8349D" w:rsidRDefault="00D8349D" w:rsidP="00D8349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— позволяет накладывать дочерние элементы друг на друга.</w:t>
      </w:r>
    </w:p>
    <w:p w14:paraId="412CA895" w14:textId="77777777" w:rsidR="00D8349D" w:rsidRDefault="00D8349D" w:rsidP="00D8349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— располагает элементы по вертикали.</w:t>
      </w:r>
    </w:p>
    <w:p w14:paraId="694C3285" w14:textId="77777777" w:rsidR="00D8349D" w:rsidRDefault="00D8349D" w:rsidP="00D8349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— располагает элементы горизонтально.</w:t>
      </w:r>
    </w:p>
    <w:p w14:paraId="2B3B02B7" w14:textId="77777777" w:rsidR="00D8349D" w:rsidRDefault="00D8349D" w:rsidP="00D8349D">
      <w:pPr>
        <w:spacing w:after="0"/>
      </w:pPr>
      <w:r>
        <w:t>Комбинируя и вкладывая их друг в друга, практически всегда можно добиться нужного результата.</w:t>
      </w:r>
    </w:p>
    <w:p w14:paraId="11E3FDA0" w14:textId="77777777" w:rsidR="00D8349D" w:rsidRDefault="00D8349D" w:rsidP="00D8349D">
      <w:pPr>
        <w:pStyle w:val="2"/>
      </w:pPr>
      <w:r>
        <w:t xml:space="preserve">Контейнер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</w:p>
    <w:p w14:paraId="7285A01D" w14:textId="77777777" w:rsidR="00D8349D" w:rsidRDefault="00D8349D" w:rsidP="00D8349D">
      <w:r>
        <w:t xml:space="preserve">Начнём изучать контейнеры с самого простого —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>. Название box («коробка») отражает суть: в четырехугольное пространство можно «складывать стопкой» другие компоненты. Поэтому такой контейнер удобно использовать для наложения. Давайте сразу перейдём к примеру.</w:t>
      </w:r>
    </w:p>
    <w:p w14:paraId="0B5C7332" w14:textId="77777777" w:rsidR="00D8349D" w:rsidRDefault="00D8349D" w:rsidP="00D8349D">
      <w:r>
        <w:t>Обратимся к наверняка знакомому вам мессенджеру. В Телеграм в качестве аватарки показывают инициалы в круге, если у пользователя нет фотографии.</w:t>
      </w:r>
    </w:p>
    <w:p w14:paraId="74BC05F9" w14:textId="2AEB0572" w:rsidR="00D8349D" w:rsidRDefault="00D8349D" w:rsidP="00D8349D">
      <w:r>
        <w:rPr>
          <w:noProof/>
        </w:rPr>
        <w:drawing>
          <wp:inline distT="0" distB="0" distL="0" distR="0" wp14:anchorId="239F15D1" wp14:editId="07177B8A">
            <wp:extent cx="5940425" cy="11804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263A" w14:textId="77777777" w:rsidR="00D8349D" w:rsidRDefault="00D8349D" w:rsidP="00D8349D">
      <w:r>
        <w:t xml:space="preserve">Такой элемент легко сделать 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. Создадим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RoundInitials</w:t>
      </w:r>
      <w:r>
        <w:t xml:space="preserve">, в которой текст с инициалами наложится на изображение круга. Для этого используем векторный файл из ресурсов </w:t>
      </w:r>
      <w:r>
        <w:rPr>
          <w:rStyle w:val="code-inlinecontent"/>
          <w:rFonts w:ascii="Courier New" w:hAnsi="Courier New" w:cs="Courier New"/>
          <w:sz w:val="20"/>
          <w:szCs w:val="20"/>
        </w:rPr>
        <w:t>R.drawable.circle</w:t>
      </w:r>
      <w:r>
        <w:t xml:space="preserve"> из урока про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>. Пусть инициалы будут входным параметром.</w:t>
      </w:r>
    </w:p>
    <w:p w14:paraId="274D7A2E" w14:textId="77777777" w:rsidR="00D8349D" w:rsidRDefault="00D8349D" w:rsidP="00D8349D">
      <w:r>
        <w:t xml:space="preserve">Протестируем правильность отрисовки в режиме Design с помощью preview-функции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RoundInitialsPreview()</w:t>
      </w:r>
      <w:r>
        <w:t xml:space="preserve">, в которой вызовем </w:t>
      </w:r>
      <w:r>
        <w:rPr>
          <w:rStyle w:val="code-inlinecontent"/>
          <w:rFonts w:ascii="Courier New" w:hAnsi="Courier New" w:cs="Courier New"/>
          <w:sz w:val="20"/>
          <w:szCs w:val="20"/>
        </w:rPr>
        <w:t>RoundInitials(initials: String)</w:t>
      </w:r>
      <w:r>
        <w:t xml:space="preserve"> с конкретными инициалами:</w:t>
      </w:r>
    </w:p>
    <w:p w14:paraId="6254FAF8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12CE823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RoundInitials</w:t>
      </w:r>
      <w:r>
        <w:rPr>
          <w:rStyle w:val="hljs-params"/>
        </w:rPr>
        <w:t xml:space="preserve">(initials: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2D28411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Box{</w:t>
      </w:r>
    </w:p>
    <w:p w14:paraId="41217C08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Image(</w:t>
      </w:r>
    </w:p>
    <w:p w14:paraId="3CA02269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painter = painterResource(id = R.drawable.circle),</w:t>
      </w:r>
    </w:p>
    <w:p w14:paraId="6654F860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contentDescription = </w:t>
      </w:r>
      <w:r>
        <w:rPr>
          <w:rStyle w:val="hljs-literal"/>
        </w:rPr>
        <w:t>null</w:t>
      </w:r>
      <w:r>
        <w:rPr>
          <w:rStyle w:val="HTML"/>
        </w:rPr>
        <w:t>,</w:t>
      </w:r>
    </w:p>
    <w:p w14:paraId="64C959BB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1B84597D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Text(initials)</w:t>
      </w:r>
    </w:p>
    <w:p w14:paraId="3F69E23B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C18D8C2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14:paraId="404076D3" w14:textId="77777777" w:rsidR="00D8349D" w:rsidRDefault="00D8349D" w:rsidP="00D8349D">
      <w:pPr>
        <w:pStyle w:val="HTML0"/>
        <w:rPr>
          <w:rStyle w:val="HTML"/>
        </w:rPr>
      </w:pPr>
    </w:p>
    <w:p w14:paraId="041B4928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 xml:space="preserve">@Preview(name = </w:t>
      </w:r>
      <w:r>
        <w:rPr>
          <w:rStyle w:val="hljs-string"/>
        </w:rPr>
        <w:t>"portrait"</w:t>
      </w:r>
      <w:r>
        <w:rPr>
          <w:rStyle w:val="hljs-meta"/>
        </w:rPr>
        <w:t>, showSystemUi = true)</w:t>
      </w:r>
    </w:p>
    <w:p w14:paraId="25D24878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0F32DB45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RoundInitialsPreview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D1297F8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RoundInitials(</w:t>
      </w:r>
      <w:r>
        <w:rPr>
          <w:rStyle w:val="hljs-string"/>
        </w:rPr>
        <w:t>"АБ"</w:t>
      </w:r>
      <w:r>
        <w:rPr>
          <w:rStyle w:val="HTML"/>
        </w:rPr>
        <w:t>)</w:t>
      </w:r>
    </w:p>
    <w:p w14:paraId="3D5CDDE2" w14:textId="77777777" w:rsidR="00D8349D" w:rsidRDefault="00D8349D" w:rsidP="00D8349D">
      <w:pPr>
        <w:pStyle w:val="HTML0"/>
      </w:pPr>
      <w:r>
        <w:rPr>
          <w:rStyle w:val="HTML"/>
        </w:rPr>
        <w:t xml:space="preserve">} </w:t>
      </w:r>
    </w:p>
    <w:p w14:paraId="2EB90A4F" w14:textId="0B1F86AC" w:rsidR="00D8349D" w:rsidRDefault="00D8349D" w:rsidP="00D8349D">
      <w:r>
        <w:rPr>
          <w:noProof/>
        </w:rPr>
        <w:drawing>
          <wp:inline distT="0" distB="0" distL="0" distR="0" wp14:anchorId="2914A581" wp14:editId="54C0FFBB">
            <wp:extent cx="716280" cy="7239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3F0F" w14:textId="77777777" w:rsidR="00D8349D" w:rsidRDefault="00D8349D" w:rsidP="00D8349D">
      <w:r>
        <w:t xml:space="preserve">Получилось не совсем то, что нужно: мы забыли про центровку. Сделать её можно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 для каждого дочернего компонента:</w:t>
      </w:r>
    </w:p>
    <w:p w14:paraId="5BF8EB6E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76CB1A6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RoundInitials</w:t>
      </w:r>
      <w:r>
        <w:rPr>
          <w:rStyle w:val="hljs-params"/>
        </w:rPr>
        <w:t xml:space="preserve">(initials: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FE83394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Box{</w:t>
      </w:r>
    </w:p>
    <w:p w14:paraId="2A0F7B6D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Image(</w:t>
      </w:r>
    </w:p>
    <w:p w14:paraId="2EFEC31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Modifier.align(Alignment.Center),</w:t>
      </w:r>
    </w:p>
    <w:p w14:paraId="7E8F0F8F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painter = painterResource(id = R.drawable.circle),</w:t>
      </w:r>
    </w:p>
    <w:p w14:paraId="5154E8B8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contentDescription = </w:t>
      </w:r>
      <w:r>
        <w:rPr>
          <w:rStyle w:val="hljs-literal"/>
        </w:rPr>
        <w:t>null</w:t>
      </w:r>
      <w:r>
        <w:rPr>
          <w:rStyle w:val="HTML"/>
        </w:rPr>
        <w:t>,</w:t>
      </w:r>
    </w:p>
    <w:p w14:paraId="4170B9C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1C93E674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70FCBDD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Modifier.align(Alignment.Center),</w:t>
      </w:r>
    </w:p>
    <w:p w14:paraId="2B0BC8CF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text = initials</w:t>
      </w:r>
    </w:p>
    <w:p w14:paraId="7E236FA8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307F84A8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710E7FD" w14:textId="77777777" w:rsidR="00D8349D" w:rsidRDefault="00D8349D" w:rsidP="00D8349D">
      <w:pPr>
        <w:pStyle w:val="HTML0"/>
      </w:pPr>
      <w:r>
        <w:rPr>
          <w:rStyle w:val="HTML"/>
        </w:rPr>
        <w:t xml:space="preserve">} </w:t>
      </w:r>
    </w:p>
    <w:p w14:paraId="4EA0AF46" w14:textId="77777777" w:rsidR="00D8349D" w:rsidRDefault="00D8349D" w:rsidP="00D8349D">
      <w:r>
        <w:t xml:space="preserve">Но можно сделать проще — задать центровку (как и любой другой тип выравнивания) всех дочерних компонентов прямо в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. Для этого есть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contentAlignment</w:t>
      </w:r>
      <w:r>
        <w:t>:</w:t>
      </w:r>
    </w:p>
    <w:p w14:paraId="0570EC85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582E66DB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RoundInitials</w:t>
      </w:r>
      <w:r>
        <w:rPr>
          <w:rStyle w:val="hljs-params"/>
        </w:rPr>
        <w:t xml:space="preserve">(initials: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72CD6C6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Box(</w:t>
      </w:r>
    </w:p>
    <w:p w14:paraId="5E381D0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contentAlignment = Alignment.Center</w:t>
      </w:r>
    </w:p>
    <w:p w14:paraId="29BE911A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){</w:t>
      </w:r>
    </w:p>
    <w:p w14:paraId="0ED15A15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Image(</w:t>
      </w:r>
    </w:p>
    <w:p w14:paraId="10797D9F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painter = painterResource(id = R.drawable.circle),</w:t>
      </w:r>
    </w:p>
    <w:p w14:paraId="1FD4F3C3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contentDescription = </w:t>
      </w:r>
      <w:r>
        <w:rPr>
          <w:rStyle w:val="hljs-literal"/>
        </w:rPr>
        <w:t>null</w:t>
      </w:r>
      <w:r>
        <w:rPr>
          <w:rStyle w:val="HTML"/>
        </w:rPr>
        <w:t>,</w:t>
      </w:r>
    </w:p>
    <w:p w14:paraId="47983FC1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36D2A6A1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4A4F4E52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text = initials</w:t>
      </w:r>
    </w:p>
    <w:p w14:paraId="5F7C85D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47277214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F505576" w14:textId="77777777" w:rsidR="00D8349D" w:rsidRDefault="00D8349D" w:rsidP="00D8349D">
      <w:pPr>
        <w:pStyle w:val="HTML0"/>
      </w:pPr>
      <w:r>
        <w:rPr>
          <w:rStyle w:val="HTML"/>
        </w:rPr>
        <w:t xml:space="preserve">} </w:t>
      </w:r>
    </w:p>
    <w:p w14:paraId="57EB74CB" w14:textId="77777777" w:rsidR="00D8349D" w:rsidRDefault="00D8349D" w:rsidP="00D8349D">
      <w:r>
        <w:t>Теперь результат — именно тот, который нам нужен:</w:t>
      </w:r>
    </w:p>
    <w:p w14:paraId="7EEC8348" w14:textId="0E60F1F5" w:rsidR="00D8349D" w:rsidRDefault="00D8349D" w:rsidP="00D8349D">
      <w:r>
        <w:rPr>
          <w:noProof/>
        </w:rPr>
        <w:drawing>
          <wp:inline distT="0" distB="0" distL="0" distR="0" wp14:anchorId="181E10A5" wp14:editId="45EF74CF">
            <wp:extent cx="769620" cy="7467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64CE" w14:textId="77777777" w:rsidR="00D8349D" w:rsidRDefault="00D8349D" w:rsidP="00D8349D">
      <w:r>
        <w:t xml:space="preserve">Сейчас наш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RoundInitials</w:t>
      </w:r>
      <w:r>
        <w:t xml:space="preserve"> располагается в левом верхнем углу. Но что, если нам нужно разместить его посередине экрана?</w:t>
      </w:r>
    </w:p>
    <w:p w14:paraId="7CA91237" w14:textId="77777777" w:rsidR="00D8349D" w:rsidRDefault="00D8349D" w:rsidP="00D8349D">
      <w:pPr>
        <w:pStyle w:val="chatmessage-author"/>
      </w:pPr>
      <w:r>
        <w:t>VeX</w:t>
      </w:r>
    </w:p>
    <w:p w14:paraId="7D2CD0F2" w14:textId="77777777" w:rsidR="00D8349D" w:rsidRDefault="00D8349D" w:rsidP="00D8349D">
      <w:r>
        <w:t xml:space="preserve">Для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мы использовали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alignment = Alignment.Center</w:t>
      </w:r>
      <w:r>
        <w:t>!</w:t>
      </w:r>
    </w:p>
    <w:p w14:paraId="3B58D59E" w14:textId="77777777" w:rsidR="00D8349D" w:rsidRDefault="00D8349D" w:rsidP="00D8349D">
      <w:r>
        <w:lastRenderedPageBreak/>
        <w:t xml:space="preserve">Однако у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такого параметра нет. То есть внутри этого контейнера нельзя определить расположение во внешнем пространстве. Но есть другой путь — можно извне указать, где должен находиться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, а именно сделать полноэкранный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, центрировать содержимое и вложить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с инициалами. Посмотрите, как это можно сделать:</w:t>
      </w:r>
    </w:p>
    <w:p w14:paraId="5A07D20F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912641C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RoundInitials</w:t>
      </w:r>
      <w:r>
        <w:rPr>
          <w:rStyle w:val="hljs-params"/>
        </w:rPr>
        <w:t xml:space="preserve">(initials: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1977E22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Box(</w:t>
      </w:r>
    </w:p>
    <w:p w14:paraId="3BCEB0D9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03634E2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contentAlignment = Alignment.Center</w:t>
      </w:r>
    </w:p>
    <w:p w14:paraId="13B9CF11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5A4968AF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Box(</w:t>
      </w:r>
    </w:p>
    <w:p w14:paraId="4D41F38A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contentAlignment = Alignment.Center</w:t>
      </w:r>
    </w:p>
    <w:p w14:paraId="7628D989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182E45E6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Image(</w:t>
      </w:r>
    </w:p>
    <w:p w14:paraId="423C3609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    painter = painterResource(id = R.drawable.circle),</w:t>
      </w:r>
    </w:p>
    <w:p w14:paraId="1AF1DAED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    contentDescription = </w:t>
      </w:r>
      <w:r>
        <w:rPr>
          <w:rStyle w:val="hljs-literal"/>
        </w:rPr>
        <w:t>null</w:t>
      </w:r>
      <w:r>
        <w:rPr>
          <w:rStyle w:val="HTML"/>
        </w:rPr>
        <w:t>,</w:t>
      </w:r>
    </w:p>
    <w:p w14:paraId="4B687FE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02FF978A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</w:p>
    <w:p w14:paraId="22653BB6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    text = initials</w:t>
      </w:r>
    </w:p>
    <w:p w14:paraId="20B07FE6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2E276FAD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9F40083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0C47210" w14:textId="77777777" w:rsidR="00D8349D" w:rsidRDefault="00D8349D" w:rsidP="00D8349D">
      <w:pPr>
        <w:pStyle w:val="HTML0"/>
      </w:pPr>
      <w:r>
        <w:rPr>
          <w:rStyle w:val="HTML"/>
        </w:rPr>
        <w:t xml:space="preserve">} </w:t>
      </w:r>
    </w:p>
    <w:p w14:paraId="6B58ACCC" w14:textId="77777777" w:rsidR="00D8349D" w:rsidRDefault="00D8349D" w:rsidP="00D8349D">
      <w:r>
        <w:t>Инициалы теперь располагаются строго по центру:</w:t>
      </w:r>
    </w:p>
    <w:p w14:paraId="43E9F7E9" w14:textId="1E7F600B" w:rsidR="00D8349D" w:rsidRDefault="00D8349D" w:rsidP="00D8349D">
      <w:r>
        <w:rPr>
          <w:noProof/>
        </w:rPr>
        <w:lastRenderedPageBreak/>
        <w:drawing>
          <wp:inline distT="0" distB="0" distL="0" distR="0" wp14:anchorId="5471480E" wp14:editId="6F39FBD7">
            <wp:extent cx="4381500" cy="8877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6B68" w14:textId="77777777" w:rsidR="00D8349D" w:rsidRDefault="00D8349D" w:rsidP="00D8349D">
      <w:r>
        <w:lastRenderedPageBreak/>
        <w:t>На практике выравнивать компонент часто надо не ровно по центру, углам или сторонам, а на конкретном расстоянии от них. Например, на этом рисунке наш компонент «отодвигается» от левого верхнего угла на 10 dp — слева, 30 dp — сверху:</w:t>
      </w:r>
    </w:p>
    <w:p w14:paraId="669D2C60" w14:textId="2808BCB1" w:rsidR="00D8349D" w:rsidRDefault="00D8349D" w:rsidP="00D8349D">
      <w:r>
        <w:rPr>
          <w:noProof/>
        </w:rPr>
        <w:lastRenderedPageBreak/>
        <w:drawing>
          <wp:inline distT="0" distB="0" distL="0" distR="0" wp14:anchorId="18E6312E" wp14:editId="537AC5F2">
            <wp:extent cx="4389120" cy="89077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8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568A" w14:textId="77777777" w:rsidR="00D8349D" w:rsidRDefault="00D8349D" w:rsidP="00D8349D">
      <w:r>
        <w:lastRenderedPageBreak/>
        <w:t xml:space="preserve">В этом поможет всемогущий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, в котором в цепочке настроек тоже можно задавать отступы. Причём нет </w:t>
      </w:r>
      <w:r>
        <w:rPr>
          <w:rStyle w:val="code-inlinecontent"/>
          <w:rFonts w:ascii="Courier New" w:hAnsi="Courier New" w:cs="Courier New"/>
          <w:sz w:val="20"/>
          <w:szCs w:val="20"/>
        </w:rPr>
        <w:t>margin</w:t>
      </w:r>
      <w:r>
        <w:t xml:space="preserve">, есть только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padding</w:t>
      </w:r>
      <w:r>
        <w:t>.</w:t>
      </w:r>
    </w:p>
    <w:p w14:paraId="7250B9AE" w14:textId="77777777" w:rsidR="00D8349D" w:rsidRDefault="00D8349D" w:rsidP="00D8349D">
      <w:r>
        <w:t xml:space="preserve">Настройка </w:t>
      </w:r>
      <w:r>
        <w:rPr>
          <w:rStyle w:val="code-inlinecontent"/>
          <w:rFonts w:ascii="Courier New" w:hAnsi="Courier New" w:cs="Courier New"/>
          <w:sz w:val="20"/>
          <w:szCs w:val="20"/>
        </w:rPr>
        <w:t>padding</w:t>
      </w:r>
      <w:r>
        <w:t xml:space="preserve"> имеет разные варианты.</w:t>
      </w:r>
    </w:p>
    <w:p w14:paraId="1DF04857" w14:textId="77777777" w:rsidR="00D8349D" w:rsidRDefault="00D8349D" w:rsidP="00D8349D">
      <w:r>
        <w:t xml:space="preserve">Попробуйте определить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 в соответствии с описанием отступа.</w:t>
      </w:r>
    </w:p>
    <w:p w14:paraId="2613FC76" w14:textId="77777777" w:rsidR="00D8349D" w:rsidRDefault="00D8349D" w:rsidP="00D8349D">
      <w:pPr>
        <w:pStyle w:val="list-item"/>
        <w:numPr>
          <w:ilvl w:val="0"/>
          <w:numId w:val="48"/>
        </w:numPr>
      </w:pPr>
    </w:p>
    <w:p w14:paraId="67C8FFF3" w14:textId="77777777" w:rsidR="00D8349D" w:rsidRDefault="00D8349D" w:rsidP="00D8349D">
      <w:pPr>
        <w:pStyle w:val="list-item"/>
        <w:numPr>
          <w:ilvl w:val="0"/>
          <w:numId w:val="49"/>
        </w:numPr>
      </w:pPr>
    </w:p>
    <w:p w14:paraId="250FF940" w14:textId="77777777" w:rsidR="00D8349D" w:rsidRDefault="00D8349D" w:rsidP="00D8349D"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70D9DC45" w14:textId="77777777" w:rsidR="00D8349D" w:rsidRDefault="00D8349D" w:rsidP="00D8349D">
      <w:r>
        <w:t>Обратите внимание, что отступы делятся на три группы. Подсказку об этом даёт Android Studio:</w:t>
      </w:r>
    </w:p>
    <w:p w14:paraId="70E442F7" w14:textId="5910A963" w:rsidR="00D8349D" w:rsidRDefault="00D8349D" w:rsidP="00D8349D">
      <w:r>
        <w:rPr>
          <w:noProof/>
        </w:rPr>
        <w:drawing>
          <wp:inline distT="0" distB="0" distL="0" distR="0" wp14:anchorId="51F9815C" wp14:editId="2F3D2DBE">
            <wp:extent cx="5730240" cy="44881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0054" w14:textId="77777777" w:rsidR="00D8349D" w:rsidRDefault="00D8349D" w:rsidP="00D8349D">
      <w:r>
        <w:t xml:space="preserve">В одном </w:t>
      </w:r>
      <w:r>
        <w:rPr>
          <w:rStyle w:val="code-inlinecontent"/>
          <w:rFonts w:ascii="Courier New" w:hAnsi="Courier New" w:cs="Courier New"/>
          <w:sz w:val="20"/>
          <w:szCs w:val="20"/>
        </w:rPr>
        <w:t>padding</w:t>
      </w:r>
      <w:r>
        <w:t xml:space="preserve"> нельзя комбинировать значения из разных групп, будет ошибка:</w:t>
      </w:r>
    </w:p>
    <w:p w14:paraId="4F1B876F" w14:textId="76583872" w:rsidR="00D8349D" w:rsidRDefault="00D8349D" w:rsidP="00D8349D">
      <w:r>
        <w:rPr>
          <w:noProof/>
        </w:rPr>
        <w:drawing>
          <wp:inline distT="0" distB="0" distL="0" distR="0" wp14:anchorId="6BE4837B" wp14:editId="00CA9239">
            <wp:extent cx="2324100" cy="876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7CF8" w14:textId="77777777" w:rsidR="00D8349D" w:rsidRDefault="00D8349D" w:rsidP="00D8349D">
      <w:r>
        <w:t xml:space="preserve">Но ничего не мешает задавать значения из разных групп в нескольких </w:t>
      </w:r>
      <w:r>
        <w:rPr>
          <w:rStyle w:val="code-inlinecontent"/>
          <w:rFonts w:ascii="Courier New" w:hAnsi="Courier New" w:cs="Courier New"/>
          <w:sz w:val="20"/>
          <w:szCs w:val="20"/>
        </w:rPr>
        <w:t>padding</w:t>
      </w:r>
      <w:r>
        <w:t>:</w:t>
      </w:r>
    </w:p>
    <w:p w14:paraId="7BF23984" w14:textId="190257FF" w:rsidR="00D8349D" w:rsidRDefault="00D8349D" w:rsidP="00D8349D">
      <w:r>
        <w:rPr>
          <w:noProof/>
        </w:rPr>
        <w:lastRenderedPageBreak/>
        <w:drawing>
          <wp:inline distT="0" distB="0" distL="0" distR="0" wp14:anchorId="3894F674" wp14:editId="0D2329AC">
            <wp:extent cx="2682240" cy="7086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6DDF" w14:textId="77777777" w:rsidR="00D8349D" w:rsidRDefault="00D8349D" w:rsidP="00D8349D">
      <w:r>
        <w:t xml:space="preserve">Давайте попрактикуемся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и отступами.</w:t>
      </w:r>
    </w:p>
    <w:p w14:paraId="7DA4D3A8" w14:textId="77777777" w:rsidR="00D8349D" w:rsidRDefault="00D8349D" w:rsidP="00D8349D">
      <w:pPr>
        <w:pStyle w:val="3"/>
      </w:pPr>
      <w:r>
        <w:t>Задание</w:t>
      </w:r>
    </w:p>
    <w:p w14:paraId="3758D775" w14:textId="77777777" w:rsidR="00D8349D" w:rsidRDefault="00D8349D" w:rsidP="00D8349D">
      <w:r>
        <w:t>Выполнить задание можно в отдельном проекте или в новом файле в уже существующем проекте. Но важно сохранить этот проект: дальше он ещё пригодится.</w:t>
      </w:r>
    </w:p>
    <w:p w14:paraId="664E6E0E" w14:textId="77777777" w:rsidR="00D8349D" w:rsidRDefault="00D8349D" w:rsidP="00D8349D">
      <w:r>
        <w:t>Итак, задача такая:</w:t>
      </w:r>
    </w:p>
    <w:p w14:paraId="69E10505" w14:textId="77777777" w:rsidR="00D8349D" w:rsidRDefault="00D8349D" w:rsidP="00D8349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Разместите во всю ширину экрана серый контейнер высотой 100.dp.</w:t>
      </w:r>
    </w:p>
    <w:p w14:paraId="788A8D45" w14:textId="77777777" w:rsidR="00D8349D" w:rsidRDefault="00D8349D" w:rsidP="00D8349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Расположите посередине компонент с инициалами с вертикальными отступами 16.dp.</w:t>
      </w:r>
    </w:p>
    <w:p w14:paraId="765A84F4" w14:textId="77777777" w:rsidR="00D8349D" w:rsidRDefault="00D8349D" w:rsidP="00D8349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Круг должен занимать всю доступную высоту.</w:t>
      </w:r>
    </w:p>
    <w:p w14:paraId="09AB6C45" w14:textId="521AB84A" w:rsidR="00D8349D" w:rsidRDefault="00D8349D" w:rsidP="00D8349D">
      <w:pPr>
        <w:spacing w:after="0"/>
      </w:pPr>
      <w:r>
        <w:rPr>
          <w:noProof/>
        </w:rPr>
        <w:lastRenderedPageBreak/>
        <w:drawing>
          <wp:inline distT="0" distB="0" distL="0" distR="0" wp14:anchorId="45BF81DA" wp14:editId="3BB60CED">
            <wp:extent cx="4122420" cy="8145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4EA3" w14:textId="77777777" w:rsidR="00D8349D" w:rsidRPr="00D8349D" w:rsidRDefault="00D8349D" w:rsidP="00D8349D">
      <w:pPr>
        <w:pStyle w:val="theory-viewercut-container-title-content"/>
        <w:rPr>
          <w:lang w:val="en-US"/>
        </w:rPr>
      </w:pPr>
      <w:r>
        <w:t>Подсказка</w:t>
      </w:r>
    </w:p>
    <w:p w14:paraId="19868634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ljs-meta"/>
          <w:lang w:val="en-US"/>
        </w:rPr>
        <w:t>@Composable</w:t>
      </w:r>
    </w:p>
    <w:p w14:paraId="58D73B33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ljs-keyword"/>
          <w:lang w:val="en-US"/>
        </w:rPr>
        <w:t>fun</w:t>
      </w:r>
      <w:r w:rsidRPr="00D8349D">
        <w:rPr>
          <w:rStyle w:val="hljs-function"/>
          <w:lang w:val="en-US"/>
        </w:rPr>
        <w:t xml:space="preserve"> </w:t>
      </w:r>
      <w:r w:rsidRPr="00D8349D">
        <w:rPr>
          <w:rStyle w:val="hljs-title"/>
          <w:lang w:val="en-US"/>
        </w:rPr>
        <w:t>RoundInitials</w:t>
      </w:r>
      <w:r w:rsidRPr="00D8349D">
        <w:rPr>
          <w:rStyle w:val="hljs-params"/>
          <w:lang w:val="en-US"/>
        </w:rPr>
        <w:t xml:space="preserve">(initials: </w:t>
      </w:r>
      <w:r w:rsidRPr="00D8349D">
        <w:rPr>
          <w:rStyle w:val="hljs-type"/>
          <w:lang w:val="en-US"/>
        </w:rPr>
        <w:t>String</w:t>
      </w:r>
      <w:r w:rsidRPr="00D8349D">
        <w:rPr>
          <w:rStyle w:val="hljs-params"/>
          <w:lang w:val="en-US"/>
        </w:rPr>
        <w:t>)</w:t>
      </w:r>
      <w:r w:rsidRPr="00D8349D">
        <w:rPr>
          <w:rStyle w:val="HTML"/>
          <w:lang w:val="en-US"/>
        </w:rPr>
        <w:t xml:space="preserve"> {</w:t>
      </w:r>
    </w:p>
    <w:p w14:paraId="54070A36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Box(</w:t>
      </w:r>
    </w:p>
    <w:p w14:paraId="2D1FAF08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lastRenderedPageBreak/>
        <w:t xml:space="preserve">        modifier = Modifier.padding(vertical = </w:t>
      </w:r>
      <w:r w:rsidRPr="00D8349D">
        <w:rPr>
          <w:rStyle w:val="hljs-number"/>
          <w:lang w:val="en-US"/>
        </w:rPr>
        <w:t>16.</w:t>
      </w:r>
      <w:r w:rsidRPr="00D8349D">
        <w:rPr>
          <w:rStyle w:val="HTML"/>
          <w:lang w:val="en-US"/>
        </w:rPr>
        <w:t>dp),</w:t>
      </w:r>
    </w:p>
    <w:p w14:paraId="338A9196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contentAlignment = Alignment.Center</w:t>
      </w:r>
    </w:p>
    <w:p w14:paraId="65FFEC80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) {</w:t>
      </w:r>
    </w:p>
    <w:p w14:paraId="2620CF81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Image(</w:t>
      </w:r>
    </w:p>
    <w:p w14:paraId="53C55C02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modifier = Modifier.fillMaxSize(),</w:t>
      </w:r>
    </w:p>
    <w:p w14:paraId="556791E4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painter = painterResource(id = R.drawable.circle),</w:t>
      </w:r>
    </w:p>
    <w:p w14:paraId="0154B784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contentDescription = </w:t>
      </w:r>
      <w:r w:rsidRPr="00D8349D">
        <w:rPr>
          <w:rStyle w:val="hljs-literal"/>
          <w:lang w:val="en-US"/>
        </w:rPr>
        <w:t>null</w:t>
      </w:r>
      <w:r w:rsidRPr="00D8349D">
        <w:rPr>
          <w:rStyle w:val="HTML"/>
          <w:lang w:val="en-US"/>
        </w:rPr>
        <w:t>,</w:t>
      </w:r>
    </w:p>
    <w:p w14:paraId="2A10F4B5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)</w:t>
      </w:r>
    </w:p>
    <w:p w14:paraId="67888E9B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Text(</w:t>
      </w:r>
    </w:p>
    <w:p w14:paraId="7CD3C741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text = initials</w:t>
      </w:r>
    </w:p>
    <w:p w14:paraId="63900332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)</w:t>
      </w:r>
    </w:p>
    <w:p w14:paraId="26D7754D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}</w:t>
      </w:r>
    </w:p>
    <w:p w14:paraId="32BBC02C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>}</w:t>
      </w:r>
    </w:p>
    <w:p w14:paraId="67C83079" w14:textId="77777777" w:rsidR="00D8349D" w:rsidRPr="00D8349D" w:rsidRDefault="00D8349D" w:rsidP="00D8349D">
      <w:pPr>
        <w:pStyle w:val="HTML0"/>
        <w:rPr>
          <w:rStyle w:val="HTML"/>
          <w:lang w:val="en-US"/>
        </w:rPr>
      </w:pPr>
    </w:p>
    <w:p w14:paraId="05F87FA8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ljs-meta"/>
          <w:lang w:val="en-US"/>
        </w:rPr>
        <w:t>@Composable</w:t>
      </w:r>
    </w:p>
    <w:p w14:paraId="29460083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ljs-keyword"/>
          <w:lang w:val="en-US"/>
        </w:rPr>
        <w:t>fun</w:t>
      </w:r>
      <w:r w:rsidRPr="00D8349D">
        <w:rPr>
          <w:rStyle w:val="hljs-function"/>
          <w:lang w:val="en-US"/>
        </w:rPr>
        <w:t xml:space="preserve"> </w:t>
      </w:r>
      <w:r w:rsidRPr="00D8349D">
        <w:rPr>
          <w:rStyle w:val="hljs-title"/>
          <w:lang w:val="en-US"/>
        </w:rPr>
        <w:t>BoxTask</w:t>
      </w:r>
      <w:r w:rsidRPr="00D8349D">
        <w:rPr>
          <w:rStyle w:val="hljs-params"/>
          <w:lang w:val="en-US"/>
        </w:rPr>
        <w:t>()</w:t>
      </w:r>
      <w:r w:rsidRPr="00D8349D">
        <w:rPr>
          <w:rStyle w:val="HTML"/>
          <w:lang w:val="en-US"/>
        </w:rPr>
        <w:t xml:space="preserve"> {</w:t>
      </w:r>
    </w:p>
    <w:p w14:paraId="7D8E6911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Box(</w:t>
      </w:r>
    </w:p>
    <w:p w14:paraId="5B61BC51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modifier = Modifier</w:t>
      </w:r>
    </w:p>
    <w:p w14:paraId="4F82551A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.fillMaxWidth()</w:t>
      </w:r>
    </w:p>
    <w:p w14:paraId="5607B2F1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.height(</w:t>
      </w:r>
      <w:r w:rsidRPr="00D8349D">
        <w:rPr>
          <w:rStyle w:val="hljs-number"/>
          <w:lang w:val="en-US"/>
        </w:rPr>
        <w:t>100.</w:t>
      </w:r>
      <w:r w:rsidRPr="00D8349D">
        <w:rPr>
          <w:rStyle w:val="HTML"/>
          <w:lang w:val="en-US"/>
        </w:rPr>
        <w:t>dp)</w:t>
      </w:r>
    </w:p>
    <w:p w14:paraId="0068A1FE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    .background(Color.LightGray)</w:t>
      </w:r>
    </w:p>
    <w:p w14:paraId="491B49F7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) {</w:t>
      </w:r>
    </w:p>
    <w:p w14:paraId="36F16784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    RoundInitials(</w:t>
      </w:r>
      <w:r w:rsidRPr="00D8349D">
        <w:rPr>
          <w:rStyle w:val="hljs-string"/>
          <w:lang w:val="en-US"/>
        </w:rPr>
        <w:t>"</w:t>
      </w:r>
      <w:r>
        <w:rPr>
          <w:rStyle w:val="hljs-string"/>
        </w:rPr>
        <w:t>АБ</w:t>
      </w:r>
      <w:r w:rsidRPr="00D8349D">
        <w:rPr>
          <w:rStyle w:val="hljs-string"/>
          <w:lang w:val="en-US"/>
        </w:rPr>
        <w:t>"</w:t>
      </w:r>
      <w:r w:rsidRPr="00D8349D">
        <w:rPr>
          <w:rStyle w:val="HTML"/>
          <w:lang w:val="en-US"/>
        </w:rPr>
        <w:t>)</w:t>
      </w:r>
    </w:p>
    <w:p w14:paraId="661D128F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 xml:space="preserve">    }</w:t>
      </w:r>
    </w:p>
    <w:p w14:paraId="045DEF77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TML"/>
          <w:lang w:val="en-US"/>
        </w:rPr>
        <w:t>}</w:t>
      </w:r>
    </w:p>
    <w:p w14:paraId="22B850D8" w14:textId="77777777" w:rsidR="00D8349D" w:rsidRPr="00D8349D" w:rsidRDefault="00D8349D" w:rsidP="00D8349D">
      <w:pPr>
        <w:pStyle w:val="HTML0"/>
        <w:rPr>
          <w:rStyle w:val="HTML"/>
          <w:lang w:val="en-US"/>
        </w:rPr>
      </w:pPr>
    </w:p>
    <w:p w14:paraId="1402332E" w14:textId="77777777" w:rsidR="00D8349D" w:rsidRPr="00D8349D" w:rsidRDefault="00D8349D" w:rsidP="00D8349D">
      <w:pPr>
        <w:pStyle w:val="HTML0"/>
        <w:rPr>
          <w:rStyle w:val="HTML"/>
          <w:lang w:val="en-US"/>
        </w:rPr>
      </w:pPr>
      <w:r w:rsidRPr="00D8349D">
        <w:rPr>
          <w:rStyle w:val="hljs-meta"/>
          <w:lang w:val="en-US"/>
        </w:rPr>
        <w:t xml:space="preserve">@Preview(name = </w:t>
      </w:r>
      <w:r w:rsidRPr="00D8349D">
        <w:rPr>
          <w:rStyle w:val="hljs-string"/>
          <w:lang w:val="en-US"/>
        </w:rPr>
        <w:t>"portrait"</w:t>
      </w:r>
      <w:r w:rsidRPr="00D8349D">
        <w:rPr>
          <w:rStyle w:val="hljs-meta"/>
          <w:lang w:val="en-US"/>
        </w:rPr>
        <w:t>, showSystemUi = true)</w:t>
      </w:r>
    </w:p>
    <w:p w14:paraId="337234D8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3F6200BC" w14:textId="77777777" w:rsidR="00D8349D" w:rsidRDefault="00D8349D" w:rsidP="00D8349D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Task1Preview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DC303F7" w14:textId="77777777" w:rsidR="00D8349D" w:rsidRDefault="00D8349D" w:rsidP="00D8349D">
      <w:pPr>
        <w:pStyle w:val="HTML0"/>
        <w:rPr>
          <w:rStyle w:val="HTML"/>
        </w:rPr>
      </w:pPr>
      <w:r>
        <w:rPr>
          <w:rStyle w:val="HTML"/>
        </w:rPr>
        <w:t xml:space="preserve">    BoxTask()</w:t>
      </w:r>
    </w:p>
    <w:p w14:paraId="2D7BE223" w14:textId="77777777" w:rsidR="00D8349D" w:rsidRDefault="00D8349D" w:rsidP="00D8349D">
      <w:pPr>
        <w:pStyle w:val="HTML0"/>
      </w:pPr>
      <w:r>
        <w:rPr>
          <w:rStyle w:val="HTML"/>
        </w:rPr>
        <w:t xml:space="preserve">} </w:t>
      </w:r>
    </w:p>
    <w:p w14:paraId="049F3687" w14:textId="77777777" w:rsidR="00D8349D" w:rsidRDefault="00D8349D" w:rsidP="00D8349D">
      <w:r>
        <w:t xml:space="preserve">Что ж, вы прекрасно освоили основы работы с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. На очереди — контейнеры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>.</w:t>
      </w:r>
    </w:p>
    <w:p w14:paraId="7A4C1881" w14:textId="741A582A" w:rsidR="00545E80" w:rsidRPr="00D8349D" w:rsidRDefault="00545E80" w:rsidP="00D8349D"/>
    <w:sectPr w:rsidR="00545E80" w:rsidRPr="00D83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4795"/>
    <w:multiLevelType w:val="multilevel"/>
    <w:tmpl w:val="CD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75C61"/>
    <w:multiLevelType w:val="multilevel"/>
    <w:tmpl w:val="7DE0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B614D"/>
    <w:multiLevelType w:val="multilevel"/>
    <w:tmpl w:val="250A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F4B49"/>
    <w:multiLevelType w:val="multilevel"/>
    <w:tmpl w:val="DA30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C26AF"/>
    <w:multiLevelType w:val="multilevel"/>
    <w:tmpl w:val="87C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B3E10"/>
    <w:multiLevelType w:val="multilevel"/>
    <w:tmpl w:val="4320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675C9"/>
    <w:multiLevelType w:val="multilevel"/>
    <w:tmpl w:val="BE5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A47A8"/>
    <w:multiLevelType w:val="multilevel"/>
    <w:tmpl w:val="8422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F5708"/>
    <w:multiLevelType w:val="multilevel"/>
    <w:tmpl w:val="1CEA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627"/>
    <w:multiLevelType w:val="multilevel"/>
    <w:tmpl w:val="CCE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1588E"/>
    <w:multiLevelType w:val="multilevel"/>
    <w:tmpl w:val="0A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8507B7"/>
    <w:multiLevelType w:val="multilevel"/>
    <w:tmpl w:val="486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B1EC6"/>
    <w:multiLevelType w:val="multilevel"/>
    <w:tmpl w:val="78E2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C557B"/>
    <w:multiLevelType w:val="multilevel"/>
    <w:tmpl w:val="4AE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901B1"/>
    <w:multiLevelType w:val="multilevel"/>
    <w:tmpl w:val="06C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F25633"/>
    <w:multiLevelType w:val="multilevel"/>
    <w:tmpl w:val="4BD0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8F50E0"/>
    <w:multiLevelType w:val="multilevel"/>
    <w:tmpl w:val="D47E7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B65DFC"/>
    <w:multiLevelType w:val="multilevel"/>
    <w:tmpl w:val="C0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E5B2C"/>
    <w:multiLevelType w:val="multilevel"/>
    <w:tmpl w:val="E99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162042"/>
    <w:multiLevelType w:val="multilevel"/>
    <w:tmpl w:val="569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813EB"/>
    <w:multiLevelType w:val="multilevel"/>
    <w:tmpl w:val="B7C46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4779F"/>
    <w:multiLevelType w:val="multilevel"/>
    <w:tmpl w:val="D82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E6C1E"/>
    <w:multiLevelType w:val="multilevel"/>
    <w:tmpl w:val="F42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F15D5"/>
    <w:multiLevelType w:val="multilevel"/>
    <w:tmpl w:val="99E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7223D8"/>
    <w:multiLevelType w:val="multilevel"/>
    <w:tmpl w:val="87C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F27059"/>
    <w:multiLevelType w:val="multilevel"/>
    <w:tmpl w:val="A6B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1"/>
  </w:num>
  <w:num w:numId="3">
    <w:abstractNumId w:val="47"/>
  </w:num>
  <w:num w:numId="4">
    <w:abstractNumId w:val="0"/>
  </w:num>
  <w:num w:numId="5">
    <w:abstractNumId w:val="39"/>
  </w:num>
  <w:num w:numId="6">
    <w:abstractNumId w:val="10"/>
  </w:num>
  <w:num w:numId="7">
    <w:abstractNumId w:val="23"/>
  </w:num>
  <w:num w:numId="8">
    <w:abstractNumId w:val="44"/>
  </w:num>
  <w:num w:numId="9">
    <w:abstractNumId w:val="15"/>
  </w:num>
  <w:num w:numId="10">
    <w:abstractNumId w:val="34"/>
  </w:num>
  <w:num w:numId="11">
    <w:abstractNumId w:val="19"/>
  </w:num>
  <w:num w:numId="12">
    <w:abstractNumId w:val="22"/>
  </w:num>
  <w:num w:numId="13">
    <w:abstractNumId w:val="42"/>
  </w:num>
  <w:num w:numId="14">
    <w:abstractNumId w:val="25"/>
  </w:num>
  <w:num w:numId="15">
    <w:abstractNumId w:val="38"/>
  </w:num>
  <w:num w:numId="16">
    <w:abstractNumId w:val="43"/>
  </w:num>
  <w:num w:numId="17">
    <w:abstractNumId w:val="35"/>
  </w:num>
  <w:num w:numId="18">
    <w:abstractNumId w:val="32"/>
  </w:num>
  <w:num w:numId="19">
    <w:abstractNumId w:val="40"/>
  </w:num>
  <w:num w:numId="20">
    <w:abstractNumId w:val="12"/>
  </w:num>
  <w:num w:numId="21">
    <w:abstractNumId w:val="18"/>
  </w:num>
  <w:num w:numId="22">
    <w:abstractNumId w:val="16"/>
  </w:num>
  <w:num w:numId="23">
    <w:abstractNumId w:val="1"/>
  </w:num>
  <w:num w:numId="24">
    <w:abstractNumId w:val="14"/>
  </w:num>
  <w:num w:numId="25">
    <w:abstractNumId w:val="17"/>
  </w:num>
  <w:num w:numId="26">
    <w:abstractNumId w:val="29"/>
  </w:num>
  <w:num w:numId="27">
    <w:abstractNumId w:val="45"/>
  </w:num>
  <w:num w:numId="28">
    <w:abstractNumId w:val="46"/>
  </w:num>
  <w:num w:numId="29">
    <w:abstractNumId w:val="11"/>
  </w:num>
  <w:num w:numId="30">
    <w:abstractNumId w:val="26"/>
  </w:num>
  <w:num w:numId="31">
    <w:abstractNumId w:val="28"/>
  </w:num>
  <w:num w:numId="32">
    <w:abstractNumId w:val="2"/>
  </w:num>
  <w:num w:numId="33">
    <w:abstractNumId w:val="4"/>
  </w:num>
  <w:num w:numId="34">
    <w:abstractNumId w:val="6"/>
  </w:num>
  <w:num w:numId="35">
    <w:abstractNumId w:val="37"/>
  </w:num>
  <w:num w:numId="36">
    <w:abstractNumId w:val="24"/>
  </w:num>
  <w:num w:numId="37">
    <w:abstractNumId w:val="13"/>
  </w:num>
  <w:num w:numId="38">
    <w:abstractNumId w:val="21"/>
  </w:num>
  <w:num w:numId="39">
    <w:abstractNumId w:val="8"/>
  </w:num>
  <w:num w:numId="40">
    <w:abstractNumId w:val="30"/>
  </w:num>
  <w:num w:numId="41">
    <w:abstractNumId w:val="5"/>
  </w:num>
  <w:num w:numId="42">
    <w:abstractNumId w:val="49"/>
  </w:num>
  <w:num w:numId="43">
    <w:abstractNumId w:val="3"/>
  </w:num>
  <w:num w:numId="44">
    <w:abstractNumId w:val="33"/>
  </w:num>
  <w:num w:numId="45">
    <w:abstractNumId w:val="31"/>
  </w:num>
  <w:num w:numId="46">
    <w:abstractNumId w:val="7"/>
  </w:num>
  <w:num w:numId="47">
    <w:abstractNumId w:val="20"/>
  </w:num>
  <w:num w:numId="48">
    <w:abstractNumId w:val="48"/>
  </w:num>
  <w:num w:numId="49">
    <w:abstractNumId w:val="27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4E6099"/>
    <w:rsid w:val="00545E80"/>
    <w:rsid w:val="006575DD"/>
    <w:rsid w:val="0067740A"/>
    <w:rsid w:val="007113AD"/>
    <w:rsid w:val="00AD2804"/>
    <w:rsid w:val="00D8349D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12</cp:revision>
  <dcterms:created xsi:type="dcterms:W3CDTF">2025-12-11T13:01:00Z</dcterms:created>
  <dcterms:modified xsi:type="dcterms:W3CDTF">2025-12-11T13:17:00Z</dcterms:modified>
</cp:coreProperties>
</file>