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840"/>
        <w:gridCol w:w="2294"/>
        <w:gridCol w:w="889"/>
        <w:gridCol w:w="2475"/>
        <w:gridCol w:w="24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proofErr w:type="spellStart"/>
            <w:r w:rsidR="000546C8"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="000546C8"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49427E91" w:rsidR="000546C8" w:rsidRDefault="008B3192" w:rsidP="000546C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16FE49E2" w14:textId="58FB19E1" w:rsidR="000546C8" w:rsidRPr="000546C8" w:rsidRDefault="000546C8" w:rsidP="000546C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br w:type="page"/>
      </w:r>
      <w:r w:rsidRPr="000546C8">
        <w:rPr>
          <w:rFonts w:cs="Times New Roman"/>
          <w:b/>
          <w:bCs/>
          <w:sz w:val="28"/>
          <w:szCs w:val="28"/>
        </w:rPr>
        <w:lastRenderedPageBreak/>
        <w:t>Введение</w:t>
      </w:r>
    </w:p>
    <w:p w14:paraId="35ECD47B" w14:textId="6441AA5F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Для проектирования была выбрана информационная система «Конфигуратор облачных сервисов», предназначенная для автоматизации процесса подбора и конфигурации облачных ресурсов.</w:t>
      </w:r>
    </w:p>
    <w:p w14:paraId="56D31A46" w14:textId="77777777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Система позволяет пользователям анализировать параметры облачных сервисов различных провайдеров, сравнивать предложения и формировать оптимальную конфигурацию облачной инфраструктуры.</w:t>
      </w:r>
    </w:p>
    <w:p w14:paraId="5A8BAF68" w14:textId="3221D41D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Использование системы позволит значительно упростить процесс выбора облачных решений, снизить время анализа предложений провайдеров и повысить эффективность использования облачных технологий.</w:t>
      </w:r>
    </w:p>
    <w:p w14:paraId="5402E391" w14:textId="6847C0D1" w:rsidR="00DD31E2" w:rsidRPr="00DD31E2" w:rsidRDefault="00DD31E2" w:rsidP="00DD31E2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DD31E2">
        <w:rPr>
          <w:rFonts w:cs="Times New Roman"/>
          <w:b/>
          <w:bCs/>
          <w:sz w:val="28"/>
          <w:szCs w:val="28"/>
        </w:rPr>
        <w:t>Цель создания ИС</w:t>
      </w:r>
    </w:p>
    <w:p w14:paraId="0D023E73" w14:textId="4FB23B13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Целью создания информационной системы «Конфигуратор облачных сервисов» является автоматизация процесса выбора облачных сервисов и оптимизация конфигурации вычислительных ресурсов.</w:t>
      </w:r>
    </w:p>
    <w:p w14:paraId="05F37C0F" w14:textId="5AB52265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Информационная система должна обеспечивать</w:t>
      </w:r>
      <w:r>
        <w:rPr>
          <w:rFonts w:cs="Times New Roman"/>
          <w:sz w:val="28"/>
          <w:szCs w:val="28"/>
          <w:lang w:val="en-US"/>
        </w:rPr>
        <w:t>:</w:t>
      </w:r>
    </w:p>
    <w:p w14:paraId="18E6CB6C" w14:textId="23BFE6E9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хранение информации о облачных сервисах;</w:t>
      </w:r>
    </w:p>
    <w:p w14:paraId="243275B2" w14:textId="359156E9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обработку параметров, заданных пользователем;</w:t>
      </w:r>
    </w:p>
    <w:p w14:paraId="4BE062BC" w14:textId="140A5050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подбор оптимальной конфигурации облачных ресурсов;</w:t>
      </w:r>
    </w:p>
    <w:p w14:paraId="6AF97E26" w14:textId="6AB7D478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отображение результатов анализа пользователю.</w:t>
      </w:r>
    </w:p>
    <w:p w14:paraId="594A0140" w14:textId="00697204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Информационная система представляет собой программный комплекс, который способен собирать, хранить, обрабатывать и предоставлять информацию пользователю по запросу.</w:t>
      </w:r>
    </w:p>
    <w:p w14:paraId="7C79834A" w14:textId="3AAD84DB" w:rsidR="00DD31E2" w:rsidRPr="00DD31E2" w:rsidRDefault="00DD31E2" w:rsidP="00DD31E2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DD31E2">
        <w:rPr>
          <w:rFonts w:cs="Times New Roman"/>
          <w:b/>
          <w:bCs/>
          <w:sz w:val="28"/>
          <w:szCs w:val="28"/>
        </w:rPr>
        <w:t>Краткое описание</w:t>
      </w:r>
    </w:p>
    <w:p w14:paraId="31E98FE1" w14:textId="5688017A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Информационная система «Конфигуратор облачных сервисов» представлена в виде веб-приложения. Система является удобным интернет-сервисом, позволяющим пользователям анализировать и подбирать облачные решения в зависимости от требуемых параметров вычислительных ресурсов.</w:t>
      </w:r>
    </w:p>
    <w:p w14:paraId="3296A9D0" w14:textId="56A6C2B2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 xml:space="preserve">Основной задачей системы является автоматизация процесса выбора облачных сервисов различных провайдеров. Пользователь может задать </w:t>
      </w:r>
      <w:r w:rsidRPr="00DD31E2">
        <w:rPr>
          <w:rFonts w:cs="Times New Roman"/>
          <w:sz w:val="28"/>
          <w:szCs w:val="28"/>
        </w:rPr>
        <w:lastRenderedPageBreak/>
        <w:t>параметры требуемой инфраструктуры, после чего система выполняет анализ доступных облачных предложений и формирует оптимальную конфигурацию ресурсов.</w:t>
      </w:r>
    </w:p>
    <w:p w14:paraId="0A723F6A" w14:textId="53C8BA7A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Для удобства использования система доступна через веб-интерфейс и может использоваться с различных устройств, включая персональные компьютеры, планшеты и мобильные устройства.</w:t>
      </w:r>
    </w:p>
    <w:p w14:paraId="42DD2B35" w14:textId="63A1DDD9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Одним из преимуществ системы является возможность работы с различными облачными провайдерами. Пользователь может сравнивать характеристики облачных сервисов, анализировать стоимость ресурсов и выбирать наиболее подходящую конфигурацию.</w:t>
      </w:r>
    </w:p>
    <w:p w14:paraId="64DD99F1" w14:textId="39CF5FFA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Кроме того, зарегистрированные пользователи системы получают доступ к дополнительному функционалу, включая сохранение выбранных конфигураций, просмотр истории подборов и управление параметрами облачной инфраструктуры.</w:t>
      </w:r>
    </w:p>
    <w:p w14:paraId="5FCAC5EB" w14:textId="1B713D85" w:rsidR="00DD31E2" w:rsidRPr="00DD31E2" w:rsidRDefault="00DD31E2" w:rsidP="00DD31E2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DD31E2">
        <w:rPr>
          <w:rFonts w:cs="Times New Roman"/>
          <w:b/>
          <w:bCs/>
          <w:sz w:val="28"/>
          <w:szCs w:val="28"/>
        </w:rPr>
        <w:t>Способ создания ИС</w:t>
      </w:r>
    </w:p>
    <w:p w14:paraId="02A58412" w14:textId="6251C938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качестве способа определения требований была выбрана методология последовательных приближений, основанная на поэтапном уточнении структуры проектируемой информационной системы.</w:t>
      </w:r>
    </w:p>
    <w:p w14:paraId="7915C0EF" w14:textId="76A14221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Данный подход позволяет постепенно уточнять требования, структуру и функциональность системы, разбивая проектирование на несколько этапов.</w:t>
      </w:r>
    </w:p>
    <w:p w14:paraId="4B71BC56" w14:textId="2372F58F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Методология последовательных приближений хорошо сочетается с нотацией IDEF0, которая позволяет выполнять декомпозицию функциональной модели информационной системы и более подробно описывать её процессы</w:t>
      </w:r>
      <w:r>
        <w:rPr>
          <w:rFonts w:cs="Times New Roman"/>
          <w:sz w:val="28"/>
          <w:szCs w:val="28"/>
        </w:rPr>
        <w:t>.</w:t>
      </w:r>
    </w:p>
    <w:p w14:paraId="599C684C" w14:textId="77777777" w:rsidR="00DD31E2" w:rsidRDefault="00DD31E2">
      <w:pPr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55551F3C" w14:textId="4C970B61" w:rsidR="00DD31E2" w:rsidRPr="00DD31E2" w:rsidRDefault="00DD31E2" w:rsidP="00DD31E2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DD31E2">
        <w:rPr>
          <w:rFonts w:cs="Times New Roman"/>
          <w:b/>
          <w:bCs/>
          <w:sz w:val="28"/>
          <w:szCs w:val="28"/>
        </w:rPr>
        <w:lastRenderedPageBreak/>
        <w:t>Средства создания ИС</w:t>
      </w:r>
    </w:p>
    <w:p w14:paraId="2852156A" w14:textId="00078CF1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качестве средств разработки информационной системы планируется использовать современные веб-технологии.</w:t>
      </w:r>
    </w:p>
    <w:p w14:paraId="23F321B0" w14:textId="2AD67307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Для реализации клиентской части системы используются языки:</w:t>
      </w:r>
    </w:p>
    <w:p w14:paraId="22420C0E" w14:textId="57491C7B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HTML</w:t>
      </w:r>
    </w:p>
    <w:p w14:paraId="409E55AC" w14:textId="7FC22D19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CSS</w:t>
      </w:r>
    </w:p>
    <w:p w14:paraId="3EC26C88" w14:textId="7B54D026" w:rsidR="00DD31E2" w:rsidRPr="00DD31E2" w:rsidRDefault="00DD31E2" w:rsidP="00DD31E2">
      <w:pPr>
        <w:pStyle w:val="a3"/>
        <w:numPr>
          <w:ilvl w:val="0"/>
          <w:numId w:val="12"/>
        </w:numPr>
        <w:spacing w:after="0" w:line="360" w:lineRule="auto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JavaScript</w:t>
      </w:r>
    </w:p>
    <w:p w14:paraId="4B7564BA" w14:textId="56F7CBDD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Для реализации серверной части системы используется серверное программное обеспечение и система управления базами данных.</w:t>
      </w:r>
    </w:p>
    <w:p w14:paraId="0C73EEC4" w14:textId="2DA2BB4A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качестве системы управления базами данных используется MySQL.</w:t>
      </w:r>
    </w:p>
    <w:p w14:paraId="27E2CC5E" w14:textId="2E95386F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Для развёртывания серверной части системы может использоваться Apache HTTP Server или аналогичный веб-сервер.</w:t>
      </w:r>
    </w:p>
    <w:p w14:paraId="0960E0AF" w14:textId="42C6FB0E" w:rsid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 xml:space="preserve">Для моделирования проектируемой информационной системы используется нотация IDEF0 в CASE-средстве </w:t>
      </w:r>
      <w:proofErr w:type="spellStart"/>
      <w:r w:rsidRPr="00DD31E2">
        <w:rPr>
          <w:rFonts w:cs="Times New Roman"/>
          <w:sz w:val="28"/>
          <w:szCs w:val="28"/>
        </w:rPr>
        <w:t>Ramus</w:t>
      </w:r>
      <w:proofErr w:type="spellEnd"/>
      <w:r w:rsidRPr="00DD31E2">
        <w:rPr>
          <w:rFonts w:cs="Times New Roman"/>
          <w:sz w:val="28"/>
          <w:szCs w:val="28"/>
        </w:rPr>
        <w:t xml:space="preserve"> </w:t>
      </w:r>
      <w:proofErr w:type="spellStart"/>
      <w:r w:rsidRPr="00DD31E2">
        <w:rPr>
          <w:rFonts w:cs="Times New Roman"/>
          <w:sz w:val="28"/>
          <w:szCs w:val="28"/>
        </w:rPr>
        <w:t>Educational</w:t>
      </w:r>
      <w:proofErr w:type="spellEnd"/>
      <w:r w:rsidRPr="00DD31E2">
        <w:rPr>
          <w:rFonts w:cs="Times New Roman"/>
          <w:sz w:val="28"/>
          <w:szCs w:val="28"/>
        </w:rPr>
        <w:t>.</w:t>
      </w:r>
    </w:p>
    <w:p w14:paraId="136DE114" w14:textId="786607A3" w:rsidR="00DD31E2" w:rsidRPr="00DD31E2" w:rsidRDefault="00DD31E2" w:rsidP="00DD31E2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DD31E2">
        <w:rPr>
          <w:rFonts w:cs="Times New Roman"/>
          <w:b/>
          <w:bCs/>
          <w:sz w:val="28"/>
          <w:szCs w:val="28"/>
        </w:rPr>
        <w:t>Проектирование контекстной диаграммы функциональной модели ИС</w:t>
      </w:r>
    </w:p>
    <w:p w14:paraId="060182CD" w14:textId="134926E6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рамках выполнения работы была спроектирована контекстная диаграмма A-0 в нотации IDEF0, отражающая общий процесс функционирования информационной системы «Конфигуратор облачных сервисов».</w:t>
      </w:r>
    </w:p>
    <w:p w14:paraId="3BFCC43A" w14:textId="2556F030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качестве управляющих воздействий были выбраны следующие элементы:</w:t>
      </w:r>
    </w:p>
    <w:p w14:paraId="188603DB" w14:textId="69B6D003" w:rsidR="00DD31E2" w:rsidRPr="00DD31E2" w:rsidRDefault="00DD31E2" w:rsidP="00DD31E2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Законодательство о защите персональных данных.</w:t>
      </w:r>
    </w:p>
    <w:p w14:paraId="2A51DC1E" w14:textId="3D831B30" w:rsidR="00DD31E2" w:rsidRPr="00DD31E2" w:rsidRDefault="00DD31E2" w:rsidP="00DD31E2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Политика использования информационной системы.</w:t>
      </w:r>
    </w:p>
    <w:p w14:paraId="4D1BC7AA" w14:textId="0339050B" w:rsidR="00DD31E2" w:rsidRPr="00DD31E2" w:rsidRDefault="00DD31E2" w:rsidP="00DD31E2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Алгоритмы анализа параметров облачных сервисов.</w:t>
      </w:r>
    </w:p>
    <w:p w14:paraId="2FDC9115" w14:textId="1C87078A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качестве входящих информационных потоков, которые подлежат обработке системой, были выделены:</w:t>
      </w:r>
    </w:p>
    <w:p w14:paraId="6596BC38" w14:textId="0316CB6F" w:rsidR="00DD31E2" w:rsidRPr="00DD31E2" w:rsidRDefault="00DD31E2" w:rsidP="00DD31E2">
      <w:pPr>
        <w:pStyle w:val="a3"/>
        <w:numPr>
          <w:ilvl w:val="0"/>
          <w:numId w:val="14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Параметры конфигурации облачных ресурсов, заданные пользователем.</w:t>
      </w:r>
    </w:p>
    <w:p w14:paraId="6AF0EA0D" w14:textId="1AA69109" w:rsidR="00DD31E2" w:rsidRPr="00DD31E2" w:rsidRDefault="00DD31E2" w:rsidP="00DD31E2">
      <w:pPr>
        <w:pStyle w:val="a3"/>
        <w:numPr>
          <w:ilvl w:val="0"/>
          <w:numId w:val="14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Запрос пользователя на подбор облачных сервисов.</w:t>
      </w:r>
    </w:p>
    <w:p w14:paraId="104EC70A" w14:textId="76AE6005" w:rsidR="00DD31E2" w:rsidRPr="00DD31E2" w:rsidRDefault="00DD31E2" w:rsidP="00DD31E2">
      <w:pPr>
        <w:pStyle w:val="a3"/>
        <w:numPr>
          <w:ilvl w:val="0"/>
          <w:numId w:val="14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Информация о доступных облачных сервисах.</w:t>
      </w:r>
    </w:p>
    <w:p w14:paraId="7B4BA16F" w14:textId="4ED25908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lastRenderedPageBreak/>
        <w:t>В качестве механизмов (ресурсов), обеспечивающих выполнение процессов системы, были выделены:</w:t>
      </w:r>
    </w:p>
    <w:p w14:paraId="1E37EF7B" w14:textId="07F7F72E" w:rsidR="00DD31E2" w:rsidRPr="00DD31E2" w:rsidRDefault="00DD31E2" w:rsidP="00DD31E2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Пользователь системы.</w:t>
      </w:r>
    </w:p>
    <w:p w14:paraId="6AF715A0" w14:textId="0F8F4FE0" w:rsidR="00DD31E2" w:rsidRPr="00DD31E2" w:rsidRDefault="00DD31E2" w:rsidP="00DD31E2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Администратор системы.</w:t>
      </w:r>
    </w:p>
    <w:p w14:paraId="028FC072" w14:textId="3229FB02" w:rsidR="00DD31E2" w:rsidRPr="00DD31E2" w:rsidRDefault="00DD31E2" w:rsidP="00DD31E2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Сервер информационной системы.</w:t>
      </w:r>
    </w:p>
    <w:p w14:paraId="45C6F390" w14:textId="64B5EBF5" w:rsidR="00DD31E2" w:rsidRPr="00DD31E2" w:rsidRDefault="00DD31E2" w:rsidP="00DD31E2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База данных облачных сервисов.</w:t>
      </w:r>
    </w:p>
    <w:p w14:paraId="07BB8AEB" w14:textId="0A150D8F" w:rsidR="00DD31E2" w:rsidRPr="00DD31E2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В результате работы системы формируются следующие выходные информационные потоки:</w:t>
      </w:r>
    </w:p>
    <w:p w14:paraId="13564AD2" w14:textId="3D874955" w:rsidR="00DD31E2" w:rsidRPr="00DD31E2" w:rsidRDefault="00DD31E2" w:rsidP="00DD31E2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Рекомендации по выбору облачных сервисов.</w:t>
      </w:r>
    </w:p>
    <w:p w14:paraId="23081DB8" w14:textId="0C0F2EE9" w:rsidR="00DD31E2" w:rsidRPr="00DD31E2" w:rsidRDefault="00DD31E2" w:rsidP="00DD31E2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Подобранная конфигурация облачных ресурсов.</w:t>
      </w:r>
    </w:p>
    <w:p w14:paraId="1A05137E" w14:textId="7FB634A9" w:rsidR="00DD31E2" w:rsidRPr="00DD31E2" w:rsidRDefault="00DD31E2" w:rsidP="00DD31E2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Информация о параметрах облачных сервисов.</w:t>
      </w:r>
    </w:p>
    <w:p w14:paraId="77C6A780" w14:textId="30CDF232" w:rsidR="00D74513" w:rsidRDefault="00DD31E2" w:rsidP="00DD31E2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D31E2">
        <w:rPr>
          <w:rFonts w:cs="Times New Roman"/>
          <w:sz w:val="28"/>
          <w:szCs w:val="28"/>
        </w:rPr>
        <w:t>На рисунке 1 представлена контекстная диаграмма проектируемой информационной системы.</w:t>
      </w:r>
    </w:p>
    <w:p w14:paraId="67D13171" w14:textId="77777777" w:rsidR="00D74513" w:rsidRDefault="00D74513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92963C6" w14:textId="1A7123CE" w:rsidR="00D74513" w:rsidRDefault="00D74513" w:rsidP="00D74513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3F2EFA4" wp14:editId="2D0F1161">
            <wp:extent cx="6184900" cy="4279900"/>
            <wp:effectExtent l="0" t="0" r="6350" b="6350"/>
            <wp:docPr id="2874792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0826" w14:textId="5F645A88" w:rsidR="00D74513" w:rsidRDefault="00D74513" w:rsidP="00D74513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D74513">
        <w:rPr>
          <w:rFonts w:cs="Times New Roman"/>
          <w:b/>
          <w:bCs/>
          <w:sz w:val="28"/>
          <w:szCs w:val="28"/>
        </w:rPr>
        <w:t xml:space="preserve">Рисунок 1 – Контекстная диаграмма процесса «Конфигурирование и подбор облачных сервисов» в нотации </w:t>
      </w:r>
      <w:r w:rsidRPr="00D74513">
        <w:rPr>
          <w:rFonts w:cs="Times New Roman"/>
          <w:b/>
          <w:bCs/>
          <w:sz w:val="28"/>
          <w:szCs w:val="28"/>
          <w:lang w:val="en-US"/>
        </w:rPr>
        <w:t>IDEF</w:t>
      </w:r>
      <w:r w:rsidRPr="00D74513">
        <w:rPr>
          <w:rFonts w:cs="Times New Roman"/>
          <w:b/>
          <w:bCs/>
          <w:sz w:val="28"/>
          <w:szCs w:val="28"/>
        </w:rPr>
        <w:t>0</w:t>
      </w:r>
    </w:p>
    <w:p w14:paraId="67D1B2D2" w14:textId="0FDAA9CE" w:rsidR="00D74513" w:rsidRDefault="00D74513" w:rsidP="00D74513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Вывод</w:t>
      </w:r>
    </w:p>
    <w:p w14:paraId="694BF266" w14:textId="5E7AEE26" w:rsidR="00D74513" w:rsidRPr="00D74513" w:rsidRDefault="00D74513" w:rsidP="00D74513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D74513">
        <w:rPr>
          <w:rFonts w:cs="Times New Roman"/>
          <w:sz w:val="28"/>
          <w:szCs w:val="28"/>
        </w:rPr>
        <w:t>В ходе выполнения практической работы была разработана контекстная диаграмма информационной системы «Конфигуратор облачных сервисов» с использованием методологии SADT и нотации IDEF0. Были определены основные входные и выходные информационные потоки, механизмы функционирования системы и управляющие воздействия. Построенная функциональная модель позволила определить структуру взаимодействия компонентов системы и основные процессы обработки информации.</w:t>
      </w:r>
    </w:p>
    <w:sectPr w:rsidR="00D74513" w:rsidRPr="00D74513" w:rsidSect="000546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65F3B"/>
    <w:multiLevelType w:val="hybridMultilevel"/>
    <w:tmpl w:val="570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0047BC"/>
    <w:multiLevelType w:val="hybridMultilevel"/>
    <w:tmpl w:val="86D66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61B31"/>
    <w:multiLevelType w:val="hybridMultilevel"/>
    <w:tmpl w:val="B616E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FEA3A5A"/>
    <w:multiLevelType w:val="hybridMultilevel"/>
    <w:tmpl w:val="80CEC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4D6400"/>
    <w:multiLevelType w:val="hybridMultilevel"/>
    <w:tmpl w:val="5DDC4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1582750">
    <w:abstractNumId w:val="11"/>
  </w:num>
  <w:num w:numId="2" w16cid:durableId="1236277568">
    <w:abstractNumId w:val="1"/>
  </w:num>
  <w:num w:numId="3" w16cid:durableId="1639845777">
    <w:abstractNumId w:val="13"/>
  </w:num>
  <w:num w:numId="4" w16cid:durableId="64954346">
    <w:abstractNumId w:val="10"/>
  </w:num>
  <w:num w:numId="5" w16cid:durableId="1126585513">
    <w:abstractNumId w:val="8"/>
  </w:num>
  <w:num w:numId="6" w16cid:durableId="554004393">
    <w:abstractNumId w:val="3"/>
  </w:num>
  <w:num w:numId="7" w16cid:durableId="1126386700">
    <w:abstractNumId w:val="4"/>
  </w:num>
  <w:num w:numId="8" w16cid:durableId="1845433412">
    <w:abstractNumId w:val="0"/>
  </w:num>
  <w:num w:numId="9" w16cid:durableId="990065182">
    <w:abstractNumId w:val="9"/>
  </w:num>
  <w:num w:numId="10" w16cid:durableId="1504587069">
    <w:abstractNumId w:val="14"/>
  </w:num>
  <w:num w:numId="11" w16cid:durableId="32923105">
    <w:abstractNumId w:val="5"/>
  </w:num>
  <w:num w:numId="12" w16cid:durableId="1605109677">
    <w:abstractNumId w:val="6"/>
  </w:num>
  <w:num w:numId="13" w16cid:durableId="859705045">
    <w:abstractNumId w:val="7"/>
  </w:num>
  <w:num w:numId="14" w16cid:durableId="378630060">
    <w:abstractNumId w:val="12"/>
  </w:num>
  <w:num w:numId="15" w16cid:durableId="231887506">
    <w:abstractNumId w:val="15"/>
  </w:num>
  <w:num w:numId="16" w16cid:durableId="47306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35B91"/>
    <w:rsid w:val="000546C8"/>
    <w:rsid w:val="00086E3E"/>
    <w:rsid w:val="00094A4B"/>
    <w:rsid w:val="000A1DDA"/>
    <w:rsid w:val="000F1311"/>
    <w:rsid w:val="0014484A"/>
    <w:rsid w:val="001864BA"/>
    <w:rsid w:val="00281F7C"/>
    <w:rsid w:val="00323857"/>
    <w:rsid w:val="00341EF7"/>
    <w:rsid w:val="0039621C"/>
    <w:rsid w:val="0049389E"/>
    <w:rsid w:val="004D39E8"/>
    <w:rsid w:val="00587ADC"/>
    <w:rsid w:val="005F75D9"/>
    <w:rsid w:val="0074713D"/>
    <w:rsid w:val="007B1639"/>
    <w:rsid w:val="007C6897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13C32"/>
    <w:rsid w:val="00D74513"/>
    <w:rsid w:val="00D7785F"/>
    <w:rsid w:val="00DA4076"/>
    <w:rsid w:val="00DD31E2"/>
    <w:rsid w:val="00DF434D"/>
    <w:rsid w:val="00EA39EC"/>
    <w:rsid w:val="00F7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4</cp:revision>
  <dcterms:created xsi:type="dcterms:W3CDTF">2026-03-06T09:34:00Z</dcterms:created>
  <dcterms:modified xsi:type="dcterms:W3CDTF">2026-03-06T10:36:00Z</dcterms:modified>
</cp:coreProperties>
</file>