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5AA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50D8FF1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FBF75EB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F1B7A4E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3C2FFC8B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7F84427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A5B55F9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0CFE081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088899D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(ИНН 9718176945)»</w:t>
      </w:r>
    </w:p>
    <w:p w14:paraId="7B82BE3E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61C95B5D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Выполнил: студент группы ИНБО-12-23 </w:t>
      </w:r>
      <w:proofErr w:type="spellStart"/>
      <w:r w:rsidRPr="00D26A2F">
        <w:rPr>
          <w:color w:val="000000"/>
          <w:lang w:val="ru-RU"/>
        </w:rPr>
        <w:t>Албахтин</w:t>
      </w:r>
      <w:proofErr w:type="spellEnd"/>
      <w:r w:rsidRPr="00D26A2F">
        <w:rPr>
          <w:color w:val="000000"/>
          <w:lang w:val="ru-RU"/>
        </w:rPr>
        <w:t xml:space="preserve"> И.В.</w:t>
      </w:r>
    </w:p>
    <w:p w14:paraId="04C2EEF5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Проверила: </w:t>
      </w:r>
      <w:proofErr w:type="spellStart"/>
      <w:r w:rsidRPr="00D26A2F">
        <w:rPr>
          <w:color w:val="000000"/>
          <w:lang w:val="ru-RU"/>
        </w:rPr>
        <w:t>Лентяева</w:t>
      </w:r>
      <w:proofErr w:type="spellEnd"/>
      <w:r w:rsidRPr="00D26A2F">
        <w:rPr>
          <w:color w:val="000000"/>
          <w:lang w:val="ru-RU"/>
        </w:rPr>
        <w:t xml:space="preserve"> Татьяна Владимировна</w:t>
      </w:r>
    </w:p>
    <w:p w14:paraId="4555DD42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A1605EC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09EDD327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ВВЕДЕНИЕ</w:t>
        <w:tab/>
        <w:t>3</w:t>
      </w:r>
    </w:p>
    <w:p w14:paraId="03CA3D4A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1 ИССЛЕДОВАНИЕ ПРЕДМЕТНОЙ ОБЛАСТИ БИЗНЕС-ПРОЦЕССА</w:t>
        <w:tab/>
        <w:t>5</w:t>
      </w:r>
    </w:p>
    <w:p w14:paraId="009DE341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1.1 Краткая характеристика деятельности ООО «Юкомс»</w:t>
        <w:tab/>
        <w:t>5</w:t>
      </w:r>
    </w:p>
    <w:p w14:paraId="4423DDE6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1.2 Общее описание бизнес-процесса</w:t>
        <w:tab/>
        <w:t>11</w:t>
      </w:r>
    </w:p>
    <w:p w14:paraId="2F049D9E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2 МОДЕЛИРОВАНИЕ БИЗНЕС-ПРОЦЕССА</w:t>
        <w:tab/>
        <w:t>16</w:t>
      </w:r>
    </w:p>
    <w:p w14:paraId="5F1F8C44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2.1 Структура бизнес-процесса</w:t>
        <w:tab/>
        <w:t>16</w:t>
      </w:r>
    </w:p>
    <w:p w14:paraId="5854ECAF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2.2 Модель бизнес-процесса (as-is)</w:t>
        <w:tab/>
        <w:t>23</w:t>
      </w:r>
    </w:p>
    <w:p w14:paraId="4D08E990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3 АНАЛИЗ БИЗНЕС-ПРОЦЕССА</w:t>
        <w:tab/>
        <w:t>34</w:t>
      </w:r>
    </w:p>
    <w:p w14:paraId="69F51A0B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3.1 Анализ проблем бизнес-процесса</w:t>
        <w:tab/>
        <w:t>34</w:t>
      </w:r>
    </w:p>
    <w:p w14:paraId="7AF504F0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3.2 Оценка стоимости выполнения бизнес-процесса</w:t>
        <w:tab/>
        <w:t>35</w:t>
      </w:r>
    </w:p>
    <w:p w14:paraId="24CB6F70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4 РЕИНЖИНИРИНГ БИЗНЕС-ПРОЦЕССА</w:t>
        <w:tab/>
        <w:t>40</w:t>
      </w:r>
    </w:p>
    <w:p w14:paraId="2B7EE618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4.1 Модель бизнес-процесса (to-be)</w:t>
        <w:tab/>
        <w:t>40</w:t>
      </w:r>
    </w:p>
    <w:p w14:paraId="3E4DE85B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4.2 Оценка изменения характеристик бизнес-процесса</w:t>
        <w:tab/>
        <w:t>45</w:t>
      </w:r>
    </w:p>
    <w:p w14:paraId="4DD7C965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/>
          <w:sz w:val="28"/>
        </w:rPr>
        <w:t>4.3 Реализация бизнес-процесса в ПО BPMSoft</w:t>
        <w:tab/>
        <w:t>48</w:t>
      </w:r>
    </w:p>
    <w:p w14:paraId="6A55F577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ЗАКЛЮЧЕНИЕ</w:t>
        <w:tab/>
        <w:t>50</w:t>
      </w:r>
    </w:p>
    <w:p w14:paraId="7EB6C4E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/>
          <w:sz w:val="28"/>
        </w:rPr>
        <w:t>СПИСОК ИСПОЛЬЗОВАННЫХ ИСТОЧНИКОВ</w:t>
        <w:tab/>
        <w:t>52</w:t>
      </w:r>
    </w:p>
    <w:p w14:paraId="44AC904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>
        <w:rPr>
          <w:rFonts w:ascii="Times New Roman" w:hAnsi="Times New Roman"/>
          <w:sz w:val="28"/>
        </w:rPr>
        <w:t>ПРИЛОЖЕНИЕ А</w:t>
        <w:tab/>
        <w:t>53</w:t>
      </w:r>
    </w:p>
    <w:p w14:paraId="2B27129D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1501D45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023B2BF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»), осуществляющее деятельность в сфере компьютерной техники, сборки и сопровождения поставки компьютерных систем [4; 5; 6].</w:t>
      </w:r>
    </w:p>
    <w:p w14:paraId="3312D5A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749B84F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0D480C8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2014B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5546E5E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1BEFD81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5B40E0A3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</w:t>
      </w:r>
      <w:proofErr w:type="spellStart"/>
      <w:r w:rsidRPr="001F7778">
        <w:rPr>
          <w:rFonts w:ascii="Times New Roman" w:hAnsi="Times New Roman"/>
          <w:sz w:val="32"/>
          <w:lang w:val="ru-RU"/>
        </w:rPr>
        <w:t>Юкомс</w:t>
      </w:r>
      <w:proofErr w:type="spellEnd"/>
      <w:r w:rsidRPr="001F7778">
        <w:rPr>
          <w:rFonts w:ascii="Times New Roman" w:hAnsi="Times New Roman"/>
          <w:sz w:val="32"/>
          <w:lang w:val="ru-RU"/>
        </w:rPr>
        <w:t>»</w:t>
      </w:r>
    </w:p>
    <w:p w14:paraId="62F6AC9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2C484C3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6C9FA8C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441A9DE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4C27949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257BFBC9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49CEEB8C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7717D3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D9D046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17C002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2DD78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15458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FD7DC6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Сравнение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18"/>
              </w:rPr>
              <w:t>Юкомс</w:t>
            </w:r>
            <w:proofErr w:type="spellEnd"/>
            <w:r>
              <w:rPr>
                <w:b/>
                <w:color w:val="000000"/>
                <w:sz w:val="18"/>
              </w:rPr>
              <w:t>»</w:t>
            </w:r>
          </w:p>
        </w:tc>
      </w:tr>
      <w:tr w:rsidR="00972E9D" w14:paraId="177682E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2F32C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CAD4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</w:t>
            </w:r>
            <w:proofErr w:type="spellStart"/>
            <w:r>
              <w:rPr>
                <w:color w:val="000000"/>
                <w:sz w:val="18"/>
              </w:rPr>
              <w:t>Роботкомп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Корп</w:t>
            </w:r>
            <w:proofErr w:type="spellEnd"/>
            <w:r>
              <w:rPr>
                <w:color w:val="000000"/>
                <w:sz w:val="18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4F54B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Лидер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253A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0706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935 091 044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522D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132 %</w:t>
            </w:r>
          </w:p>
        </w:tc>
      </w:tr>
      <w:tr w:rsidR="00972E9D" w14:paraId="45B3743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78D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98A6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0456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F23C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B956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597 821 090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9FE22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48,3 %</w:t>
            </w:r>
          </w:p>
        </w:tc>
      </w:tr>
      <w:tr w:rsidR="00972E9D" w14:paraId="3CE0DDB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D51F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E6C9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5899F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8ADD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D2FC8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441 528 120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2DDF6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9,5 %</w:t>
            </w:r>
          </w:p>
        </w:tc>
      </w:tr>
      <w:tr w:rsidR="00972E9D" w14:paraId="60B8E8B6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B6A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C047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24627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Моя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E20DC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4F8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403 064 857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F06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363D194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7F4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52EB7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FB13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DF1A7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6648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210 226 800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C469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47,8 %</w:t>
            </w:r>
          </w:p>
        </w:tc>
      </w:tr>
      <w:tr w:rsidR="00972E9D" w14:paraId="61B2523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E728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CB3C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09DA7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0F0D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7753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190 508 437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9A59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52,7 %</w:t>
            </w:r>
          </w:p>
        </w:tc>
      </w:tr>
      <w:tr w:rsidR="00972E9D" w14:paraId="16FD472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0909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B6E2C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27E122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4CF8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CB849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189 990 344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AF81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52,9 %</w:t>
            </w:r>
          </w:p>
        </w:tc>
      </w:tr>
      <w:tr w:rsidR="00972E9D" w14:paraId="1BF461A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9F7C1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91FF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FBAF0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776A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0F413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185 696 046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62B3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53,9 %</w:t>
            </w:r>
          </w:p>
        </w:tc>
      </w:tr>
      <w:tr w:rsidR="00972E9D" w14:paraId="305EA8C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521B0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E2D41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EEA72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F839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44F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168 872 613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39D2F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58,1 %</w:t>
            </w:r>
          </w:p>
        </w:tc>
      </w:tr>
      <w:tr w:rsidR="00972E9D" w14:paraId="3E59A77F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E388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4B8982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E6FA5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FE68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C997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163 576 660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F8802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59,4 %</w:t>
            </w:r>
          </w:p>
        </w:tc>
      </w:tr>
    </w:tbl>
    <w:p w14:paraId="107B7D9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6C8EDF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400E0394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8FC59C8" wp14:editId="640D392D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12EA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085E862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2D4D7CC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0B8CCB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1C933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57CFF98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60A38C06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0976861B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3FAA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Сильные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8D43C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Слабые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6D0E1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Возможности</w:t>
            </w:r>
            <w:proofErr w:type="spellEnd"/>
            <w:r>
              <w:rPr>
                <w:b/>
                <w:color w:val="000000"/>
                <w:sz w:val="18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C367E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Угрозы</w:t>
            </w:r>
            <w:proofErr w:type="spellEnd"/>
            <w:r>
              <w:rPr>
                <w:b/>
                <w:color w:val="000000"/>
                <w:sz w:val="18"/>
              </w:rPr>
              <w:t xml:space="preserve"> (Threats)</w:t>
            </w:r>
          </w:p>
        </w:tc>
      </w:tr>
      <w:tr w:rsidR="00A41EBE" w:rsidRPr="001F7778" w14:paraId="1AB31AA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03643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288A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6333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B87D7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64121DE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261231B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2308EFB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28E079CD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6AD63C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4DA570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4749CA8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74EAE00C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38DD55C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2321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9187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</w:p>
        </w:tc>
      </w:tr>
      <w:tr w:rsidR="00A41EBE" w:rsidRPr="001F7778" w14:paraId="68DBDED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113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компьютерную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C7B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1F7778" w14:paraId="42176803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1583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сопровождение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21B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1F7778" w14:paraId="6A0900E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FE05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Конфигурация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45B8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1F7778" w14:paraId="7108B53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7529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комплектующей</w:t>
            </w:r>
            <w:proofErr w:type="spellEnd"/>
            <w:r>
              <w:rPr>
                <w:color w:val="000000"/>
                <w:sz w:val="18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CCCC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1F7778" w14:paraId="34A080F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E329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88D4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1F7778" w14:paraId="405B757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81133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CA42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FB68AF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68FDB756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686F5261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7F1AB32E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841E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Документ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или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545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и </w:t>
            </w: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</w:p>
        </w:tc>
      </w:tr>
      <w:tr w:rsidR="00A41EBE" w:rsidRPr="001F7778" w14:paraId="5CA2C8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58D5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Карточка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E08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1F7778" w14:paraId="6F8C0C7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92E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Спецификация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9934D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1F7778" w14:paraId="7BF22B5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C729A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954E8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572F7FD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759F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56EF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1F7778" w14:paraId="5398836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7D0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фиксации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1826E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1F7778" w14:paraId="624C7A6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F584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ED93D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BFF678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0104E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260E4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состояния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1F7778" w14:paraId="2B08AB3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3391C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CD3D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069C2B7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03CB56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2407C7DF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598B8A3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5942D9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74A16B3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6F9BDBA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49465D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2B6D7FCA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6A5771C0" wp14:editId="37B3BD00">
            <wp:extent cx="5735955" cy="86658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32B7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0EC251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4FB00143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2E2D34BE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174D28D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</w:t>
      </w:r>
      <w:r w:rsidRPr="001F7778">
        <w:rPr>
          <w:lang w:val="ru-RU"/>
        </w:rPr>
        <w:t>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</w:t>
      </w:r>
      <w:r w:rsidRPr="001F7778">
        <w:rPr>
          <w:lang w:val="ru-RU"/>
        </w:rPr>
        <w:t xml:space="preserve">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06250625" w14:textId="77777777" w:rsidR="003D45A5" w:rsidRPr="001F7778" w:rsidRDefault="00AE22D5">
      <w:pPr>
        <w:jc w:val="both"/>
        <w:rPr>
          <w:lang w:val="ru-RU"/>
        </w:rPr>
      </w:pPr>
      <w:r>
        <w:rPr>
          <w:rFonts w:ascii="Times New Roman" w:hAnsi="Times New Roman"/>
          <w:sz w:val="28"/>
        </w:rPr>
        <w:t>Дерево функций в разделе 2.1 используется как ARIS-описание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55696FD7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</w:t>
      </w:r>
      <w:r w:rsidRPr="001F7778">
        <w:rPr>
          <w:lang w:val="ru-RU"/>
        </w:rPr>
        <w:t>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48F46000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</w:t>
      </w:r>
      <w:r w:rsidRPr="001F7778">
        <w:rPr>
          <w:lang w:val="ru-RU"/>
        </w:rPr>
        <w:t>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</w:t>
      </w:r>
      <w:r w:rsidRPr="001F7778">
        <w:rPr>
          <w:lang w:val="ru-RU"/>
        </w:rPr>
        <w:t xml:space="preserve">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6213B21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</w:t>
      </w:r>
      <w:r w:rsidRPr="001F7778">
        <w:rPr>
          <w:lang w:val="ru-RU"/>
        </w:rPr>
        <w:t>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28A52C1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«Исполнение заказов клиентов» вклю</w:t>
      </w:r>
      <w:r w:rsidRPr="001F7778">
        <w:rPr>
          <w:lang w:val="ru-RU"/>
        </w:rPr>
        <w:t>чает прием заказа, проверку данных заказа, подготовку задания, информационное сопровождение выполнения заказа, контролирование диагностики и готовности. Именно внутри этой ветви расположен исследуемый бизнес-процесс «Сопровождение заказов на поставку компь</w:t>
      </w:r>
      <w:r w:rsidRPr="001F7778">
        <w:rPr>
          <w:lang w:val="ru-RU"/>
        </w:rPr>
        <w:t>ютерных систем».</w:t>
      </w:r>
    </w:p>
    <w:p w14:paraId="639996F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</w:t>
      </w:r>
      <w:r w:rsidRPr="001F7778">
        <w:rPr>
          <w:lang w:val="ru-RU"/>
        </w:rPr>
        <w:t>есса, но сама доставка в границы анализа не входит.</w:t>
      </w:r>
    </w:p>
    <w:p w14:paraId="16408FE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</w:t>
      </w:r>
      <w:r w:rsidRPr="001F7778">
        <w:rPr>
          <w:lang w:val="ru-RU"/>
        </w:rPr>
        <w:t xml:space="preserve">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45DDE13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>, ведение справочников, настройку статусов, интеграции и контроль качества данных. ИТ-подразделение обеспеч</w:t>
      </w:r>
      <w:r w:rsidRPr="001F7778">
        <w:rPr>
          <w:lang w:val="ru-RU"/>
        </w:rPr>
        <w:t xml:space="preserve">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i/>
          <w:sz w:val="24"/>
        </w:rPr>
        <w:t>Место для рисунка 2.1: Дерево функций области управления заказами и товарным предложением. Диаграмма будет подготовлена вручную.</w:t>
      </w:r>
    </w:p>
    <w:p w14:paraId="22188E56" w14:textId="4B40EB61" w:rsidR="003D45A5" w:rsidRPr="001F7778" w:rsidRDefault="001F7778">
      <w:pPr>
        <w:spacing w:after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492C5AD" wp14:editId="4420439D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 xml:space="preserve">Рисунок 2.1 - Дерево </w:t>
      </w:r>
      <w:r w:rsidR="00AE22D5" w:rsidRPr="001F7778">
        <w:rPr>
          <w:b/>
          <w:sz w:val="24"/>
          <w:lang w:val="ru-RU"/>
        </w:rPr>
        <w:t>функций области управления заказами и товарным предложением</w:t>
      </w:r>
    </w:p>
    <w:p w14:paraId="2319321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</w:t>
      </w:r>
      <w:r w:rsidRPr="001F7778">
        <w:rPr>
          <w:lang w:val="ru-RU"/>
        </w:rPr>
        <w:t xml:space="preserve">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компьютерной техники и упаковщи</w:t>
      </w:r>
      <w:r w:rsidRPr="001F7778">
        <w:rPr>
          <w:lang w:val="ru-RU"/>
        </w:rPr>
        <w:t>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После определения функционального контекста исследуемый бизнес-процесс декомпозирован на четыре подпроцесса: A1 «Принятие и первичная проверка заказа», A2 «Подготовка задания и актуализация конфигурации заказа», A3 «Информационное сопровождение сборочного этапа», A4 «Контролирование диагностики».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A2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A3 фиксируются фактически установленные комплектующие, а в A4 контролируются диагностика, готовность и передача сведений дальше.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Детализированная структура декомпозиции бизнес-процесса приведена в таблице 2.1.</w:t>
      </w:r>
    </w:p>
    <w:p w14:paraId="4E780E08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1005E340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Уровень декомпозиции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49F8D" w14:textId="77777777" w:rsidR="003D45A5" w:rsidRDefault="00AE22D5">
            <w:pPr>
              <w:jc w:val="center"/>
            </w:pPr>
            <w:r>
              <w:rPr>
                <w:sz w:val="18"/>
              </w:rPr>
              <w:t>Элемент 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89A82E" w14:textId="77777777" w:rsidR="003D45A5" w:rsidRDefault="00AE22D5">
            <w:pPr>
              <w:jc w:val="center"/>
            </w:pPr>
            <w:r>
              <w:rPr>
                <w:sz w:val="18"/>
              </w:rPr>
              <w:t>Операции нижнего уровня</w:t>
            </w:r>
          </w:p>
        </w:tc>
      </w:tr>
      <w:tr w:rsidR="00A41EBE" w:rsidRPr="001F7778" w14:paraId="42B0592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EBCF5D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EF6B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B4203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1F7778" w14:paraId="6E347EA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586AB6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2772D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1 Принятие и первичная </w:t>
            </w:r>
            <w:r w:rsidRPr="001F7778">
              <w:rPr>
                <w:sz w:val="18"/>
                <w:lang w:val="ru-RU"/>
              </w:rPr>
              <w:t>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2AF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1F7778" w14:paraId="2891773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EC61E6" w14:textId="77777777" w:rsidR="003D45A5" w:rsidRDefault="00AE22D5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4B77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EC392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</w:t>
            </w:r>
            <w:r w:rsidRPr="001F7778">
              <w:rPr>
                <w:sz w:val="18"/>
                <w:lang w:val="ru-RU"/>
              </w:rPr>
              <w:t xml:space="preserve">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1F7778" w14:paraId="1C436B7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6E473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C709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CD1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>; зафиксировать</w:t>
            </w:r>
            <w:r w:rsidRPr="001F7778">
              <w:rPr>
                <w:sz w:val="18"/>
                <w:lang w:val="ru-RU"/>
              </w:rPr>
              <w:t xml:space="preserve">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1F7778" w14:paraId="73993A5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E61DC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7D2683" w14:textId="77777777" w:rsidR="003D45A5" w:rsidRDefault="00AE22D5">
            <w:r>
              <w:rPr>
                <w:sz w:val="18"/>
              </w:rPr>
              <w:t>A4 Контролирование диагностики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B578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Получить диагностические данные; зафиксировать результаты диагностики; подтвердить готовность заказа; пере</w:t>
            </w:r>
            <w:r w:rsidRPr="001F7778">
              <w:rPr>
                <w:sz w:val="18"/>
                <w:lang w:val="ru-RU"/>
              </w:rPr>
              <w:t>дать сведения о готовом заказе</w:t>
            </w:r>
          </w:p>
        </w:tc>
      </w:tr>
    </w:tbl>
    <w:p w14:paraId="585F2DA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566880F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39D4656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78CC0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4F442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F6013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A115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983FC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1F7778" w14:paraId="36445C5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43EB2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107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Карточка заказа; исходная конфигурация заказа; учетные данные склада; статус заказа; данные диагностических утилит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B79B2E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Обновленная карточка заказа; актуализированная и фактическая конфиг</w:t>
            </w:r>
            <w:r w:rsidRPr="001F7778">
              <w:rPr>
                <w:sz w:val="18"/>
                <w:lang w:val="ru-RU"/>
              </w:rPr>
              <w:t xml:space="preserve">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8EAC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рабочие места исполнителей; складской учет; диагностические утилиты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3E7E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Регламент обработки заказа; правила маркетплейса </w:t>
            </w:r>
            <w:r w:rsidRPr="001F7778">
              <w:rPr>
                <w:sz w:val="18"/>
                <w:lang w:val="ru-RU"/>
              </w:rPr>
              <w:t xml:space="preserve">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7796494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5B85BE9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F03A0BA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DC80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1F833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F9CA8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C101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2E54E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1F7778" w14:paraId="1C4F5E8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9CCA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DB8C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Карточка </w:t>
            </w:r>
            <w:r w:rsidRPr="001F7778">
              <w:rPr>
                <w:sz w:val="18"/>
                <w:lang w:val="ru-RU"/>
              </w:rPr>
              <w:t>заказа; исходная конфигурация заказа; текущий статус заказа; требования маркетплейса по срокам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773E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Проверенная карточка заказа; подтвержденная исходная конфигурация; подтвержденный статус заказа; решение о принятии заказа в работу; информация на уточнение при </w:t>
            </w:r>
            <w:r w:rsidRPr="001F7778">
              <w:rPr>
                <w:sz w:val="18"/>
                <w:lang w:val="ru-RU"/>
              </w:rPr>
              <w:t>ошибках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064042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DBE78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2BE985B5" w14:textId="77777777" w:rsidR="00A41EBE" w:rsidRPr="00D26A2F" w:rsidRDefault="001338FD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i w:val="0"/>
          <w:sz w:val="28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38BB3A7C" w14:textId="77777777" w:rsidR="00D57474" w:rsidRPr="008E203F" w:rsidRDefault="00FB7263">
      <w:pPr>
        <w:keepNext/>
        <w:spacing w:before="34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i/>
          <w:sz w:val="24"/>
        </w:rPr>
        <w:t>Таблица 2.4 - Определение ресурсных потоков подпроцесса A2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3B46C5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F76B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967B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D14F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2A937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EB2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1F7778" w14:paraId="26E02A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AC27BB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7D15A2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3ECD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Актуализированная конф</w:t>
            </w:r>
            <w:r w:rsidRPr="001F7778">
              <w:rPr>
                <w:sz w:val="18"/>
                <w:lang w:val="ru-RU"/>
              </w:rPr>
              <w:t xml:space="preserve">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22A8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776EB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</w:t>
            </w:r>
            <w:r w:rsidRPr="001F7778">
              <w:rPr>
                <w:sz w:val="18"/>
                <w:lang w:val="ru-RU"/>
              </w:rPr>
              <w:t>ции серийных номеров; правила проверки конфигурации; регламент обработки заказа</w:t>
            </w:r>
          </w:p>
        </w:tc>
      </w:tr>
    </w:tbl>
    <w:p w14:paraId="00D48B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7509A35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4DD5974B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CC5E6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E8F5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D514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4AB0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2CE6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1F7778" w14:paraId="58BA00E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19E979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3 Информационное сопровождение сборочного </w:t>
            </w:r>
            <w:r w:rsidRPr="001F7778">
              <w:rPr>
                <w:sz w:val="18"/>
                <w:lang w:val="ru-RU"/>
              </w:rPr>
              <w:t>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E768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4CB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>; отметка о завершении этапа сборщика ПК; информация о фактически установленных комплектую</w:t>
            </w:r>
            <w:r w:rsidRPr="001F7778">
              <w:rPr>
                <w:sz w:val="18"/>
                <w:lang w:val="ru-RU"/>
              </w:rPr>
              <w:t xml:space="preserve">щих; </w:t>
            </w:r>
            <w:r w:rsidRPr="001F7778">
              <w:rPr>
                <w:sz w:val="18"/>
                <w:lang w:val="ru-RU"/>
              </w:rPr>
              <w:lastRenderedPageBreak/>
              <w:t>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A1E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ECCF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72C1DB1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2.6 приведены ресурсные потоки подпроцесса «Контролирование диагностики».</w:t>
      </w:r>
    </w:p>
    <w:p w14:paraId="11FFB3A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2.6 -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4 «Контролирование диагностики»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8"/>
        <w:gridCol w:w="1767"/>
        <w:gridCol w:w="1767"/>
        <w:gridCol w:w="2669"/>
        <w:gridCol w:w="1767"/>
      </w:tblGrid>
      <w:tr w:rsidR="00A41EBE" w14:paraId="35F58E5B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C493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18F4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1AD5F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4D98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AA70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1F7778" w14:paraId="42006EE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30D5B" w14:textId="77777777" w:rsidR="003D45A5" w:rsidRDefault="00AE22D5">
            <w:r>
              <w:rPr>
                <w:sz w:val="18"/>
              </w:rPr>
              <w:t>A4 Контролирование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41CC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данные диагностических утилит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D195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Информация о результатах диагностики; отметка о готовности; фактическая конфигура</w:t>
            </w:r>
            <w:r w:rsidRPr="001F7778">
              <w:rPr>
                <w:sz w:val="18"/>
                <w:lang w:val="ru-RU"/>
              </w:rPr>
              <w:t>ция заказа; сведения для следующего процесса; информация на уточнение при замечаниях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31B2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proofErr w:type="spellStart"/>
            <w:r>
              <w:rPr>
                <w:sz w:val="18"/>
              </w:rPr>
              <w:t>FurMark</w:t>
            </w:r>
            <w:proofErr w:type="spellEnd"/>
            <w:r w:rsidRPr="001F7778">
              <w:rPr>
                <w:sz w:val="18"/>
                <w:lang w:val="ru-RU"/>
              </w:rPr>
              <w:t xml:space="preserve">; </w:t>
            </w:r>
            <w:proofErr w:type="spellStart"/>
            <w:r>
              <w:rPr>
                <w:sz w:val="18"/>
              </w:rPr>
              <w:t>CrystalDiskInfo</w:t>
            </w:r>
            <w:proofErr w:type="spellEnd"/>
            <w:r w:rsidRPr="001F7778">
              <w:rPr>
                <w:sz w:val="18"/>
                <w:lang w:val="ru-RU"/>
              </w:rPr>
              <w:t>/</w:t>
            </w:r>
            <w:proofErr w:type="spellStart"/>
            <w:r>
              <w:rPr>
                <w:sz w:val="18"/>
              </w:rPr>
              <w:t>CrystalDiskMark</w:t>
            </w:r>
            <w:proofErr w:type="spellEnd"/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 xml:space="preserve">; рабочее место инженера тестирования; рабочее место упаковщика; рабочее место </w:t>
            </w:r>
            <w:r w:rsidRPr="001F7778">
              <w:rPr>
                <w:sz w:val="18"/>
                <w:lang w:val="ru-RU"/>
              </w:rPr>
              <w:t>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5E50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25AB454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368E42FC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86BACD3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C973D" w14:textId="77777777" w:rsidR="003D45A5" w:rsidRDefault="00AE22D5">
            <w:pPr>
              <w:jc w:val="center"/>
            </w:pPr>
            <w:r>
              <w:rPr>
                <w:sz w:val="18"/>
              </w:rPr>
              <w:t>Ресурс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32C2E6" w14:textId="77777777" w:rsidR="003D45A5" w:rsidRDefault="00AE22D5">
            <w:pPr>
              <w:jc w:val="center"/>
            </w:pPr>
            <w:r>
              <w:rPr>
                <w:sz w:val="18"/>
              </w:rPr>
              <w:t>Краткое описание</w:t>
            </w:r>
          </w:p>
        </w:tc>
      </w:tr>
      <w:tr w:rsidR="00A41EBE" w:rsidRPr="001F7778" w14:paraId="75CE49D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1E821" w14:textId="77777777" w:rsidR="003D45A5" w:rsidRDefault="00AE22D5">
            <w:r>
              <w:rPr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C30CC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1F7778" w14:paraId="320595F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F3C09C" w14:textId="77777777" w:rsidR="003D45A5" w:rsidRDefault="00AE22D5">
            <w:proofErr w:type="spellStart"/>
            <w:r>
              <w:rPr>
                <w:sz w:val="18"/>
              </w:rPr>
              <w:t>Исходная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0CBC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1F7778" w14:paraId="6E7B662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6D91C" w14:textId="77777777" w:rsidR="003D45A5" w:rsidRDefault="00AE22D5">
            <w:proofErr w:type="spellStart"/>
            <w:r>
              <w:rPr>
                <w:sz w:val="18"/>
              </w:rPr>
              <w:t>Актуализированная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3B95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</w:t>
            </w:r>
            <w:r w:rsidRPr="001F7778">
              <w:rPr>
                <w:sz w:val="18"/>
                <w:lang w:val="ru-RU"/>
              </w:rPr>
              <w:t xml:space="preserve"> аналоги.</w:t>
            </w:r>
          </w:p>
        </w:tc>
      </w:tr>
      <w:tr w:rsidR="00A41EBE" w:rsidRPr="001F7778" w14:paraId="2FA376B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B9F26" w14:textId="77777777" w:rsidR="003D45A5" w:rsidRDefault="00AE22D5">
            <w:proofErr w:type="spellStart"/>
            <w:r>
              <w:rPr>
                <w:sz w:val="18"/>
              </w:rPr>
              <w:t>Фактическая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E51D5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1F7778" w14:paraId="6EE4559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0DF15F" w14:textId="77777777" w:rsidR="003D45A5" w:rsidRDefault="00AE22D5">
            <w:proofErr w:type="spellStart"/>
            <w:r>
              <w:rPr>
                <w:sz w:val="18"/>
              </w:rPr>
              <w:t>Учетные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1876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Сведения о наличии, движении и происхождении </w:t>
            </w:r>
            <w:r w:rsidRPr="001F7778">
              <w:rPr>
                <w:sz w:val="18"/>
                <w:lang w:val="ru-RU"/>
              </w:rPr>
              <w:lastRenderedPageBreak/>
              <w:t>комплектующих.</w:t>
            </w:r>
          </w:p>
        </w:tc>
      </w:tr>
      <w:tr w:rsidR="00A41EBE" w:rsidRPr="001F7778" w14:paraId="283A148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B4F752" w14:textId="77777777" w:rsidR="003D45A5" w:rsidRDefault="00AE22D5">
            <w:proofErr w:type="spellStart"/>
            <w:r>
              <w:rPr>
                <w:sz w:val="18"/>
              </w:rPr>
              <w:lastRenderedPageBreak/>
              <w:t>Задание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80E0B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</w:t>
            </w:r>
            <w:r w:rsidRPr="001F7778">
              <w:rPr>
                <w:sz w:val="18"/>
                <w:lang w:val="ru-RU"/>
              </w:rPr>
              <w:t>мационная передача проверенного заказа исполнителям этапов.</w:t>
            </w:r>
          </w:p>
        </w:tc>
      </w:tr>
      <w:tr w:rsidR="00D57474" w:rsidRPr="001F7778" w14:paraId="0A54657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2CB39" w14:textId="77777777" w:rsidR="003D45A5" w:rsidRDefault="00AE22D5">
            <w:proofErr w:type="spellStart"/>
            <w:r>
              <w:rPr>
                <w:sz w:val="18"/>
              </w:rPr>
              <w:t>Форма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фиксации</w:t>
            </w:r>
            <w:proofErr w:type="spellEnd"/>
            <w:r>
              <w:rPr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AB226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1F7778" w14:paraId="6D6D097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59D6F" w14:textId="77777777" w:rsidR="003D45A5" w:rsidRDefault="00AE22D5">
            <w:proofErr w:type="spellStart"/>
            <w:r>
              <w:rPr>
                <w:sz w:val="18"/>
              </w:rPr>
              <w:t>Статусная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359A4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1F7778" w14:paraId="3E0A09E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10C205" w14:textId="77777777" w:rsidR="003D45A5" w:rsidRDefault="00AE22D5">
            <w:proofErr w:type="spellStart"/>
            <w:r>
              <w:rPr>
                <w:sz w:val="18"/>
              </w:rPr>
              <w:t>Диагностический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че</w:t>
            </w:r>
            <w:r>
              <w:rPr>
                <w:sz w:val="18"/>
              </w:rPr>
              <w:t>к-лист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FFEAE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1F7778" w14:paraId="2151638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2B3266" w14:textId="77777777" w:rsidR="003D45A5" w:rsidRDefault="00AE22D5"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9251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1F7778" w14:paraId="60D3E99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6459CF" w14:textId="77777777" w:rsidR="003D45A5" w:rsidRDefault="00AE22D5">
            <w:proofErr w:type="spellStart"/>
            <w:r>
              <w:rPr>
                <w:sz w:val="18"/>
              </w:rPr>
              <w:t>Правила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допустимой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замены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D6284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Внутренние </w:t>
            </w:r>
            <w:r w:rsidRPr="001F7778">
              <w:rPr>
                <w:sz w:val="18"/>
                <w:lang w:val="ru-RU"/>
              </w:rPr>
              <w:t>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3CB5D9E4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2774DFF7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19F47B4E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C0BBEE" w14:textId="77777777" w:rsidR="003D45A5" w:rsidRDefault="00AE22D5">
            <w:pPr>
              <w:jc w:val="center"/>
            </w:pPr>
            <w:r>
              <w:rPr>
                <w:sz w:val="18"/>
              </w:rPr>
              <w:t>Подпроцесс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671F5" w14:textId="77777777" w:rsidR="003D45A5" w:rsidRDefault="00AE22D5">
            <w:pPr>
              <w:jc w:val="center"/>
            </w:pPr>
            <w:r>
              <w:rPr>
                <w:sz w:val="18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E64F8" w14:textId="77777777" w:rsidR="003D45A5" w:rsidRDefault="00AE22D5">
            <w:pPr>
              <w:jc w:val="center"/>
            </w:pPr>
            <w:r>
              <w:rPr>
                <w:sz w:val="18"/>
              </w:rPr>
              <w:t>Завершающее событие</w:t>
            </w:r>
          </w:p>
        </w:tc>
      </w:tr>
      <w:tr w:rsidR="00A41EBE" w14:paraId="2AA2863C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B1775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FBF38" w14:textId="77777777" w:rsidR="003D45A5" w:rsidRDefault="00AE22D5">
            <w:proofErr w:type="spellStart"/>
            <w:r>
              <w:rPr>
                <w:sz w:val="18"/>
              </w:rPr>
              <w:t>Заказ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поступил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78768" w14:textId="77777777" w:rsidR="003D45A5" w:rsidRDefault="00AE22D5">
            <w:r>
              <w:rPr>
                <w:sz w:val="18"/>
              </w:rPr>
              <w:t>Заказ принят в работу</w:t>
            </w:r>
          </w:p>
        </w:tc>
      </w:tr>
      <w:tr w:rsidR="00A41EBE" w:rsidRPr="001F7778" w14:paraId="5D12C9B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48364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3153C5" w14:textId="77777777" w:rsidR="003D45A5" w:rsidRDefault="00AE22D5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676823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Задание </w:t>
            </w:r>
            <w:r w:rsidRPr="001F7778">
              <w:rPr>
                <w:sz w:val="18"/>
                <w:lang w:val="ru-RU"/>
              </w:rPr>
              <w:t xml:space="preserve">сформировано, конфигурация актуализирована,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подготовлены</w:t>
            </w:r>
          </w:p>
        </w:tc>
      </w:tr>
      <w:tr w:rsidR="00A41EBE" w:rsidRPr="001F7778" w14:paraId="78362D1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D0C0B4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7D89B7" w14:textId="77777777" w:rsidR="003D45A5" w:rsidRDefault="00AE22D5">
            <w:proofErr w:type="spellStart"/>
            <w:r>
              <w:rPr>
                <w:sz w:val="18"/>
              </w:rPr>
              <w:t>Задание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9008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1F7778" w14:paraId="0F586F4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C6A00" w14:textId="77777777" w:rsidR="003D45A5" w:rsidRDefault="00AE22D5">
            <w:r>
              <w:rPr>
                <w:sz w:val="18"/>
              </w:rPr>
              <w:t xml:space="preserve">A4 </w:t>
            </w:r>
            <w:proofErr w:type="spellStart"/>
            <w:r>
              <w:rPr>
                <w:sz w:val="18"/>
              </w:rPr>
              <w:t>Контролирование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диагностики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B6714" w14:textId="77777777" w:rsidR="003D45A5" w:rsidRDefault="00AE22D5">
            <w:r>
              <w:rPr>
                <w:sz w:val="18"/>
              </w:rPr>
              <w:t>Статус переда</w:t>
            </w:r>
            <w:r>
              <w:rPr>
                <w:sz w:val="18"/>
              </w:rPr>
              <w:t>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E456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4EB1FD3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1D4BFB94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49"/>
        <w:gridCol w:w="1617"/>
        <w:gridCol w:w="1618"/>
        <w:gridCol w:w="1618"/>
        <w:gridCol w:w="1618"/>
        <w:gridCol w:w="1618"/>
      </w:tblGrid>
      <w:tr w:rsidR="00A41EBE" w14:paraId="7894D773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1304" w14:textId="77777777" w:rsidR="003D45A5" w:rsidRDefault="00AE22D5">
            <w:pPr>
              <w:jc w:val="center"/>
            </w:pPr>
            <w:r>
              <w:rPr>
                <w:sz w:val="18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89476A" w14:textId="77777777" w:rsidR="003D45A5" w:rsidRDefault="00AE22D5">
            <w:pPr>
              <w:jc w:val="center"/>
            </w:pPr>
            <w:r>
              <w:rPr>
                <w:sz w:val="18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56182" w14:textId="77777777" w:rsidR="003D45A5" w:rsidRDefault="00AE22D5">
            <w:pPr>
              <w:jc w:val="center"/>
            </w:pPr>
            <w:r>
              <w:rPr>
                <w:sz w:val="18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FA9452" w14:textId="77777777" w:rsidR="003D45A5" w:rsidRDefault="00AE22D5">
            <w:pPr>
              <w:jc w:val="center"/>
            </w:pPr>
            <w:r>
              <w:rPr>
                <w:sz w:val="18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18BAF8" w14:textId="77777777" w:rsidR="003D45A5" w:rsidRDefault="00AE22D5">
            <w:pPr>
              <w:jc w:val="center"/>
            </w:pPr>
            <w:r>
              <w:rPr>
                <w:sz w:val="18"/>
              </w:rPr>
              <w:t>Инженер 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9AA3D" w14:textId="77777777" w:rsidR="003D45A5" w:rsidRDefault="00AE22D5">
            <w:pPr>
              <w:jc w:val="center"/>
            </w:pPr>
            <w:r>
              <w:rPr>
                <w:sz w:val="18"/>
              </w:rPr>
              <w:t>Упаковщик</w:t>
            </w:r>
          </w:p>
        </w:tc>
      </w:tr>
      <w:tr w:rsidR="00A41EBE" w14:paraId="2C936C24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A4932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1 Принятие и </w:t>
            </w:r>
            <w:r w:rsidRPr="001F7778">
              <w:rPr>
                <w:sz w:val="18"/>
                <w:lang w:val="ru-RU"/>
              </w:rPr>
              <w:lastRenderedPageBreak/>
              <w:t>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76C4B9" w14:textId="77777777" w:rsidR="003D45A5" w:rsidRDefault="00AE22D5">
            <w:pPr>
              <w:jc w:val="center"/>
            </w:pPr>
            <w:r>
              <w:rPr>
                <w:sz w:val="18"/>
              </w:rPr>
              <w:lastRenderedPageBreak/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65EAF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2D68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1D9F23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ED94E" w14:textId="77777777" w:rsidR="003D45A5" w:rsidRDefault="003D45A5">
            <w:pPr>
              <w:jc w:val="center"/>
            </w:pPr>
          </w:p>
        </w:tc>
      </w:tr>
      <w:tr w:rsidR="00A41EBE" w14:paraId="01809AAB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A85CA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F70F4B" w14:textId="77777777" w:rsidR="003D45A5" w:rsidRDefault="00AE22D5">
            <w:pPr>
              <w:jc w:val="center"/>
            </w:pPr>
            <w:r>
              <w:rPr>
                <w:sz w:val="18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2728F" w14:textId="77777777" w:rsidR="003D45A5" w:rsidRDefault="00AE22D5">
            <w:pPr>
              <w:jc w:val="center"/>
            </w:pPr>
            <w:r>
              <w:rPr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1A84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1547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2BE70" w14:textId="77777777" w:rsidR="003D45A5" w:rsidRDefault="003D45A5">
            <w:pPr>
              <w:jc w:val="center"/>
            </w:pPr>
          </w:p>
        </w:tc>
      </w:tr>
      <w:tr w:rsidR="00A41EBE" w14:paraId="47CC6A2A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A4CA4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B041A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91431" w14:textId="77777777" w:rsidR="003D45A5" w:rsidRDefault="00AE22D5">
            <w:pPr>
              <w:jc w:val="center"/>
            </w:pPr>
            <w:r>
              <w:rPr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085EDC" w14:textId="77777777" w:rsidR="003D45A5" w:rsidRDefault="00AE22D5">
            <w:pPr>
              <w:jc w:val="center"/>
            </w:pPr>
            <w:r>
              <w:rPr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C0D91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13FE2" w14:textId="77777777" w:rsidR="003D45A5" w:rsidRDefault="003D45A5">
            <w:pPr>
              <w:jc w:val="center"/>
            </w:pPr>
          </w:p>
        </w:tc>
      </w:tr>
      <w:tr w:rsidR="00A41EBE" w14:paraId="64CEC19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1956B" w14:textId="77777777" w:rsidR="003D45A5" w:rsidRDefault="00AE22D5">
            <w:r>
              <w:rPr>
                <w:sz w:val="18"/>
              </w:rPr>
              <w:t>A4 Контролирование диагностики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9DF148" w14:textId="77777777" w:rsidR="003D45A5" w:rsidRDefault="00AE22D5">
            <w:pPr>
              <w:jc w:val="center"/>
            </w:pPr>
            <w:r>
              <w:rPr>
                <w:sz w:val="18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E0E9B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313AB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66C46" w14:textId="77777777" w:rsidR="003D45A5" w:rsidRDefault="00AE22D5">
            <w:pPr>
              <w:jc w:val="center"/>
            </w:pPr>
            <w:r>
              <w:rPr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49B82" w14:textId="77777777" w:rsidR="003D45A5" w:rsidRDefault="00AE22D5">
            <w:pPr>
              <w:jc w:val="center"/>
            </w:pPr>
            <w:r>
              <w:rPr>
                <w:sz w:val="18"/>
              </w:rPr>
              <w:t>И</w:t>
            </w:r>
          </w:p>
        </w:tc>
      </w:tr>
    </w:tbl>
    <w:p w14:paraId="6AE57EF7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0144C405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462091B6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Структура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состоит из четырех подпроцессов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4. Процесс начинается с получения заказа в </w:t>
      </w:r>
      <w:r>
        <w:t>CMS</w:t>
      </w:r>
      <w:r w:rsidRPr="001F7778">
        <w:rPr>
          <w:lang w:val="ru-RU"/>
        </w:rPr>
        <w:t xml:space="preserve">. Руководитель производственного участка проверяет данные заказа и принимает его в работу. Далее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1F7778">
        <w:rPr>
          <w:lang w:val="ru-RU"/>
        </w:rPr>
        <w:t xml:space="preserve"> и формирует задание. На сборочном этапе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 xml:space="preserve"> и сборщик ПК фиксируют информационные результаты своих этапов и </w:t>
      </w:r>
      <w:r w:rsidRPr="001F7778">
        <w:rPr>
          <w:lang w:val="ru-RU"/>
        </w:rPr>
        <w:lastRenderedPageBreak/>
        <w:t xml:space="preserve">фактически установленные комплектующие. В подпроцессе </w:t>
      </w:r>
      <w:r>
        <w:t>A</w:t>
      </w:r>
      <w:r w:rsidRPr="001F7778">
        <w:rPr>
          <w:lang w:val="ru-RU"/>
        </w:rPr>
        <w:t>4 инженер тестирования фиксирует результаты диагностики, при замечаниях информация возвращается на уточнение, а при положительном результате упаковщик и руководитель фиксируют готовность и передачу сведений дальше.</w:t>
      </w:r>
    </w:p>
    <w:p w14:paraId="6A82DF2A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39B830B7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>0 использу</w:t>
      </w:r>
      <w:r w:rsidRPr="001F7778">
        <w:rPr>
          <w:lang w:val="ru-RU"/>
        </w:rPr>
        <w:t xml:space="preserve">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>4. Такая струк</w:t>
      </w:r>
      <w:r w:rsidRPr="001F7778">
        <w:rPr>
          <w:lang w:val="ru-RU"/>
        </w:rPr>
        <w:t xml:space="preserve">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6A31A9E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Контекстная диаграмма </w:t>
      </w:r>
      <w:r>
        <w:t>A</w:t>
      </w:r>
      <w:r w:rsidRPr="001F7778">
        <w:rPr>
          <w:lang w:val="ru-RU"/>
        </w:rPr>
        <w:t>-0 рассматривает процесс «Сопровождение заказов на поставку компьютерных систем» к</w:t>
      </w:r>
      <w:r w:rsidRPr="001F7778">
        <w:rPr>
          <w:lang w:val="ru-RU"/>
        </w:rPr>
        <w:t xml:space="preserve">ак преобразование карточки заказа, исходной конфигурации и учетных данных склада в обновленную карточку, фактическую конфигурацию заказа, сведения о привязанных </w:t>
      </w:r>
      <w:r>
        <w:t>SN</w:t>
      </w:r>
      <w:r w:rsidRPr="001F7778">
        <w:rPr>
          <w:lang w:val="ru-RU"/>
        </w:rPr>
        <w:t>, информацию о диагностике и сведения для следующего процесса. Управляющими воздействиями явл</w:t>
      </w:r>
      <w:r w:rsidRPr="001F7778">
        <w:rPr>
          <w:lang w:val="ru-RU"/>
        </w:rPr>
        <w:t xml:space="preserve">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1F7778">
        <w:rPr>
          <w:lang w:val="ru-RU"/>
        </w:rPr>
        <w:t xml:space="preserve"> и правила маркетплейса по статусам и срокам.</w:t>
      </w:r>
    </w:p>
    <w:p w14:paraId="0E4F0EEF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Контекстная диаграмма IDEF0 as-is представлена на рисунке 2.2.</w:t>
      </w:r>
    </w:p>
    <w:p w14:paraId="09FC9369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5667235" wp14:editId="4638207D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98B" w14:textId="77777777" w:rsidR="003D45A5" w:rsidRPr="001F7778" w:rsidRDefault="00AE22D5">
      <w:pPr>
        <w:spacing w:after="0" w:line="360" w:lineRule="auto" w:before="0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sz w:val="24"/>
        </w:rPr>
        <w:t>Рисунок 2.2 - Контекстная диаграмма IDEF0 as-is A-0</w:t>
      </w:r>
    </w:p>
    <w:p w14:paraId="2A397E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1F7778">
        <w:rPr>
          <w:lang w:val="ru-RU"/>
        </w:rPr>
        <w:t xml:space="preserve">1 «Принятие и первичная проверка заказа», </w:t>
      </w:r>
      <w:r>
        <w:t>A</w:t>
      </w:r>
      <w:r w:rsidRPr="001F7778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1F7778">
        <w:rPr>
          <w:lang w:val="ru-RU"/>
        </w:rPr>
        <w:t>3 «Информ</w:t>
      </w:r>
      <w:r w:rsidRPr="001F7778">
        <w:rPr>
          <w:lang w:val="ru-RU"/>
        </w:rPr>
        <w:t xml:space="preserve">ационное сопровождение сборочного этапа», </w:t>
      </w:r>
      <w:r>
        <w:t>A</w:t>
      </w:r>
      <w:r w:rsidRPr="001F7778">
        <w:rPr>
          <w:lang w:val="ru-RU"/>
        </w:rPr>
        <w:t xml:space="preserve">4 «Контролирование диагностики». </w:t>
      </w:r>
      <w:r>
        <w:t>A</w:t>
      </w:r>
      <w:r w:rsidRPr="001F7778">
        <w:rPr>
          <w:lang w:val="ru-RU"/>
        </w:rPr>
        <w:t xml:space="preserve">1 передает в </w:t>
      </w:r>
      <w:r>
        <w:t>A</w:t>
      </w:r>
      <w:r w:rsidRPr="001F7778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1F7778">
        <w:rPr>
          <w:lang w:val="ru-RU"/>
        </w:rPr>
        <w:t xml:space="preserve">2 передает в </w:t>
      </w:r>
      <w:r>
        <w:t>A</w:t>
      </w:r>
      <w:r w:rsidRPr="001F7778">
        <w:rPr>
          <w:lang w:val="ru-RU"/>
        </w:rPr>
        <w:t>3 актуализированную конфигурацию заказа, задание на выполнение и информацию о пр</w:t>
      </w:r>
      <w:r w:rsidRPr="001F7778">
        <w:rPr>
          <w:lang w:val="ru-RU"/>
        </w:rPr>
        <w:t xml:space="preserve">ивязанных </w:t>
      </w:r>
      <w:r>
        <w:t>SN</w:t>
      </w:r>
      <w:r w:rsidRPr="001F7778">
        <w:rPr>
          <w:lang w:val="ru-RU"/>
        </w:rPr>
        <w:t xml:space="preserve"> комплектующих. </w:t>
      </w:r>
      <w:r>
        <w:t>A</w:t>
      </w:r>
      <w:r w:rsidRPr="001F7778">
        <w:rPr>
          <w:lang w:val="ru-RU"/>
        </w:rPr>
        <w:t xml:space="preserve">3 передает в </w:t>
      </w:r>
      <w:r>
        <w:t>A</w:t>
      </w:r>
      <w:r w:rsidRPr="001F7778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1F7778">
        <w:rPr>
          <w:lang w:val="ru-RU"/>
        </w:rPr>
        <w:t>4 формирует фактическую конфигурацию заказа, сведения для следующего процесса и информацию о ре</w:t>
      </w:r>
      <w:r w:rsidRPr="001F7778">
        <w:rPr>
          <w:lang w:val="ru-RU"/>
        </w:rPr>
        <w:t>зультатах диагностики.</w:t>
      </w:r>
    </w:p>
    <w:p w14:paraId="7AB29472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Декомпозиция IDEF0 as-is A0 представлена на рисунке 2.3.</w:t>
      </w:r>
    </w:p>
    <w:p w14:paraId="2FF5DC9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432EF4" wp14:editId="166D34CA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4EFA" w14:textId="77777777" w:rsidR="003D45A5" w:rsidRDefault="00AE22D5">
      <w:pPr>
        <w:spacing w:after="0" w:line="360" w:lineRule="auto" w:before="0"/>
        <w:ind w:firstLine="0"/>
        <w:jc w:val="center"/>
      </w:pPr>
      <w:r>
        <w:rPr>
          <w:rFonts w:ascii="Times New Roman" w:hAnsi="Times New Roman"/>
          <w:b/>
          <w:sz w:val="24"/>
        </w:rPr>
        <w:t>Рисунок 2.3 - Декомпозиция IDEF0 as-is A0</w:t>
      </w:r>
    </w:p>
    <w:p w14:paraId="2D6B7B6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</w:t>
      </w:r>
      <w:r w:rsidRPr="001F7778">
        <w:rPr>
          <w:lang w:val="ru-RU"/>
        </w:rPr>
        <w:t xml:space="preserve">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>1 - руководитель производственного участка, механи</w:t>
      </w:r>
      <w:r w:rsidRPr="001F7778">
        <w:rPr>
          <w:lang w:val="ru-RU"/>
        </w:rPr>
        <w:t xml:space="preserve">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F6ADDB1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Декомпозиция подпроцесса A1 IDEF0 as-is представлена на рисунке 2.4.</w:t>
      </w:r>
    </w:p>
    <w:p w14:paraId="11C781A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8EDD74" wp14:editId="61D2B48F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BFE8" w14:textId="77777777" w:rsidR="003D45A5" w:rsidRPr="001F7778" w:rsidRDefault="00AE22D5">
      <w:pPr>
        <w:spacing w:after="0" w:line="360" w:lineRule="auto" w:before="0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sz w:val="24"/>
        </w:rPr>
        <w:t>Рисунок 2.4 - Декомпозиция подпроцесса A1 «Принятие и первичная проверка заказа» IDEF0 as-is</w:t>
      </w:r>
    </w:p>
    <w:p w14:paraId="165FF1C3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>, формирование задания на выполнение. Если комплектующи</w:t>
      </w:r>
      <w:r w:rsidRPr="001F7778">
        <w:rPr>
          <w:lang w:val="ru-RU"/>
        </w:rPr>
        <w:t xml:space="preserve">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79CA8E71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Декомпозиция подпроцесса A2 IDEF0 as-is представлена на рисунке 2.5.</w:t>
      </w:r>
    </w:p>
    <w:p w14:paraId="6AC785A0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65B0E2" wp14:editId="373FAD43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3FA4" w14:textId="77777777" w:rsidR="003D45A5" w:rsidRPr="001F7778" w:rsidRDefault="00AE22D5">
      <w:pPr>
        <w:spacing w:after="0" w:line="360" w:lineRule="auto" w:before="0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sz w:val="24"/>
        </w:rPr>
        <w:t>Рисунок 2.5 - Декомпозиция подпроцесса A2 «Подготовка задания и актуализация конфигурации заказа» IDEF0 as-is</w:t>
      </w:r>
    </w:p>
    <w:p w14:paraId="51BC3B70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>, фиксацию завершения этапа сборщика ПК, фиксацию фактически установленных комплектующ</w:t>
      </w:r>
      <w:r w:rsidRPr="001F7778">
        <w:rPr>
          <w:lang w:val="ru-RU"/>
        </w:rPr>
        <w:t xml:space="preserve">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D410EC1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Декомпозиция подпроцесса A3 IDEF0 as-is представлена на рисунке 2.6.</w:t>
      </w:r>
    </w:p>
    <w:p w14:paraId="03DFDE81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0E6B131" wp14:editId="4D287413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ACEA" w14:textId="77777777" w:rsidR="003D45A5" w:rsidRPr="001F7778" w:rsidRDefault="00AE22D5">
      <w:pPr>
        <w:spacing w:after="0" w:line="360" w:lineRule="auto" w:before="0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sz w:val="24"/>
        </w:rPr>
        <w:t>Рисунок 2.6 - Декомпозиция подпроцесса A3 «Информационное сопровождение сборочного этапа» IDEF0 as-is</w:t>
      </w:r>
    </w:p>
    <w:p w14:paraId="2A6173B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>4 включает получение диагностических данных, фиксацию результатов диагностики, подтверждение готовности заказа и передачу сведений о готовом заказе. При наличии замечаний информация не</w:t>
      </w:r>
      <w:r w:rsidRPr="001F7778">
        <w:rPr>
          <w:lang w:val="ru-RU"/>
        </w:rPr>
        <w:t xml:space="preserve"> должна передаваться в следующий процесс: она возвращается на уточнение и устранение причины, после чего результат диагностики фиксируется повторно.</w:t>
      </w:r>
    </w:p>
    <w:p w14:paraId="77A1CE42" w14:textId="77777777" w:rsidR="003D45A5" w:rsidRPr="001F7778" w:rsidRDefault="00AE22D5">
      <w:pPr>
        <w:keepNext/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Декомпозиция подпроцесса A4 IDEF0 as-is представлена на рисунке 2.7.</w:t>
      </w:r>
    </w:p>
    <w:p w14:paraId="1572A77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3F9DD7D" wp14:editId="43B2BD0E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A8C9" w14:textId="77777777" w:rsidR="003D45A5" w:rsidRPr="001F7778" w:rsidRDefault="00AE22D5">
      <w:pPr>
        <w:spacing w:after="0" w:line="360" w:lineRule="auto" w:before="0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sz w:val="24"/>
        </w:rPr>
        <w:t>Рисунок 2.7 - Декомпозиция подпроцесса A4 «Контролирование диагностики» IDEF0 as-is</w:t>
      </w:r>
    </w:p>
    <w:p w14:paraId="7DEE2831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3488E5B3" w14:textId="77777777" w:rsidR="00D57474" w:rsidRPr="008E203F" w:rsidRDefault="00FB7263">
      <w:pPr>
        <w:jc w:val="both"/>
        <w:rPr>
          <w:lang w:val="ru-RU"/>
        </w:rPr>
      </w:pPr>
      <w:r>
        <w:rPr>
          <w:rFonts w:ascii="Times New Roman" w:hAnsi="Times New Roman"/>
          <w:sz w:val="28"/>
        </w:rPr>
        <w:t>BPMN-модель as-is строится по той же логике структуры декомпозиции A1-A4: сначала показывается общий маршрут процесса, затем отдельно раскрываются подпроцессы A1-A4. Общая модель содержит пул «Сопровождение заказа на поставку компьютерной системы», дорожки руководителя производственного участка, платформера, сборщика ПК, инженера тестирования и упаковщика, хранилище данных «внутренняя CMS», объекты данных и развилки по корректности данных, наличию замечаний и полноте карточки [4; 5].</w:t>
      </w:r>
    </w:p>
    <w:p w14:paraId="02E0CE49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2.8: Общая модель as-is в нотации BPMN 2.0. Диаграмма будет подготовлена вручную.</w:t>
      </w:r>
    </w:p>
    <w:p w14:paraId="05567A39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показывает пользовательские задачи руководителя производственного участка: получить заказ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, проверить </w:t>
      </w:r>
      <w:r w:rsidRPr="008E203F">
        <w:rPr>
          <w:color w:val="000000"/>
          <w:lang w:val="ru-RU"/>
        </w:rPr>
        <w:lastRenderedPageBreak/>
        <w:t xml:space="preserve">цену, проверить состав конфигурации, проверить статус заказа, принять заказ в работу. После проверок ставится эксклюзивный шлюз «Данные корректны?»: при положительном результате поток переходит 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2, при ошибках информация возвращается на уточнение.</w:t>
      </w:r>
    </w:p>
    <w:p w14:paraId="619B9CEC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2.9: BPMN-декомпозиция A1 «Принятие и первичная проверка заказа» as-is. Диаграмма будет подготовлена вручную.</w:t>
      </w:r>
    </w:p>
    <w:p w14:paraId="29DFEDC2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показывает действия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 xml:space="preserve">: проверить учетные данные склада, определить допустимость замены комплектующих, зафиксировать актуализированную конфигурацию, привязать комплектующие и </w:t>
      </w:r>
      <w:r>
        <w:t>SN</w:t>
      </w:r>
      <w:r w:rsidRPr="001F7778">
        <w:rPr>
          <w:lang w:val="ru-RU"/>
        </w:rPr>
        <w:t xml:space="preserve">, сформировать задание исполнителю. Объектами данных являются проверенная карточка заказа, учетные данные склада, правила допустимой замены, форма фиксации </w:t>
      </w:r>
      <w:r>
        <w:t>SN</w:t>
      </w:r>
      <w:r w:rsidRPr="001F7778">
        <w:rPr>
          <w:lang w:val="ru-RU"/>
        </w:rPr>
        <w:t xml:space="preserve"> и задание на выполнение.</w:t>
      </w:r>
    </w:p>
    <w:p w14:paraId="0EB0E27A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2.10: BPMN-декомпозиция A2 «Подготовка задания и актуализация конфигурации заказа» as-is. Диаграмма будет подготовлена вручную.</w:t>
      </w:r>
    </w:p>
    <w:p w14:paraId="32ED223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показывает фиксацию информационных результатов сборочного этапа: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 фиксирует завершение своего этапа, сборщик ПК фиксирует завершение своего этапа, затем статус заказа передается на диагностику. Физическая сборка в диаграмму как трудоемкая задача не включается.</w:t>
      </w:r>
    </w:p>
    <w:p w14:paraId="4E472F50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2.11: BPMN-декомпозиция A3 «Информационное сопровождение сборочного этапа» as-is. Диаграмма будет подготовлена вручную.</w:t>
      </w:r>
    </w:p>
    <w:p w14:paraId="1BEEEFE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показывает диагностический и завершающий участок: инженер тестирования вносит результаты диагностических утилит, фиксируется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при замечаниях поток возвращается на уточнение, при отсутствии замечаний упаковщик фиксирует комплектность и готовность, руководитель контролирует полноту карточки, после чего сведения передаются в следующий процесс. При неполной карточке используется возврат на уточнение.</w:t>
      </w:r>
    </w:p>
    <w:p w14:paraId="38760A3F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2.12: BPMN-декомпозиция A4 «Контролирование диагностики» as-is. Диаграмма будет подготовлена вручную.</w:t>
      </w:r>
    </w:p>
    <w:p w14:paraId="2373D580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2DD25556" w14:textId="77777777" w:rsidR="00D57474" w:rsidRPr="008E203F" w:rsidRDefault="00FB7263">
      <w:pPr>
        <w:jc w:val="both"/>
        <w:rPr>
          <w:lang w:val="ru-RU"/>
        </w:rPr>
      </w:pPr>
      <w:r>
        <w:rPr>
          <w:rFonts w:ascii="Times New Roman" w:hAnsi="Times New Roman"/>
          <w:sz w:val="28"/>
        </w:rPr>
        <w:t>EPC/eEPC-модель as-is строится на двух уровнях: общая цепочка процесса по A1-A4 и отдельные событийно-функциональные цепочки A1-A4. В общей модели функции соответствуют подпроцессам структуры декомпозиции, события отражают состояния заказа, а к функциям привязываются должности исполнителей, информационные объекты, внутренняя CMS и регламентирующие документы. Для связи декомпозиций используются процессные интерфейсы.</w:t>
      </w:r>
    </w:p>
    <w:p w14:paraId="792082CE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2.13: Общая модель as-is в нотации EPC/eEPC. Диаграмма будет подготовлена вручную.</w:t>
      </w:r>
    </w:p>
    <w:p w14:paraId="6F470C5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строится как цепочка: «заказ получен» - функция «получить заказ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» - «заказ открыт для проверки» - функции проверки цены, состава и статуса - </w:t>
      </w:r>
      <w:r>
        <w:rPr>
          <w:color w:val="000000"/>
        </w:rPr>
        <w:t>XOR</w:t>
      </w:r>
      <w:r w:rsidRPr="008E203F">
        <w:rPr>
          <w:color w:val="000000"/>
          <w:lang w:val="ru-RU"/>
        </w:rPr>
        <w:t xml:space="preserve"> «данные </w:t>
      </w:r>
      <w:proofErr w:type="gramStart"/>
      <w:r w:rsidRPr="008E203F">
        <w:rPr>
          <w:color w:val="000000"/>
          <w:lang w:val="ru-RU"/>
        </w:rPr>
        <w:t>корректны?»</w:t>
      </w:r>
      <w:proofErr w:type="gramEnd"/>
      <w:r w:rsidRPr="008E203F">
        <w:rPr>
          <w:color w:val="000000"/>
          <w:lang w:val="ru-RU"/>
        </w:rPr>
        <w:t xml:space="preserve"> - событие «данные заказа проверены» или «требуется уточнение данных» - функция «принять заказ в работу».</w:t>
      </w:r>
    </w:p>
    <w:p w14:paraId="13B29C50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2.14: EPC/eEPC-декомпозиция A1 «Принятие и первичная проверка заказа» as-is. Диаграмма будет подготовлена вручную.</w:t>
      </w:r>
    </w:p>
    <w:p w14:paraId="46237005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proofErr w:type="spellStart"/>
      <w:r>
        <w:t>eEPC</w:t>
      </w:r>
      <w:proofErr w:type="spellEnd"/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>2 показывает события «данные заказа подтверждены», «учетные данные склада проверены», «допустимость замены определена»,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привязаны», «задание сформировано». Функции выполняет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 xml:space="preserve">, информационными объектами являются карточка заказа, учетные данные склада, правила допустимой замены, форма </w:t>
      </w:r>
      <w:r>
        <w:t>SN</w:t>
      </w:r>
      <w:r w:rsidRPr="001F7778">
        <w:rPr>
          <w:lang w:val="ru-RU"/>
        </w:rPr>
        <w:t xml:space="preserve"> и задание на выполнение.</w:t>
      </w:r>
    </w:p>
    <w:p w14:paraId="588D4A2E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2.15: EPC/eEPC-декомпозиция A2 «Подготовка задания и актуализация конфигурации заказа» as-is. Диаграмма будет подготовлена вручную.</w:t>
      </w:r>
    </w:p>
    <w:p w14:paraId="3F63A2C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отражает события «задание передано»,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зафиксирован», «этап сборщика ПК зафиксирован», «статус передан на диагностику». Функции относятся только к фиксации информации по этапам.</w:t>
      </w:r>
    </w:p>
    <w:p w14:paraId="6C694F03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2.16: EPC/eEPC-декомпозиция A3 «Информационное сопровождение сборочного этапа» as-is. Диаграмма будет подготовлена вручную.</w:t>
      </w:r>
    </w:p>
    <w:p w14:paraId="1F091D4E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содержит события «заказ передан на диагностику», «результаты диагностики внесены», «замечания выявлены» или «замечаний нет», «комплектность и готовность зафиксированы», «карточка проверена», «сведения переданы в следующий процесс». При замечаниях или неполноте данных используется процессный интерфейс возврата информации на уточнение; при положительном результате формируется интерфейс передачи результата в следующий процесс.</w:t>
      </w:r>
    </w:p>
    <w:p w14:paraId="3BB5EC83" w14:textId="77777777" w:rsidR="00D57474" w:rsidRPr="008E203F" w:rsidRDefault="00FB7263">
      <w:pPr>
        <w:spacing w:before="0" w:after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i/>
          <w:sz w:val="24"/>
        </w:rPr>
        <w:t>Место для рисунка 2.17: EPC/eEPC-декомпозиция A4 «Контролирование диагностики» as-is. Диаграмма будет подготовлена вручную.</w:t>
      </w:r>
    </w:p>
    <w:p w14:paraId="4D3F39C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показывает события, функции, исполнителей, документы, ПО и процессные интерфейсы.</w:t>
      </w:r>
    </w:p>
    <w:p w14:paraId="0D9764A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03FC1ADB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799EF70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6277E5F1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2CBD28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6FB7D68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6CC07B8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AD6FD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Проблема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7E4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Проявление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в as-is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206C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Последствие</w:t>
            </w:r>
            <w:proofErr w:type="spellEnd"/>
          </w:p>
        </w:tc>
      </w:tr>
      <w:tr w:rsidR="00A41EBE" w:rsidRPr="001F7778" w14:paraId="55D3FE7A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50F3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99CD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проверяет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параметры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последовательно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D0E8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4383094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6848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A82D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фиксируются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вручную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5EA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прослеживаемость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</w:tr>
      <w:tr w:rsidR="00A41EBE" w:rsidRPr="001F7778" w14:paraId="13FC50A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6BB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5358B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F481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7C96D8C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ECB0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Слабая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причин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замечаний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B03D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Причины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возврата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стандартизированы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68B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Труднее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анализировать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повторяющиеся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ошибки</w:t>
            </w:r>
            <w:proofErr w:type="spellEnd"/>
          </w:p>
        </w:tc>
      </w:tr>
      <w:tr w:rsidR="00A41EBE" w14:paraId="702AB268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652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Задержки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статусов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91683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57B7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прозрачность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процесса</w:t>
            </w:r>
            <w:proofErr w:type="spellEnd"/>
          </w:p>
        </w:tc>
      </w:tr>
    </w:tbl>
    <w:p w14:paraId="310B338C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>3.2 Оценка стоимости выполнения бизнес-процесса</w:t>
      </w:r>
    </w:p>
    <w:p w14:paraId="15C54DC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4D450BC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3.2 приведен расчет стоимости оплаты труда по операциям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6CE0C3C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0C863058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C2986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CB65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CC70D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2A3C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1ECC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2727E8A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958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3A5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DF2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BEA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CC1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A82A6E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4F5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924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D3A2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857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08E69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72B0E12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4A462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3577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F004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4A40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44A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152D917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B9D12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8E1E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EA7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8DB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626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1C742BF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3336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127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5103C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0AEE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5D46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7DE4950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C80FA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D60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91C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5B8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33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52,38</w:t>
            </w:r>
          </w:p>
        </w:tc>
      </w:tr>
      <w:tr w:rsidR="00A41EBE" w14:paraId="36001AC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36EDC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D1E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160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FA23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C57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78,57</w:t>
            </w:r>
          </w:p>
        </w:tc>
      </w:tr>
      <w:tr w:rsidR="00A41EBE" w14:paraId="18533F2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001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9A14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DB7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B05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C0E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4D0C4E6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99E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AC87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66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7E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75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19,64</w:t>
            </w:r>
          </w:p>
        </w:tc>
      </w:tr>
      <w:tr w:rsidR="00A41EBE" w14:paraId="1DACD8F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27F9B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A4B65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F399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4CB7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35E5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17,86</w:t>
            </w:r>
          </w:p>
        </w:tc>
      </w:tr>
      <w:tr w:rsidR="00A41EBE" w14:paraId="73147C9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CF7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8DBB9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2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98E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F2222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21D47D0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CB1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42C1B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E63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091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BB9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66,67</w:t>
            </w:r>
          </w:p>
        </w:tc>
      </w:tr>
      <w:tr w:rsidR="00A41EBE" w14:paraId="462B560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CC01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F32B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DA5C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914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6D5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25,00</w:t>
            </w:r>
          </w:p>
        </w:tc>
      </w:tr>
      <w:tr w:rsidR="00A41EBE" w14:paraId="7F1BB4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8FF0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FFEF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8B93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B674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BE7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2C1EFE1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F5CA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F45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872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C7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2D90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19,52</w:t>
            </w:r>
          </w:p>
        </w:tc>
      </w:tr>
      <w:tr w:rsidR="00A41EBE" w14:paraId="035B399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059DB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FDF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A8E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08E0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AAA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9,76</w:t>
            </w:r>
          </w:p>
        </w:tc>
      </w:tr>
      <w:tr w:rsidR="00A41EBE" w14:paraId="26C9505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BCB72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CA816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3DF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423D3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F3C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</w:tbl>
    <w:p w14:paraId="141B981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01A72BB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0545A2A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695DC24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E25A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77717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Основное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средство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4884C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A6FA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Часовая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3A3DB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3BEF629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439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E68B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4414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C0A7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BC4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6B20B6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6EDA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F94B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DE19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7FE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32E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179AA54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136C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6FF6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06E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65A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1E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3F7E2EA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C2A5E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348F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3E2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57A5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7701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75FDFDC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F98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1A1B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753B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8BC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701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6B2514A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FE8ED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и </w:t>
            </w:r>
            <w:r w:rsidRPr="001F7778">
              <w:rPr>
                <w:sz w:val="18"/>
                <w:lang w:val="ru-RU"/>
              </w:rPr>
              <w:t>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BBBBF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2764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39E9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AFBE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1,79</w:t>
            </w:r>
          </w:p>
        </w:tc>
      </w:tr>
      <w:tr w:rsidR="00A41EBE" w14:paraId="0C0840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5FB6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D9480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DDA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C56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8ED6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2,68</w:t>
            </w:r>
          </w:p>
        </w:tc>
      </w:tr>
      <w:tr w:rsidR="00A41EBE" w14:paraId="07AF46C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54A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2A25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2A7A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B723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C8C8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753A4CD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B390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6A6B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Рабочее место/устройство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7968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661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35CE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0,66</w:t>
            </w:r>
          </w:p>
        </w:tc>
      </w:tr>
      <w:tr w:rsidR="00A41EBE" w14:paraId="25E51A7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A1E1B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C0F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017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5E127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7A7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0,74</w:t>
            </w:r>
          </w:p>
        </w:tc>
      </w:tr>
      <w:tr w:rsidR="00A41EBE" w14:paraId="5D25BF7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4C2B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1F840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909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9481A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5E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066268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EE0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903B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BF9D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18F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B36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3,70</w:t>
            </w:r>
          </w:p>
        </w:tc>
      </w:tr>
      <w:tr w:rsidR="00A41EBE" w14:paraId="207743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045E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6B8B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8F9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93E1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9B8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1,39</w:t>
            </w:r>
          </w:p>
        </w:tc>
      </w:tr>
      <w:tr w:rsidR="00A41EBE" w14:paraId="4AF684B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52ED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62F4A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081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90C5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A8C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3C0C9F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4ED1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467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A540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BE9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DFD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0,46</w:t>
            </w:r>
          </w:p>
        </w:tc>
      </w:tr>
      <w:tr w:rsidR="00A41EBE" w14:paraId="1285F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912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A16A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B3AD3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887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60E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0,23</w:t>
            </w:r>
          </w:p>
        </w:tc>
      </w:tr>
      <w:tr w:rsidR="00A41EBE" w14:paraId="2878033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9B40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CC72EA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17D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1114BE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559D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</w:tbl>
    <w:p w14:paraId="1F207E5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3C9AD6BF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8"/>
        <w:gridCol w:w="2669"/>
        <w:gridCol w:w="1767"/>
        <w:gridCol w:w="1767"/>
        <w:gridCol w:w="1767"/>
      </w:tblGrid>
      <w:tr w:rsidR="00A41EBE" w14:paraId="78FE820B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2D37C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09CD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DA0A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18D12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C9EA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D9949E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CFCD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E55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C7B87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FD53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782E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12F468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B457D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9AAC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3D1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62D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D0B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3024DE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B1BB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4080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63DF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8DF3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B1ED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51D820D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393D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FAD7A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EE4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контроль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E9E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B2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146E0DE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FF37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C6B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0E77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761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367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5F056CE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7003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161B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BF0B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A87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972F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306E4C5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FD75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</w:t>
            </w:r>
            <w:r w:rsidRPr="001F7778">
              <w:rPr>
                <w:sz w:val="18"/>
                <w:lang w:val="ru-RU"/>
              </w:rPr>
              <w:lastRenderedPageBreak/>
              <w:t xml:space="preserve">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654D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3645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0CFE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F24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71,91</w:t>
            </w:r>
          </w:p>
        </w:tc>
      </w:tr>
      <w:tr w:rsidR="00A41EBE" w14:paraId="3757829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7496E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EE7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9BA38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DE5D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837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223DE6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38DA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235A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4550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E84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29F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B5F0B4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68B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1FEDE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7A51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8557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6EEB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A678C3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01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4B97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8B55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9EF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6C07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3349DD2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A087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3C72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CCC2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201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C613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19EDA3F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B63C7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B9C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9F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483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463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12EF059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882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7898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1E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заполненности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15EC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7B1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6CEAAE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B6B74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A283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A060C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AD68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1A2A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23,97</w:t>
            </w:r>
          </w:p>
        </w:tc>
      </w:tr>
      <w:tr w:rsidR="00A41EBE" w14:paraId="501F6A6D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2992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AD47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5F5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DD0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225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11,97</w:t>
            </w:r>
          </w:p>
        </w:tc>
      </w:tr>
      <w:tr w:rsidR="00A41EBE" w14:paraId="133FBA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77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B01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F29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E4E7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E571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0ED259C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36CBBA5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40B9075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6FE4919C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B0C4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3468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Затраты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0544CD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B30A3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9B42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173F2DB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14FA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  <w:r>
              <w:rPr>
                <w:color w:val="000000"/>
                <w:sz w:val="18"/>
              </w:rPr>
              <w:t xml:space="preserve"> (30,6 %)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E729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3F92DC2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921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11D7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498FA6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3A33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программного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обеспечения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99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6C7B1F9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F58A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  <w:r>
              <w:rPr>
                <w:color w:val="000000"/>
                <w:sz w:val="18"/>
              </w:rPr>
              <w:t xml:space="preserve"> (5 %)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834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0F9D321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84F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02A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1C96F5C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665F4B8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70E04B88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7BE9F08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6E7F53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BB6E3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123E7E2C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и упаковщик.</w:t>
      </w:r>
    </w:p>
    <w:p w14:paraId="027B27B8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 w14:paraId="49AF6721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to</w:t>
      </w:r>
      <w:r w:rsidRPr="001F7778">
        <w:rPr>
          <w:b/>
          <w:lang w:val="ru-RU"/>
        </w:rPr>
        <w:t>-</w:t>
      </w:r>
      <w:r>
        <w:rPr>
          <w:b/>
        </w:rPr>
        <w:t>be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69143A0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Контекстная диаграмма </w:t>
      </w:r>
      <w:r>
        <w:t>IDEF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пре</w:t>
      </w:r>
      <w:r w:rsidRPr="001F7778">
        <w:rPr>
          <w:lang w:val="ru-RU"/>
        </w:rPr>
        <w:t xml:space="preserve">жние границы процесса, но механизм выполнения дополняется автоматизированными контрольными функциями </w:t>
      </w:r>
      <w:r>
        <w:t>CMS</w:t>
      </w:r>
      <w:r w:rsidRPr="001F7778">
        <w:rPr>
          <w:lang w:val="ru-RU"/>
        </w:rPr>
        <w:t xml:space="preserve">. Входы остаются прежними: карточка заказа, исходная конфигурация, учетные данные склада, статус заказа и результаты диагностических утилит. Управления </w:t>
      </w:r>
      <w:r w:rsidRPr="001F7778">
        <w:rPr>
          <w:lang w:val="ru-RU"/>
        </w:rPr>
        <w:t xml:space="preserve">дополняются правилами автоматической проверки полноты карточки, правилами допустимой замены комплектующих, обязательности </w:t>
      </w:r>
      <w:r>
        <w:t>SN</w:t>
      </w:r>
      <w:r w:rsidRPr="001F7778">
        <w:rPr>
          <w:lang w:val="ru-RU"/>
        </w:rPr>
        <w:t>, обработки диагностических замечаний и блокировки передачи дальше.</w:t>
      </w:r>
    </w:p>
    <w:p w14:paraId="4803E621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4.1: Контекстная диаграмма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-0. Из</w:t>
      </w:r>
      <w:r w:rsidRPr="001F7778">
        <w:rPr>
          <w:i/>
          <w:sz w:val="24"/>
          <w:lang w:val="ru-RU"/>
        </w:rPr>
        <w:t>менения будут выделены цветом или символами.</w:t>
      </w:r>
    </w:p>
    <w:p w14:paraId="58A05EE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четыре подпроцесса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4, чтобы структура соответствовала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. Изменения вносятся в способы выполнения операций: </w:t>
      </w:r>
      <w:r>
        <w:t>A</w:t>
      </w:r>
      <w:r w:rsidRPr="001F7778">
        <w:rPr>
          <w:lang w:val="ru-RU"/>
        </w:rPr>
        <w:t xml:space="preserve">1 получает автоматическую проверку цены, состава, </w:t>
      </w:r>
      <w:r w:rsidRPr="001F7778">
        <w:rPr>
          <w:lang w:val="ru-RU"/>
        </w:rPr>
        <w:t xml:space="preserve">статуса и сроков; </w:t>
      </w:r>
      <w:r>
        <w:t>A</w:t>
      </w:r>
      <w:r w:rsidRPr="001F7778">
        <w:rPr>
          <w:lang w:val="ru-RU"/>
        </w:rPr>
        <w:t xml:space="preserve">2 получает автоматическую проверку наличия и допустимой замены комплектующих, обязательную форму фиксации фактической конфигурации и </w:t>
      </w:r>
      <w:r>
        <w:t>SN</w:t>
      </w:r>
      <w:r w:rsidRPr="001F7778">
        <w:rPr>
          <w:lang w:val="ru-RU"/>
        </w:rPr>
        <w:t xml:space="preserve">; </w:t>
      </w:r>
      <w:r>
        <w:t>A</w:t>
      </w:r>
      <w:r w:rsidRPr="001F7778">
        <w:rPr>
          <w:lang w:val="ru-RU"/>
        </w:rPr>
        <w:t xml:space="preserve">3 получает автоматическое обновление статуса передачи на диагностику; </w:t>
      </w:r>
      <w:r>
        <w:t>A</w:t>
      </w:r>
      <w:r w:rsidRPr="001F7778">
        <w:rPr>
          <w:lang w:val="ru-RU"/>
        </w:rPr>
        <w:t>4 получает шаблон диагностич</w:t>
      </w:r>
      <w:r w:rsidRPr="001F7778">
        <w:rPr>
          <w:lang w:val="ru-RU"/>
        </w:rPr>
        <w:t>еских результатов, блокировку передачи дальше при замечаниях и автоматический контроль полноты карточки заказа.</w:t>
      </w:r>
    </w:p>
    <w:p w14:paraId="1B6662E5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4.2: Декомпозиция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0. Изменения будут выделены цветом или символами.</w:t>
      </w:r>
    </w:p>
    <w:p w14:paraId="41ECB8E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зака</w:t>
      </w:r>
      <w:r w:rsidRPr="001F7778">
        <w:rPr>
          <w:lang w:val="ru-RU"/>
        </w:rPr>
        <w:t xml:space="preserve">за в </w:t>
      </w:r>
      <w:r>
        <w:t>CMS</w:t>
      </w:r>
      <w:r w:rsidRPr="001F7778">
        <w:rPr>
          <w:lang w:val="ru-RU"/>
        </w:rPr>
        <w:t>, автоматическое формирование контрольных признаков заказа, автоматическую проверку конфигурации, статуса и сроков, проверку исключений руководителем и принятие заказа в работу. При наличии исключений данные возвращаются на уточнение.</w:t>
      </w:r>
    </w:p>
    <w:p w14:paraId="317DEA88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>Место для рис</w:t>
      </w:r>
      <w:r w:rsidRPr="001F7778">
        <w:rPr>
          <w:i/>
          <w:sz w:val="24"/>
          <w:lang w:val="ru-RU"/>
        </w:rPr>
        <w:t xml:space="preserve">унка 4.3: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69B25DE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lastRenderedPageBreak/>
        <w:t xml:space="preserve">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проверку учетных данных склада, автоматическую проверку допустимой замены комплектующих,</w:t>
      </w:r>
      <w:r w:rsidRPr="001F7778">
        <w:rPr>
          <w:lang w:val="ru-RU"/>
        </w:rPr>
        <w:t xml:space="preserve"> фиксацию актуализированной и фактической конфигурации заказа, обязательную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 из шаблона. </w:t>
      </w:r>
      <w:r>
        <w:t>CMS</w:t>
      </w:r>
      <w:r w:rsidRPr="001F7778">
        <w:rPr>
          <w:lang w:val="ru-RU"/>
        </w:rPr>
        <w:t xml:space="preserve"> должна фиксировать расхождение между исходной и фактической конфигурацией, чтобы последующие процесс</w:t>
      </w:r>
      <w:r w:rsidRPr="001F7778">
        <w:rPr>
          <w:lang w:val="ru-RU"/>
        </w:rPr>
        <w:t>ы видели, какие комплектующие реально закреплены за заказом.</w:t>
      </w:r>
    </w:p>
    <w:p w14:paraId="490893E8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4.4: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91F1873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</w:t>
      </w:r>
      <w:r w:rsidRPr="001F7778">
        <w:rPr>
          <w:lang w:val="ru-RU"/>
        </w:rPr>
        <w:t xml:space="preserve">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>, фиксацию завершения этапа сборщика ПК, автоматическую проверку заполненности сведений о фактически установленных комплектующих и автоматическое обновление статуса передачи на диагностику.</w:t>
      </w:r>
    </w:p>
    <w:p w14:paraId="68F9E691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4.5: </w:t>
      </w:r>
      <w:r w:rsidRPr="001F7778">
        <w:rPr>
          <w:i/>
          <w:sz w:val="24"/>
          <w:lang w:val="ru-RU"/>
        </w:rPr>
        <w:t xml:space="preserve">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60F2D0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4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диагностических данных, внесение или прикрепление результатов диагностических у</w:t>
      </w:r>
      <w:r w:rsidRPr="001F7778">
        <w:rPr>
          <w:lang w:val="ru-RU"/>
        </w:rPr>
        <w:t xml:space="preserve">тилит по шаблону, автоматическую проверку наличия замечаний и заполненности результата, подтверждение готовности, автоматический контроль полноты карточки и передачу сведений в следующий процесс. При замечаниях </w:t>
      </w:r>
      <w:r>
        <w:t>CMS</w:t>
      </w:r>
      <w:r w:rsidRPr="001F7778">
        <w:rPr>
          <w:lang w:val="ru-RU"/>
        </w:rPr>
        <w:t xml:space="preserve"> блокирует передачу дальше.</w:t>
      </w:r>
    </w:p>
    <w:p w14:paraId="1F3E6186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>Место для рису</w:t>
      </w:r>
      <w:r w:rsidRPr="001F7778">
        <w:rPr>
          <w:i/>
          <w:sz w:val="24"/>
          <w:lang w:val="ru-RU"/>
        </w:rPr>
        <w:t xml:space="preserve">нка 4.6: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4 «Контролирование диагностики»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7300335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47F7E491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хранилища данных, но и в изменении бизнес-логики: часть ручных </w:t>
      </w:r>
      <w:r w:rsidRPr="008E203F">
        <w:rPr>
          <w:color w:val="000000"/>
          <w:lang w:val="ru-RU"/>
        </w:rPr>
        <w:lastRenderedPageBreak/>
        <w:t xml:space="preserve">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0C086020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4.7: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 2.0. Изменения будут выделены цветом или символами.</w:t>
      </w:r>
    </w:p>
    <w:p w14:paraId="385C701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 принятие заказа в работу. Шлюз «Есть исключения?» возвращает некорректные данные на уточнение.</w:t>
      </w:r>
    </w:p>
    <w:p w14:paraId="4D45BCC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4.8: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7674F79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показывает проверку учетных данных склада, автоматическую проверку допустимой замены комплектующих, фиксацию актуализированной и фактической конфигурации, привязку комплектующих и </w:t>
      </w:r>
      <w:r>
        <w:t>SN</w:t>
      </w:r>
      <w:r w:rsidRPr="001F7778">
        <w:rPr>
          <w:lang w:val="ru-RU"/>
        </w:rPr>
        <w:t xml:space="preserve"> через обязательную форму, автоматический контроль заполненности </w:t>
      </w:r>
      <w:r>
        <w:t>SN</w:t>
      </w:r>
      <w:r w:rsidRPr="001F7778">
        <w:rPr>
          <w:lang w:val="ru-RU"/>
        </w:rPr>
        <w:t xml:space="preserve"> и формирование задания исполнителю из шаблона. При незаполненных </w:t>
      </w:r>
      <w:r>
        <w:t>SN</w:t>
      </w:r>
      <w:r w:rsidRPr="001F7778">
        <w:rPr>
          <w:lang w:val="ru-RU"/>
        </w:rPr>
        <w:t xml:space="preserve"> или недопустимой замене система не передает процесс дальше.</w:t>
      </w:r>
    </w:p>
    <w:p w14:paraId="21608523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4.9: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EE061B1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и сборщика ПК, после чего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51106BD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4.10: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. </w:t>
      </w:r>
      <w:r>
        <w:rPr>
          <w:i/>
          <w:sz w:val="24"/>
        </w:rPr>
        <w:t>Изменения будут выделены цветом или символами.</w:t>
      </w:r>
    </w:p>
    <w:p w14:paraId="7E05D4D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 xml:space="preserve">, блокировку передачи дальше при </w:t>
      </w:r>
      <w:r w:rsidRPr="008E203F">
        <w:rPr>
          <w:color w:val="000000"/>
          <w:lang w:val="ru-RU"/>
        </w:rPr>
        <w:lastRenderedPageBreak/>
        <w:t>замечаниях, фиксацию готовности, автоматический контроль полноты карточки и передачу сведений в следующий процесс.</w:t>
      </w:r>
    </w:p>
    <w:p w14:paraId="40C35615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4.11: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4 «Контролирование диагностики»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20CA47F6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0B37642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</w:t>
      </w:r>
    </w:p>
    <w:p w14:paraId="670A50C9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4.12: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11CA0B5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0F218D54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15379401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proofErr w:type="spellStart"/>
      <w:r>
        <w:t>eEPC</w:t>
      </w:r>
      <w:proofErr w:type="spellEnd"/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события «учетные данные склада проверены», «допустимость замены подтверждена»,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t>SN</w:t>
      </w:r>
      <w:r w:rsidRPr="001F7778">
        <w:rPr>
          <w:lang w:val="ru-RU"/>
        </w:rPr>
        <w:t xml:space="preserve"> или недопустимой замене показывается событие блокировки передачи дальше.</w:t>
      </w:r>
    </w:p>
    <w:p w14:paraId="10359E9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4.14: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7411D17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зафиксирован», «этап сборщика ПК зафиксирован», «статус на диагностику 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6A9E589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4.15: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7B96AE7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зафиксированы», «карточка прошла контроль полноты», «сведения переданы в следующий процесс».</w:t>
      </w:r>
    </w:p>
    <w:p w14:paraId="7F46F5C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4.16: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4 «Контролирование диагностики»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05000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781CF41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4.2 Оценка изменения характеристик бизнес-процесса</w:t>
      </w:r>
    </w:p>
    <w:p w14:paraId="09CBF18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6FFD176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781BC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29576ED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E1B8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02BE0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1881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E708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0089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4FD43A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4E9A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39B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052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0C16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71C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288D8F0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B40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670E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A9AA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5AD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879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404C251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B45B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E8F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46E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9CC5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E136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698F577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8FF03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BED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EE93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E947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B234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04D8AB1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AF98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</w:t>
            </w:r>
            <w:r w:rsidRPr="001F7778">
              <w:rPr>
                <w:sz w:val="18"/>
                <w:lang w:val="ru-RU"/>
              </w:rPr>
              <w:t xml:space="preserve">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351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056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F4F3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0A3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7D4C2B6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967D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8211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EF84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C4FE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64C0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3779D74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A26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3119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74F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788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F85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52F7F79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44A5B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759E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060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73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F1528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37491F4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2EB1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61E6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A88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F3D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183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2863697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421C9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ED9D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7ED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3EF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C19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FA5707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D2720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CF79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34A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2EDB6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A31D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12E8204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D7A3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AC0AD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971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1B5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95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1B4B5CC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AF1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40E3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5221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E776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6741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41BF375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31FC0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D8C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118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A943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8A89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05E5F35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BA99B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8A3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0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3759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8052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1B513D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7AC6102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1B661F6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37CF82A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CF746EC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D4A23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5F74B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C6EF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8AF5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BD21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6E412FB6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896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68C3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CC40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69F7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A36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30C7333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D044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EB3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790B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исключений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C856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02D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D2CAF8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3FC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CC7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6D5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89AF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749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4458A63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5DD4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и </w:t>
            </w:r>
            <w:r w:rsidRPr="001F7778">
              <w:rPr>
                <w:sz w:val="18"/>
                <w:lang w:val="ru-RU"/>
              </w:rPr>
              <w:lastRenderedPageBreak/>
              <w:t>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6B8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FBEF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DEE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FC76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70CDD31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D6B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830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87CC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обязательная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B2B8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D8B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63AFF29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9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C05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3E19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42735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4F92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5294AF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FAC3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A0E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446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8D73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2DCB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820C3A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CD4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D4A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ED51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07E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5B3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16CEE81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FFA0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C71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89419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5A8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38598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4E21F3C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B34C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41E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EA3D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293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E249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33664B7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92AC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251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5D09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шаблонная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10F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CB9D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D907B9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AA3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1F60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FA7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22E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FBFFC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0595356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1305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811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FFF5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14E3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B7B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744DD62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E656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F497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C52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55B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5D3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485242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CDCB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B8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62A3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E76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3E7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32C92BB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6A9DBCE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064CC13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9D8A18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F5CCC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BE640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1164E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8901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Абсолютное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отклонение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4F51133E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C781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B564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00C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706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3AEE1DBC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C138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612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DB38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222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6D33D5D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F793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D35C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91B2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BFA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CD1100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9F06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73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C65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12E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101A223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61D9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558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8541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3FC2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53253D6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9F256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6BCA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041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48D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56B1416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</w:t>
      </w:r>
      <w:r w:rsidRPr="00D26A2F">
        <w:rPr>
          <w:color w:val="000000"/>
          <w:lang w:val="ru-RU"/>
        </w:rPr>
        <w:lastRenderedPageBreak/>
        <w:t xml:space="preserve">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6926F3F7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proofErr w:type="spellStart"/>
      <w:r>
        <w:rPr>
          <w:rFonts w:ascii="Times New Roman" w:hAnsi="Times New Roman"/>
          <w:sz w:val="32"/>
        </w:rPr>
        <w:t>BPMSoft</w:t>
      </w:r>
      <w:proofErr w:type="spellEnd"/>
    </w:p>
    <w:p w14:paraId="166A4BF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06F1C2B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03C6A00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75F4CD1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4B6D6BFC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4.17: Схема процесса в дизайнере </w:t>
      </w:r>
      <w:proofErr w:type="spellStart"/>
      <w:r>
        <w:rPr>
          <w:i/>
          <w:sz w:val="24"/>
        </w:rPr>
        <w:t>BPMSoft</w:t>
      </w:r>
      <w:proofErr w:type="spellEnd"/>
      <w:r w:rsidRPr="001F7778">
        <w:rPr>
          <w:i/>
          <w:sz w:val="24"/>
          <w:lang w:val="ru-RU"/>
        </w:rPr>
        <w:t>.</w:t>
      </w:r>
    </w:p>
    <w:p w14:paraId="3FD4810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5666EB9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569F2D3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0C956E1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5BADD96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>-моделей.</w:t>
      </w:r>
    </w:p>
    <w:p w14:paraId="377A04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5F19277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630CCFC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7D8B2E26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5F765E7D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5B13D6D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23252855" w14:textId="77777777" w:rsidR="00A41EBE" w:rsidRDefault="001338FD"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638909E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1B4D2E7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7AFC85BC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4A37CD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4EF88A7C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2FE59D1A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6C8B10F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2C3D524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78A791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26540E2C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01B064E9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71B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36F6377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1EBBD33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61C9221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3854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DD96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1F7778" w14:paraId="550F289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2EEED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8D26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1F7778" w14:paraId="69ADD4F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94A3E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FBE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1F7778" w14:paraId="47F58F2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CF089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Канал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88E63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1F7778" w14:paraId="01DE201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81683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8D84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1F7778" w14:paraId="21F551B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2F03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Цена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58B1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1F7778" w14:paraId="76B76AE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D807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Ответственный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6805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1F7778" w14:paraId="4087859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8C976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98231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2A1C05D0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1017B2E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06D19E9A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67C6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EDE9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BD6394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1E4C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3B12E018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E2F4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936A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349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D853C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10D9A4B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BDA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FFBA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61E5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96E64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440F054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5214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AD90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5479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B79E4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3DE07A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07FC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422CF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C4B4E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C2D2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35F36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98CF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11DF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6945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4EB9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159DF9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B3337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B24A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49866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B74EE2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FE25847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696161C6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А.3 - Задание на 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B821208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0DBC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CE60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729A3C2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FA952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3991C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1F7778" w14:paraId="3B7F2AA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1D11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BE8EF5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1F7778" w14:paraId="223DB82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4978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869CE5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1F7778" w14:paraId="1E279B3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CED4D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Входные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8DF3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1F7778" w14:paraId="4456488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7A783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Требуемый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информационный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239F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1F7778" w14:paraId="3A30A01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29BC7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30BF8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67B8553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BB6A69A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2922600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2613266E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BA12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2F5A4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C67A8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587BA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D200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4EE1F19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B61B0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7F04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99C9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CA6EE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C95F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B8FA9C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EAF15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8FA86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D115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0570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A8A35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28FAF6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141B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1C34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E039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C9A1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01CD9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5FD61A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83AD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6F83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6D3E3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F8442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A8DC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732B97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75DF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FDA07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171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6898D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D60A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002FF26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4E032F9E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5E6808C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69FE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725E0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1F9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0275F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738954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3A66923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2562A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47836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7F5B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AEA7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0ACE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E0EFCD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04B9A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00F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B2B3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6AF8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7DAB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9FD397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07AEA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C547D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61DBE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DC365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7DE66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0F7B82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93471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B905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7DB9B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A865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105772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2A61C203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035CA5E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21AE4D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54C32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009F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5C6AD17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C977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1A59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2EBD96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F1EDB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93D2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5D457E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01501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B4BB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1F7778" w14:paraId="3E234833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E3E95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83B0D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1F7778" w14:paraId="30DFAEA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5932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3C56E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1F7778" w14:paraId="7BB519F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3CB788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Получатель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994F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1652C93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27FE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E0E8E0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0FF30B6" w14:textId="77777777" w:rsidR="00E6665F" w:rsidRDefault="00E6665F">
      <w:pPr>
        <w:jc w:val="both"/>
      </w:pPr>
    </w:p>
    <w:sectPr w:rsidR="00E6665F" w:rsidSect="00034616">
      <w:footerReference w:type="default" r:id="rId17"/>
      <w:pgSz w:w="11906" w:h="16838"/>
      <w:pgMar w:top="1134" w:right="567" w:bottom="1134" w:left="1701" w:header="720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DFEC0" w14:textId="77777777" w:rsidR="00AE22D5" w:rsidRDefault="00AE22D5">
      <w:pPr>
        <w:spacing w:line="240" w:lineRule="auto"/>
      </w:pPr>
      <w:r>
        <w:separator/>
      </w:r>
    </w:p>
  </w:endnote>
  <w:endnote w:type="continuationSeparator" w:id="0">
    <w:p w14:paraId="3A9C674B" w14:textId="77777777" w:rsidR="00AE22D5" w:rsidRDefault="00AE2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D71A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AAA3" w14:textId="77777777" w:rsidR="00AE22D5" w:rsidRDefault="00AE22D5">
      <w:pPr>
        <w:spacing w:line="240" w:lineRule="auto"/>
      </w:pPr>
      <w:r>
        <w:separator/>
      </w:r>
    </w:p>
  </w:footnote>
  <w:footnote w:type="continuationSeparator" w:id="0">
    <w:p w14:paraId="391EDDFD" w14:textId="77777777" w:rsidR="00AE22D5" w:rsidRDefault="00AE22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7778"/>
    <w:rsid w:val="0029639D"/>
    <w:rsid w:val="00326F90"/>
    <w:rsid w:val="00337B18"/>
    <w:rsid w:val="003D45A5"/>
    <w:rsid w:val="003F784D"/>
    <w:rsid w:val="006C00C7"/>
    <w:rsid w:val="008B1B31"/>
    <w:rsid w:val="008E203F"/>
    <w:rsid w:val="008E6955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13529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56</Pages>
  <Words>10821</Words>
  <Characters>61683</Characters>
  <Application>Microsoft Office Word</Application>
  <DocSecurity>0</DocSecurity>
  <Lines>514</Lines>
  <Paragraphs>144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11</cp:revision>
  <dcterms:created xsi:type="dcterms:W3CDTF">2013-12-23T23:15:00Z</dcterms:created>
  <dcterms:modified xsi:type="dcterms:W3CDTF">2026-05-24T20:30:00Z</dcterms:modified>
  <cp:category/>
</cp:coreProperties>
</file>