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МИНОБРНАУКИ РОССИИ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«МИРЭА - Российский технологический университет»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Институт информационных технологий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практической и прикладной информатики</w:t>
      </w:r>
    </w:p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КУРСОВАЯ РАБОТА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«Реинжиниринг бизнес-процессов»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на тему: «Реинжиниринг бизнес-процесса “Сопровождение заказа на поставку компьютерной системы” в ООО “Юкомс”»</w:t>
      </w:r>
    </w:p>
    <w:p/>
    <w:p/>
    <w:p/>
    <w:p/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студент группы ИНБО-12-23 Албахтин И.В.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Проверила: Лентяева Татьяна Владимировна</w:t>
      </w:r>
    </w:p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6"/>
        </w:rPr>
        <w:t>СОДЕРЖАНИЕ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1 ИССЛЕДОВАНИЕ ПРЕДМЕТНОЙ ОБЛАСТИ БИЗНЕС-ПРОЦЕССА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1.1 Краткая характеристика деятельности ООО «Юкомс»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1.2 Общее описание бизнес-процесса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2 МОДЕЛИРОВАНИЕ БИЗНЕС-ПРОЦЕССА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3 АНАЛИЗ БИЗНЕС-ПРОЦЕССА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4 РЕИНЖИНИРИНГ БИЗНЕС-ПРОЦЕССА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 И ЛИТЕРАТУРЫ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ПРИЛОЖЕНИЕ А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6"/>
        </w:rPr>
        <w:t>ВВЕДЕНИЕ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Актуальность темы обусловлена тем, что для организаций, занимающихся сборкой и поставкой компьютерных систем, критически важна не только физическая готовность изделия, но и корректность информационного сопровождения заказа. Ошибки в цене, составе конфигурации, статусе выполнения, привязке серийных номеров или фиксации результатов контроля приводят к задержкам, повторным проверкам и снижению управляемости выполнения заказа.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Объектом исследования является общество с ограниченной ответственностью «Юкомс» (ООО «Юкомс»), осуществляющее деятельность в сфере компьютерной техники, сборки и сопровождения поставки компьютерных систем.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Предметом исследования выступает бизнес-процесс «Сопровождение заказа на поставку компьютерной системы». В рамках курсовой работы анализируется не физическое производство компьютерной системы, а информационное сопровождение одного конкретного поступившего заказа: получение, проверка, преобразование, фиксация и передача данных о заказе, составе конфигурации, комплектующих, статусах выполнения и результатах контроля.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Начальным событием исследуемого бизнес-процесса является поступление заказа на компьютерную систему в обработку. Завершающим событием является передача информации о готовности заказа и результатах выполнения в следующий процесс. В границы исследования не включаются создание карточек товаров, продвижение, закупка комплектующих как самостоятельный процесс, физическая сборка, физическое тестирование оборудования, физическая упаковка, доставка, возвраты, гарантийное обслуживание и разработка или администрирование CMS.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Целью курсовой работы является формирование предложений по реинжинирингу исследуемого бизнес-процесса организации.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Для достижения цели поставлены следующие задачи: дать характеристику организации ООО «Юкомс»; построить модель бизнес-процесса «Сопровождение заказа на поставку компьютерной системы»; провести анализ бизнес-процесса; предложить изменения в модели бизнес-процесса.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6"/>
        </w:rPr>
        <w:t>1 ИССЛЕДОВАНИЕ ПРЕДМЕТНОЙ ОБЛАСТИ БИЗНЕС-ПРОЦЕССА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2"/>
        </w:rPr>
        <w:t>1.1 Краткая характеристика деятельности ООО «Юкомс»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Общество с ограниченной ответственностью «Юкомс» (ООО «Юкомс») является российской коммерческой организацией, зарегистрированной 2 августа 2021 г. Идентификационный номер налогоплательщика организации - 9718176945, основной государственный регистрационный номер - 1217700358820. Руководителем организации является Казаков Александр Павлович. Юридический адрес организации: г. Москва, вн.тер.г. муниципальный округ Богородское, ул. Краснобогатырская, д. 38, стр. 2, офис 312. Официальный сайт организации: https://ucoms.ru/.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Основным зарегистрированным видом деятельности ООО «Юкомс» является 95.11 «Ремонт компьютеров и периферийного компьютерного оборудования». При этом фактическая деятельность организации также связана со сборкой, продажей и сопровождением поставки компьютерных систем. Для темы курсовой работы существенными являются дополнительные виды деятельности, связанные с производством компьютеров и периферийного оборудования, розничной торговлей компьютерами, периферийными устройствами и программным обеспечением, а также деятельностью в области информационных технологий.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Ключевое направление деятельности ООО «Юкомс» связано с формированием и поставкой готовых компьютерных систем для конечных потребителей. Организация работает с готовыми и вариативными конфигурациями персональных компьютеров, включая игровые, офисные и специализированные системы. Для такой деятельности характерны высокая зависимость от корректности состава конфигурации, наличия комплектующих, статусов выполнения заказа и фиксации результатов контроля.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Потребителями результатов деятельности организации являются физические лица, приобретающие готовые компьютерные системы и комплектующие через интернет-каналы продаж. К поставщикам, используемым организацией в операционной деятельности, относятся pc4games (https://pc4games.ru/) и itpartner (https://b2b.i-t-p.pro/).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Рыночная среда организации характеризуется высокой конкуренцией среди продавцов готовых компьютерных систем. По данным аналитики маркетплейса, магазин «ЮКОМС - КОМПЬЮТЕРНЫЙ МАГАЗИН» занимает 4-е место среди сопоставимых продавцов с долей 6,9 % и объемом продаж 40 661 612 руб. за рассматриваемый период. Эти показатели используются как характеристика фактической активности продаж на электронной площадке, а не как данные бухгалтерской отчетности организации.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Среди конкурентов выделяются ООО «Роботкомп Корп» с долей 20,8 % и объемом продаж 121 775 968 руб., «КВАНТ Компьютеры» с долей 10,4 % и объемом продаж 60 828 050 руб., relotech с долей 7,1 % и объемом продаж 41 372 838 руб., FIRESTRIKE-PC, ARGENTUM_PC, Apextore, PERFECT PC и «Техно Импульс». Положение ООО «Юкомс» рядом с ближайшими конкурентами показывает, что скорость и точность сопровождения заказов являются значимыми факторами конкурентоспособности.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Организационная структура ООО «Юкомс» имеет линейно-функциональный характер. Руководство организации определяет направления развития, контролирует работу подразделений и принимает ключевые управленческие решения. Отдел электронной коммерции отвечает за продажи через интернет-каналы, карточки товаров, анализ спроса и визуальное оформление предложений. Производственный участок отвечает за выполнение заказов на компьютерные системы и контроль их готовности. Логистическая функция обеспечивает передачу готовых заказов в следующий процесс, а ИТ-подразделение поддерживает информационные системы и хранилища данных.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границы исследуемого бизнес-процесса включаются только участники, выполняющие информационные действия по конкретному поступившему заказу. Владельцем процесса является руководитель отдела производства, поскольку он отвечает за принятие заказа в работу, контроль полноты данных, координацию выполнения и передачу сведений о готовности заказа. Исполнителями процесса являются руководитель отдела производства, платформер, инженер тестирования компьютерной техники и упаковщик в части фиксации сведений о видеофиксации и упаковке. Менеджер маркетплейсов, ИТ-специалист и логистическая функция относятся к организационной среде и смежным процессам, но не являются исполнителями исследуемого бизнес-процесса.</w:t>
      </w:r>
    </w:p>
    <w:p>
      <w:pPr>
        <w:ind w:left="709"/>
      </w:pPr>
      <w:r>
        <w:rPr>
          <w:rFonts w:ascii="Times New Roman" w:hAnsi="Times New Roman" w:eastAsia="Times New Roman"/>
          <w:b w:val="0"/>
          <w:i/>
          <w:sz w:val="28"/>
        </w:rPr>
        <w:t>Место для рисунка 1.1: Организационная структура ООО «Юкомс». Диаграмма будет подготовлена вручную.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SWOT-анализ ООО «Юкомс» представлен в таблице 1.1.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Сильные стороны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Слабые стороны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Возможности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Угрозы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Опыт сборки ПК; техническая компетентность персонала; наличие продаж через интернет-каналы и маркетплейсы; высокая вариативность конфигураций.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Зависимость от корректности данных в заказе и карточке товара; ручная фиксация части результатов контроля; разрозненность сведений о статусах и результатах выполнения.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Автоматизация информационного сопровождения заказа; повышение прозрачности статусов; снижение числа ошибок при проверке состава конфигурации; развитие единого цифрового контура заказа.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Рост конкуренции среди продавцов готовых ПК; колебания цен и наличия комплектующих; негативные отзывы при задержках или несоответствии конфигурации; зависимость от внешних электронных площадок.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8"/>
        </w:rPr>
        <w:t>По результатам SWOT-анализа наиболее значимыми для темы курсовой работы являются слабые стороны, связанные с ручным контролем данных, разрозненностью статусов и риском ошибок при сопровождении заказа. Именно поэтому дальнейшее исследование сосредоточено на информационном сопровождении одного поступившего заказа, а не на физическом производстве компьютерной системы или продвижении товаров.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2"/>
        </w:rPr>
        <w:t>1.2 Общее описание бизнес-процесса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Процесс сопровождения заказа на поставку компьютерной системы в типовой организации представляет собой совокупность информационных действий, обеспечивающих переход конкретного заказа от поступления в обработку до передачи сведений о его готовности в следующий процесс. Такой процесс не тождественен физической сборке компьютера: предметом анализа является движение информации о заказе, составе конфигурации, комплектующих, статусах выполнения и результатах контроля.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типовой компании, занимающейся поставкой компьютерных систем, заказ содержит набор данных о выбранной конфигурации, цене, составе комплектующих, статусе оплаты или обработки, сроках выполнения и способе дальнейшей передачи. Эти сведения поступают из внешнего канала продаж или внутренней учетной системы и должны быть проверены до принятия заказа в работу.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Ключевыми понятиями процесса являются заказ, конфигурация компьютерной системы, статус заказа, учетные данные о комплектующих, серийный номер, результат диагностики, видеофиксация и отметка о готовности. Заказ отражает потребность клиента в конкретной компьютерной системе. Конфигурация описывает состав комплектующих. Статус заказа показывает его положение в процессе выполнения. Серийный номер позволяет связать конкретный компонент с конкретным заказом. Результаты диагностики и сведения о видеофиксации подтверждают выполнение контрольных действий.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Типовыми участниками информационного сопровождения заказа являются руководитель производственного подразделения, сотрудник, отвечающий за привязку комплектующих, специалист, фиксирующий результаты диагностики, и сотрудник, вносящий сведения о видеофиксации или упаковке. Внешний канал продаж выступает источником исходных данных о заказе, а следующий процесс получает сведения о готовности заказа. Информационная система используется как обеспечивающий ресурс, но сама по себе не является исполнителем бизнес-процесса.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Основные информационные потоки процесса включают данные заказа, цену, состав конфигурации, сведения о наличии комплектующих, серийные номера, статус передачи заказа на выполнение, результаты диагностики, сведения о видеофиксации и итоговую отметку о готовности. В ходе процесса данные преобразуются: поступивший заказ становится проверенным заказом; состав конфигурации становится подтвержденной конфигурацией; учетные остатки и серийные номера превращаются в сведения о зарезервированных комплектующих; результаты диагностики становятся зафиксированным подтверждением готовности.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 документам и данным, используемым в таком процессе, относятся карточка заказа, спецификация конфигурации, учетные данные склада, задание на выполнение, диагностические показатели, ссылка или запись видеофиксации, статусная запись и отметка о передаче сведений в следующий процесс. Управляющими информационными ресурсами выступают регламент обработки заказа, правила проверки состава конфигурации, порядок фиксации результатов диагностики и правила смены статусов.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Граница типового процесса определяется одним конкретным заказом. Начальное событие - заказ на компьютерную систему поступил в обработку. Завершающее событие - информация о готовности заказа и результатах выполнения передана в следующий процесс. В границы процесса не входят создание карточек товаров, продвижение, закупка комплектующих как самостоятельный процесс, физическая сборка, физическое тестирование оборудования, физическая упаковка, доставка, возвраты, гарантийное обслуживание и разработка или администрирование информационной системы.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Для формирования типовой структуры процесса можно опираться на классификацию APQC Process Classification Framework, поскольку она позволяет рассматривать обработку заказа, выполнение заказа, управление данными о заказе и передачу результата как связанные элементы операционного процесса. В дальнейшем данная теоретическая рамка используется для построения структуры конкретного процесса и его моделей as-is и to-be.</w:t>
      </w:r>
    </w:p>
    <w:p>
      <w:pPr>
        <w:ind w:left="709"/>
      </w:pPr>
      <w:r>
        <w:rPr>
          <w:rFonts w:ascii="Times New Roman" w:hAnsi="Times New Roman" w:eastAsia="Times New Roman"/>
          <w:b w:val="0"/>
          <w:i/>
          <w:sz w:val="28"/>
        </w:rPr>
        <w:t>Место для рисунка 1.2: Общая схема технологии информационного сопровождения заказа на поставку компьютерной системы. Схема будет подготовлена вручную.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Таким образом, первый раздел задает предметную область исследования: организация работает на конкурентном рынке готовых компьютерных систем, а исследуемый бизнес-процесс ограничивается информационным сопровождением одного поступившего заказа. Такая граница позволяет далее моделировать, анализировать и реинжинирировать именно движение информации, а не физическое производство изделия.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6"/>
        </w:rPr>
        <w:t>СПИСОК ИСПОЛЬЗОВАННЫХ ИСТОЧНИКОВ И ЛИТЕРАТУРЫ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8"/>
        </w:rPr>
        <w:t>Долганова О. И. Моделирование бизнес-процессов : учебник и практикум для вузов. - Москва : Юрайт, 2024.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8"/>
        </w:rPr>
        <w:t>Грекул В. И. Проектирование информационных систем : учебник и практикум. - Москва : Юрайт, 2024.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8"/>
        </w:rPr>
        <w:t>APQC Process Classification Framework. URL: https://www.apqc.org/.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8"/>
        </w:rPr>
        <w:t>Официальный сайт ООО «Юкомс». URL: https://ucoms.ru/.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8"/>
        </w:rPr>
        <w:t>Rusprofile. ООО «Юкомс». URL: https://www.rusprofile.ru/id/1217700358820.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8"/>
        </w:rPr>
        <w:t>BPMSoft. Документация по настройке разделов, кейсов и бизнес-процессов. URL: https://www.bpmonline.com/.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