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AWOLESI VICTOR</w:t>
      </w:r>
    </w:p>
    <w:p>
      <w:pPr>
        <w:spacing w:after="140"/>
      </w:pPr>
      <w:r>
        <w:rPr>
          <w:rFonts w:ascii="Calibri" w:cs="Calibri" w:eastAsia="Calibri" w:hAnsi="Calibri"/>
          <w:color w:val="44546A"/>
          <w:sz w:val="24"/>
          <w:szCs w:val="24"/>
        </w:rPr>
        <w:t xml:space="preserve">Frontend Developer | Full-Stack Software Engineer</w:t>
      </w:r>
    </w:p>
    <w:p>
      <w:pPr>
        <w:pBdr>
          <w:bottom w:val="single" w:color="D9DCE3" w:sz="6" w:space="6"/>
        </w:pBdr>
        <w:spacing w:after="14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Lagos, Nigeria  |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awolesivictor7@gmail.com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(+234) 814 595 8722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o1retl16uijjhsa77gmlb">
        <w:r>
          <w:rPr>
            <w:rStyle w:val="Hyperlink"/>
            <w:color w:val="1F2A44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vpf7726b2fv4336mgxskc">
        <w:r>
          <w:rPr>
            <w:rStyle w:val="Hyperlink"/>
            <w:color w:val="1F2A44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vw86s_nmrnyno91vp_rsy">
        <w:r>
          <w:rPr>
            <w:rStyle w:val="Hyperlink"/>
            <w:color w:val="1F2A44"/>
            <w:u w:val="single"/>
          </w:rPr>
          <w:t xml:space="preserve">LinkedIn</w:t>
        </w:r>
      </w:hyperlink>
    </w:p>
    <w:p>
      <w:pPr>
        <w:pBdr>
          <w:bottom w:val="single" w:color="1F2A44" w:sz="8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PROFESSIONAL SUMMARY</w:t>
      </w:r>
    </w:p>
    <w:p>
      <w:pPr>
        <w:spacing w:after="90" w:line="240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Frontend-focused software engineer with 3+ years shipping production web apps, expanding into full-stack development. Co-founder and Frontend Lead at Senviok, owning the product's UI, design direction and QA end to end. Independently built and delivered 15+ projects — including Quix AI, a full AI-powered study platform built solo — across React, TypeScript, Node.js and Supabase.</w:t>
      </w:r>
    </w:p>
    <w:p>
      <w:pPr>
        <w:pBdr>
          <w:bottom w:val="single" w:color="1F2A44" w:sz="8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TECHNICAL SKILLS</w:t>
      </w:r>
    </w:p>
    <w:p>
      <w:pPr>
        <w:spacing w:after="30" w:line="230"/>
      </w:pPr>
      <w:r>
        <w:rPr>
          <w:rFonts w:ascii="Calibri" w:cs="Calibri" w:eastAsia="Calibri" w:hAnsi="Calibri"/>
          <w:b/>
          <w:bCs/>
          <w:color w:val="1A1F2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831"/>
          <w:sz w:val="19"/>
          <w:szCs w:val="19"/>
        </w:rPr>
        <w:t xml:space="preserve">JavaScript, TypeScript, HTML5, CSS3, SQL</w:t>
      </w:r>
    </w:p>
    <w:p>
      <w:pPr>
        <w:spacing w:after="30" w:line="230"/>
      </w:pPr>
      <w:r>
        <w:rPr>
          <w:rFonts w:ascii="Calibri" w:cs="Calibri" w:eastAsia="Calibri" w:hAnsi="Calibri"/>
          <w:b/>
          <w:bCs/>
          <w:color w:val="1A1F2B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222831"/>
          <w:sz w:val="19"/>
          <w:szCs w:val="19"/>
        </w:rPr>
        <w:t xml:space="preserve">React, Tailwind CSS, Framer Motion, UI/UX Design</w:t>
      </w:r>
    </w:p>
    <w:p>
      <w:pPr>
        <w:spacing w:after="30" w:line="230"/>
      </w:pPr>
      <w:r>
        <w:rPr>
          <w:rFonts w:ascii="Calibri" w:cs="Calibri" w:eastAsia="Calibri" w:hAnsi="Calibri"/>
          <w:b/>
          <w:bCs/>
          <w:color w:val="1A1F2B"/>
          <w:sz w:val="19"/>
          <w:szCs w:val="19"/>
        </w:rPr>
        <w:t xml:space="preserve">Backend &amp; Data: </w:t>
      </w:r>
      <w:r>
        <w:rPr>
          <w:rFonts w:ascii="Calibri" w:cs="Calibri" w:eastAsia="Calibri" w:hAnsi="Calibri"/>
          <w:color w:val="222831"/>
          <w:sz w:val="19"/>
          <w:szCs w:val="19"/>
        </w:rPr>
        <w:t xml:space="preserve">Node.js, Express, MongoDB, Supabase (Postgres, Auth, Realtime)</w:t>
      </w:r>
    </w:p>
    <w:p>
      <w:pPr>
        <w:spacing w:after="30" w:line="230"/>
      </w:pPr>
      <w:r>
        <w:rPr>
          <w:rFonts w:ascii="Calibri" w:cs="Calibri" w:eastAsia="Calibri" w:hAnsi="Calibri"/>
          <w:b/>
          <w:bCs/>
          <w:color w:val="1A1F2B"/>
          <w:sz w:val="19"/>
          <w:szCs w:val="19"/>
        </w:rPr>
        <w:t xml:space="preserve">Integrations &amp; Tools: </w:t>
      </w:r>
      <w:r>
        <w:rPr>
          <w:rFonts w:ascii="Calibri" w:cs="Calibri" w:eastAsia="Calibri" w:hAnsi="Calibri"/>
          <w:color w:val="222831"/>
          <w:sz w:val="19"/>
          <w:szCs w:val="19"/>
        </w:rPr>
        <w:t xml:space="preserve">REST APIs, Google AI API, Paystack, Netlify, Vercel, Git/GitHub</w:t>
      </w:r>
    </w:p>
    <w:p>
      <w:pPr>
        <w:spacing w:after="30" w:line="230"/>
      </w:pPr>
      <w:r>
        <w:rPr>
          <w:rFonts w:ascii="Calibri" w:cs="Calibri" w:eastAsia="Calibri" w:hAnsi="Calibri"/>
          <w:b/>
          <w:bCs/>
          <w:color w:val="1A1F2B"/>
          <w:sz w:val="19"/>
          <w:szCs w:val="19"/>
        </w:rPr>
        <w:t xml:space="preserve">Practices: </w:t>
      </w:r>
      <w:r>
        <w:rPr>
          <w:rFonts w:ascii="Calibri" w:cs="Calibri" w:eastAsia="Calibri" w:hAnsi="Calibri"/>
          <w:color w:val="222831"/>
          <w:sz w:val="19"/>
          <w:szCs w:val="19"/>
        </w:rPr>
        <w:t xml:space="preserve">SEO Optimization, Performance Optimization, QA Testing</w:t>
      </w:r>
    </w:p>
    <w:p>
      <w:pPr>
        <w:pBdr>
          <w:bottom w:val="single" w:color="1F2A44" w:sz="8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A1F2B"/>
          <w:sz w:val="20"/>
          <w:szCs w:val="20"/>
        </w:rPr>
        <w:t xml:space="preserve">Co-Founder &amp; Frontend Lead — Senviok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Developer-first messaging infrastructure (email, SMS, WhatsApp, OTP delivery via a single API) · senviok.live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Own the end-to-end frontend architecture and implementation for the product, translating API-first requirements into a clean, developer-facing dashboard and UI.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Set the product's design direction from the ground up, establishing the visual and UX language used across the platform.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Lead quality testing across releases, catching issues before they reach users of the messaging API.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Work directly with the founding team to prioritize and ship features across the platform's email, SMS and WhatsApp channels.</w:t>
      </w:r>
    </w:p>
    <w:p>
      <w:pPr>
        <w:spacing w:before="10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A1F2B"/>
          <w:sz w:val="20"/>
          <w:szCs w:val="20"/>
        </w:rPr>
        <w:t xml:space="preserve">Independent Full-Stack Developer — Freelance &amp; Personal Projects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Dec 2023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Self-directed and client engagements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Independently designed, built and shipped 15+ web projects — including e-commerce platforms, an AI study tool, agency and institutional websites, and internal tools — progressively taking on more backend responsibility alongside frontend work.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Delivered end-to-end client projects (design through deployment) across e-commerce, real estate, education and beauty/branding, managing scope and client communication directly while growing from pixel-level UI work into REST API design, authentication and database-backed features.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Built a full e-commerce checkout flow with Paystack payment integration and Supabase-backed real-time inventory for a retail client; per the client, it replaced manual WhatsApp-based ordering and contributed to a post-launch revenue increase.</w:t>
      </w:r>
    </w:p>
    <w:p>
      <w:pPr>
        <w:pBdr>
          <w:bottom w:val="single" w:color="1F2A44" w:sz="8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SELECTED 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A1F2B"/>
          <w:sz w:val="19"/>
          <w:szCs w:val="19"/>
        </w:rPr>
        <w:t xml:space="preserve">Quix AI — AI-Powered Study Companion (solo-built)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Designed and built QuixAI end to end, solo — an all-in-one AI study companion, from UI through backend and AI integration.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Built an AI tutor that generates live diagrams and explanations in chat, plus math problem-solving via OCR, using the Google AI API and other integrated APIs.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Implemented quiz, study-note and flashcard generation from uploaded PDFs, spaced-repetition scheduling, and integrated web search for extended context.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Stack: </w:t>
      </w:r>
      <w:r>
        <w:rPr>
          <w:rFonts w:ascii="Calibri" w:cs="Calibri" w:eastAsia="Calibri" w:hAnsi="Calibri"/>
          <w:sz w:val="20"/>
          <w:szCs w:val="20"/>
        </w:rPr>
        <w:t xml:space="preserve">React, TypeScript, Tailwind CSS, Supabase, Google AI API   ·   Live: quix-ai-buddy.vercel.app</w:t>
      </w:r>
    </w:p>
    <w:p>
      <w:pPr>
        <w:spacing w:before="8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A1F2B"/>
          <w:sz w:val="19"/>
          <w:szCs w:val="19"/>
        </w:rPr>
        <w:t xml:space="preserve">Soft Store NG — E-Commerce Platform (freelance)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color w:val="222831"/>
          <w:sz w:val="19"/>
          <w:szCs w:val="19"/>
        </w:rPr>
        <w:t xml:space="preserve">Developed a full-stack e-commerce store for the gaming/tech community, integrating Paystack for payments and Supabase for real-time inventory tracking, plus an admin dashboard for order management.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Stack: </w:t>
      </w:r>
      <w:r>
        <w:rPr>
          <w:rFonts w:ascii="Calibri" w:cs="Calibri" w:eastAsia="Calibri" w:hAnsi="Calibri"/>
          <w:sz w:val="20"/>
          <w:szCs w:val="20"/>
        </w:rPr>
        <w:t xml:space="preserve">React, Tailwind CSS, Supabase, Paystack   ·   Live: soft-store-ng.vercel.app</w:t>
      </w:r>
    </w:p>
    <w:p>
      <w:pPr>
        <w:spacing w:before="80"/>
      </w:pP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A1F2B"/>
          <w:sz w:val="19"/>
          <w:szCs w:val="19"/>
        </w:rPr>
        <w:t xml:space="preserve">Ephraim College &amp; AETHERIA Estate — Client Websites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30" w:line="228"/>
      </w:pPr>
      <w:r>
        <w:rPr>
          <w:rFonts w:ascii="Calibri" w:cs="Calibri" w:eastAsia="Calibri" w:hAnsi="Calibri"/>
          <w:sz w:val="19"/>
          <w:szCs w:val="19"/>
        </w:rPr>
        <w:t xml:space="preserve">Delivered a marketing site for an international school and a lead-focused property showcase for a real estate client, each with animated, responsive layouts built in React, Tailwind CSS and Framer Motion.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Live: </w:t>
      </w:r>
      <w:r>
        <w:rPr>
          <w:rFonts w:ascii="Calibri" w:cs="Calibri" w:eastAsia="Calibri" w:hAnsi="Calibri"/>
          <w:sz w:val="19"/>
          <w:szCs w:val="19"/>
        </w:rPr>
        <w:t xml:space="preserve">ephraim-school.vercel.app</w:t>
      </w:r>
    </w:p>
    <w:p>
      <w:pPr>
        <w:pBdr>
          <w:bottom w:val="single" w:color="1F2A44" w:sz="8" w:space="3"/>
        </w:pBdr>
        <w:spacing w:after="70" w:before="130"/>
      </w:pP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1A1F2B"/>
          <w:sz w:val="20"/>
          <w:szCs w:val="20"/>
        </w:rPr>
        <w:t xml:space="preserve">B.Sc. Computer Science — Lagos State University of Science and Technology (LASUSTECH)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In Progress</w:t>
      </w:r>
    </w:p>
    <w:sectPr>
      <w:pgSz w:w="12240" w:h="15840" w:orient="portrait"/>
      <w:pgMar w:top="420" w:right="900" w:bottom="4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1retl16uijjhsa77gmlb" Type="http://schemas.openxmlformats.org/officeDocument/2006/relationships/hyperlink" Target="https://victorawolesi.name.ng/" TargetMode="External"/><Relationship Id="rIdvpf7726b2fv4336mgxskc" Type="http://schemas.openxmlformats.org/officeDocument/2006/relationships/hyperlink" Target="https://github.com/vector005awolesi" TargetMode="External"/><Relationship Id="rIdvw86s_nmrnyno91vp_rsy" Type="http://schemas.openxmlformats.org/officeDocument/2006/relationships/hyperlink" Target="https://linkedin.com/in/awolesi-victor-23643536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2026-09-17T09:27:59.196Z</dcterms:created>
  <dcterms:modified xsi:type="dcterms:W3CDTF">2026-09-17T09:27:59.204Z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