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84823fd3be68b42e6478f449d043dab98c425be"/>
    <w:p>
      <w:pPr>
        <w:pStyle w:val="Heading1"/>
      </w:pPr>
      <w:r>
        <w:t xml:space="preserve">Live Code Collaboration IDE Project Documentation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A real-time collaborative code editor that allows multiple users to write, share, and execute code together in the browser. Think Google Docs meets VS Code, but lightweight and free to host.</w:t>
      </w:r>
    </w:p>
    <w:bookmarkEnd w:id="20"/>
    <w:bookmarkStart w:id="27" w:name="core-features"/>
    <w:p>
      <w:pPr>
        <w:pStyle w:val="Heading2"/>
      </w:pPr>
      <w:r>
        <w:t xml:space="preserve">Core Features</w:t>
      </w:r>
    </w:p>
    <w:bookmarkStart w:id="21" w:name="real-time-collaboration"/>
    <w:p>
      <w:pPr>
        <w:pStyle w:val="Heading3"/>
      </w:pPr>
      <w:r>
        <w:t xml:space="preserve">1. Real-time Collaboration</w:t>
      </w:r>
    </w:p>
    <w:p>
      <w:pPr>
        <w:numPr>
          <w:ilvl w:val="0"/>
          <w:numId w:val="1001"/>
        </w:numPr>
        <w:pStyle w:val="Compact"/>
      </w:pPr>
      <w:r>
        <w:t xml:space="preserve">Multi-user editing with cursor presence</w:t>
      </w:r>
    </w:p>
    <w:p>
      <w:pPr>
        <w:numPr>
          <w:ilvl w:val="0"/>
          <w:numId w:val="1001"/>
        </w:numPr>
        <w:pStyle w:val="Compact"/>
      </w:pPr>
      <w:r>
        <w:t xml:space="preserve">Conflict resolution using CRDT (Conflict-free Replicated Data Types)</w:t>
      </w:r>
    </w:p>
    <w:p>
      <w:pPr>
        <w:numPr>
          <w:ilvl w:val="0"/>
          <w:numId w:val="1001"/>
        </w:numPr>
        <w:pStyle w:val="Compact"/>
      </w:pPr>
      <w:r>
        <w:t xml:space="preserve">Room-based collaboration with shareable URLs</w:t>
      </w:r>
    </w:p>
    <w:bookmarkEnd w:id="21"/>
    <w:bookmarkStart w:id="22" w:name="code-editor-features"/>
    <w:p>
      <w:pPr>
        <w:pStyle w:val="Heading3"/>
      </w:pPr>
      <w:r>
        <w:t xml:space="preserve">2. Code Editor Features</w:t>
      </w:r>
    </w:p>
    <w:p>
      <w:pPr>
        <w:numPr>
          <w:ilvl w:val="0"/>
          <w:numId w:val="1002"/>
        </w:numPr>
        <w:pStyle w:val="Compact"/>
      </w:pPr>
      <w:r>
        <w:t xml:space="preserve">Syntax highlighting for multiple languages (Python, JavaScript, Java, C++)</w:t>
      </w:r>
    </w:p>
    <w:p>
      <w:pPr>
        <w:numPr>
          <w:ilvl w:val="0"/>
          <w:numId w:val="1002"/>
        </w:numPr>
        <w:pStyle w:val="Compact"/>
      </w:pPr>
      <w:r>
        <w:t xml:space="preserve">Real-time output display</w:t>
      </w:r>
    </w:p>
    <w:p>
      <w:pPr>
        <w:numPr>
          <w:ilvl w:val="0"/>
          <w:numId w:val="1002"/>
        </w:numPr>
        <w:pStyle w:val="Compact"/>
      </w:pPr>
      <w:r>
        <w:t xml:space="preserve">Basic IntelliSense-like features</w:t>
      </w:r>
    </w:p>
    <w:bookmarkEnd w:id="22"/>
    <w:bookmarkStart w:id="25" w:name="code-execution"/>
    <w:p>
      <w:pPr>
        <w:pStyle w:val="Heading3"/>
      </w:pPr>
      <w:r>
        <w:t xml:space="preserve">3. Code Execution</w:t>
      </w:r>
    </w:p>
    <w:p>
      <w:pPr>
        <w:pStyle w:val="FirstParagraph"/>
      </w:pPr>
      <w:r>
        <w:t xml:space="preserve">Two approaches (choose based on complexity/hosting requirements):</w:t>
      </w:r>
    </w:p>
    <w:bookmarkStart w:id="23" w:name="Xb082c2706fd54240af268566b816c6e336b6dba"/>
    <w:p>
      <w:pPr>
        <w:pStyle w:val="Heading4"/>
      </w:pPr>
      <w:r>
        <w:t xml:space="preserve">Option A: Browser-based Execution (Simplest to host)</w:t>
      </w:r>
    </w:p>
    <w:p>
      <w:pPr>
        <w:numPr>
          <w:ilvl w:val="0"/>
          <w:numId w:val="1003"/>
        </w:numPr>
        <w:pStyle w:val="Compact"/>
      </w:pPr>
      <w:r>
        <w:t xml:space="preserve">JavaScript/TypeScript: Direct browser execution</w:t>
      </w:r>
    </w:p>
    <w:p>
      <w:pPr>
        <w:numPr>
          <w:ilvl w:val="0"/>
          <w:numId w:val="1003"/>
        </w:numPr>
        <w:pStyle w:val="Compact"/>
      </w:pPr>
      <w:r>
        <w:t xml:space="preserve">Python: Using Pyodide (WebAssembly Python runtime)</w:t>
      </w:r>
    </w:p>
    <w:p>
      <w:pPr>
        <w:numPr>
          <w:ilvl w:val="0"/>
          <w:numId w:val="1003"/>
        </w:numPr>
        <w:pStyle w:val="Compact"/>
      </w:pPr>
      <w:r>
        <w:t xml:space="preserve">HTML/CSS: Live preview</w:t>
      </w:r>
    </w:p>
    <w:p>
      <w:pPr>
        <w:numPr>
          <w:ilvl w:val="0"/>
          <w:numId w:val="1003"/>
        </w:numPr>
        <w:pStyle w:val="Compact"/>
      </w:pPr>
      <w:r>
        <w:t xml:space="preserve">Limitations: No system-level access, limited to browser capabilities</w:t>
      </w:r>
    </w:p>
    <w:bookmarkEnd w:id="23"/>
    <w:bookmarkStart w:id="24" w:name="X0c74d55784298ab27f086f8d5dd0a0f4bfbf03f"/>
    <w:p>
      <w:pPr>
        <w:pStyle w:val="Heading4"/>
      </w:pPr>
      <w:r>
        <w:t xml:space="preserve">Option B: Serverless Execution (More powerful, still cheap)</w:t>
      </w:r>
    </w:p>
    <w:p>
      <w:pPr>
        <w:numPr>
          <w:ilvl w:val="0"/>
          <w:numId w:val="1004"/>
        </w:numPr>
        <w:pStyle w:val="Compact"/>
      </w:pPr>
      <w:r>
        <w:t xml:space="preserve">Use Judge0 CE (open source) for code execution</w:t>
      </w:r>
    </w:p>
    <w:p>
      <w:pPr>
        <w:numPr>
          <w:ilvl w:val="0"/>
          <w:numId w:val="1004"/>
        </w:numPr>
        <w:pStyle w:val="Compact"/>
      </w:pPr>
      <w:r>
        <w:t xml:space="preserve">Deploy on Railway’s free tier</w:t>
      </w:r>
    </w:p>
    <w:p>
      <w:pPr>
        <w:numPr>
          <w:ilvl w:val="0"/>
          <w:numId w:val="1004"/>
        </w:numPr>
        <w:pStyle w:val="Compact"/>
      </w:pPr>
      <w:r>
        <w:t xml:space="preserve">Support for 40+ programming languages</w:t>
      </w:r>
    </w:p>
    <w:p>
      <w:pPr>
        <w:numPr>
          <w:ilvl w:val="0"/>
          <w:numId w:val="1004"/>
        </w:numPr>
        <w:pStyle w:val="Compact"/>
      </w:pPr>
      <w:r>
        <w:t xml:space="preserve">Safe sandboxed environment</w:t>
      </w:r>
    </w:p>
    <w:bookmarkEnd w:id="24"/>
    <w:bookmarkEnd w:id="25"/>
    <w:bookmarkStart w:id="26" w:name="development-environment"/>
    <w:p>
      <w:pPr>
        <w:pStyle w:val="Heading3"/>
      </w:pPr>
      <w:r>
        <w:t xml:space="preserve">4. Development Environment</w:t>
      </w:r>
    </w:p>
    <w:p>
      <w:pPr>
        <w:numPr>
          <w:ilvl w:val="0"/>
          <w:numId w:val="1005"/>
        </w:numPr>
        <w:pStyle w:val="Compact"/>
      </w:pPr>
      <w:r>
        <w:t xml:space="preserve">File system for simple projects</w:t>
      </w:r>
    </w:p>
    <w:p>
      <w:pPr>
        <w:numPr>
          <w:ilvl w:val="0"/>
          <w:numId w:val="1005"/>
        </w:numPr>
        <w:pStyle w:val="Compact"/>
      </w:pPr>
      <w:r>
        <w:t xml:space="preserve">Console output</w:t>
      </w:r>
    </w:p>
    <w:p>
      <w:pPr>
        <w:numPr>
          <w:ilvl w:val="0"/>
          <w:numId w:val="1005"/>
        </w:numPr>
        <w:pStyle w:val="Compact"/>
      </w:pPr>
      <w:r>
        <w:t xml:space="preserve">Basic error handling</w:t>
      </w:r>
    </w:p>
    <w:p>
      <w:pPr>
        <w:numPr>
          <w:ilvl w:val="0"/>
          <w:numId w:val="1005"/>
        </w:numPr>
        <w:pStyle w:val="Compact"/>
      </w:pPr>
      <w:r>
        <w:t xml:space="preserve">Code sharing via URLs</w:t>
      </w:r>
    </w:p>
    <w:bookmarkEnd w:id="26"/>
    <w:bookmarkEnd w:id="27"/>
    <w:bookmarkStart w:id="30" w:name="technical-requirements"/>
    <w:p>
      <w:pPr>
        <w:pStyle w:val="Heading2"/>
      </w:pPr>
      <w:r>
        <w:t xml:space="preserve">Technical Requirements</w:t>
      </w:r>
    </w:p>
    <w:bookmarkStart w:id="28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6"/>
        </w:numPr>
        <w:pStyle w:val="Compact"/>
      </w:pPr>
      <w:r>
        <w:t xml:space="preserve">React.js for UI</w:t>
      </w:r>
    </w:p>
    <w:p>
      <w:pPr>
        <w:numPr>
          <w:ilvl w:val="0"/>
          <w:numId w:val="1006"/>
        </w:numPr>
        <w:pStyle w:val="Compact"/>
      </w:pPr>
      <w:r>
        <w:t xml:space="preserve">Monaco Editor (VS Code’s editor)</w:t>
      </w:r>
    </w:p>
    <w:p>
      <w:pPr>
        <w:numPr>
          <w:ilvl w:val="0"/>
          <w:numId w:val="1006"/>
        </w:numPr>
        <w:pStyle w:val="Compact"/>
      </w:pPr>
      <w:r>
        <w:t xml:space="preserve">Y.js for CRDT implementation</w:t>
      </w:r>
    </w:p>
    <w:p>
      <w:pPr>
        <w:numPr>
          <w:ilvl w:val="0"/>
          <w:numId w:val="1006"/>
        </w:numPr>
        <w:pStyle w:val="Compact"/>
      </w:pPr>
      <w:r>
        <w:t xml:space="preserve">Socket.io-client for real-time communication</w:t>
      </w:r>
    </w:p>
    <w:p>
      <w:pPr>
        <w:numPr>
          <w:ilvl w:val="0"/>
          <w:numId w:val="1006"/>
        </w:numPr>
        <w:pStyle w:val="Compact"/>
      </w:pPr>
      <w:r>
        <w:t xml:space="preserve">TailwindCSS for styling</w:t>
      </w:r>
    </w:p>
    <w:bookmarkEnd w:id="28"/>
    <w:bookmarkStart w:id="29" w:name="backend-stack-all-free-tier"/>
    <w:p>
      <w:pPr>
        <w:pStyle w:val="Heading3"/>
      </w:pPr>
      <w:r>
        <w:t xml:space="preserve">Backend Stack (All Free Tier)</w:t>
      </w:r>
    </w:p>
    <w:p>
      <w:pPr>
        <w:numPr>
          <w:ilvl w:val="0"/>
          <w:numId w:val="1007"/>
        </w:numPr>
        <w:pStyle w:val="Compact"/>
      </w:pPr>
      <w:r>
        <w:t xml:space="preserve">FastAPI on Railway (free tier)</w:t>
      </w:r>
    </w:p>
    <w:p>
      <w:pPr>
        <w:numPr>
          <w:ilvl w:val="0"/>
          <w:numId w:val="1007"/>
        </w:numPr>
        <w:pStyle w:val="Compact"/>
      </w:pPr>
      <w:r>
        <w:t xml:space="preserve">Redis Cloud (free 30MB)</w:t>
      </w:r>
    </w:p>
    <w:p>
      <w:pPr>
        <w:numPr>
          <w:ilvl w:val="0"/>
          <w:numId w:val="1007"/>
        </w:numPr>
        <w:pStyle w:val="Compact"/>
      </w:pPr>
      <w:r>
        <w:t xml:space="preserve">SQLite for database</w:t>
      </w:r>
    </w:p>
    <w:p>
      <w:pPr>
        <w:numPr>
          <w:ilvl w:val="0"/>
          <w:numId w:val="1007"/>
        </w:numPr>
        <w:pStyle w:val="Compact"/>
      </w:pPr>
      <w:r>
        <w:t xml:space="preserve">Judge0 CE (self-hosted on Railway free tier) if using Option B</w:t>
      </w:r>
    </w:p>
    <w:bookmarkEnd w:id="29"/>
    <w:bookmarkEnd w:id="30"/>
    <w:bookmarkStart w:id="34" w:name="deployment-costs-breakdown"/>
    <w:p>
      <w:pPr>
        <w:pStyle w:val="Heading2"/>
      </w:pPr>
      <w:r>
        <w:t xml:space="preserve">Deployment Costs Breakdown</w:t>
      </w:r>
    </w:p>
    <w:p>
      <w:pPr>
        <w:pStyle w:val="FirstParagraph"/>
      </w:pPr>
      <w:r>
        <w:t xml:space="preserve">Total Cost: $0-5/month</w:t>
      </w:r>
    </w:p>
    <w:bookmarkStart w:id="31" w:name="free-tier-options"/>
    <w:p>
      <w:pPr>
        <w:pStyle w:val="Heading3"/>
      </w:pPr>
      <w:r>
        <w:t xml:space="preserve">Free Tier Options:</w:t>
      </w:r>
    </w:p>
    <w:p>
      <w:pPr>
        <w:numPr>
          <w:ilvl w:val="0"/>
          <w:numId w:val="1008"/>
        </w:numPr>
        <w:pStyle w:val="Compact"/>
      </w:pPr>
      <w:r>
        <w:t xml:space="preserve">Frontend:</w:t>
      </w:r>
    </w:p>
    <w:p>
      <w:pPr>
        <w:numPr>
          <w:ilvl w:val="1"/>
          <w:numId w:val="1009"/>
        </w:numPr>
        <w:pStyle w:val="Compact"/>
      </w:pPr>
      <w:r>
        <w:t xml:space="preserve">Vercel (free tier)</w:t>
      </w:r>
    </w:p>
    <w:p>
      <w:pPr>
        <w:numPr>
          <w:ilvl w:val="1"/>
          <w:numId w:val="1009"/>
        </w:numPr>
        <w:pStyle w:val="Compact"/>
      </w:pPr>
      <w:r>
        <w:t xml:space="preserve">Netlify (free tier)</w:t>
      </w:r>
    </w:p>
    <w:p>
      <w:pPr>
        <w:numPr>
          <w:ilvl w:val="1"/>
          <w:numId w:val="1009"/>
        </w:numPr>
        <w:pStyle w:val="Compact"/>
      </w:pPr>
      <w:r>
        <w:t xml:space="preserve">GitHub Pages (free)</w:t>
      </w:r>
    </w:p>
    <w:p>
      <w:pPr>
        <w:numPr>
          <w:ilvl w:val="0"/>
          <w:numId w:val="1008"/>
        </w:numPr>
        <w:pStyle w:val="Compact"/>
      </w:pPr>
      <w:r>
        <w:t xml:space="preserve">Backend:</w:t>
      </w:r>
    </w:p>
    <w:p>
      <w:pPr>
        <w:numPr>
          <w:ilvl w:val="1"/>
          <w:numId w:val="1010"/>
        </w:numPr>
        <w:pStyle w:val="Compact"/>
      </w:pPr>
      <w:r>
        <w:t xml:space="preserve">Railway (free tier includes 500 hours)</w:t>
      </w:r>
    </w:p>
    <w:p>
      <w:pPr>
        <w:numPr>
          <w:ilvl w:val="1"/>
          <w:numId w:val="1010"/>
        </w:numPr>
        <w:pStyle w:val="Compact"/>
      </w:pPr>
      <w:r>
        <w:t xml:space="preserve">Fly.io (free tier includes 3 shared-cpu-1x apps)</w:t>
      </w:r>
    </w:p>
    <w:p>
      <w:pPr>
        <w:numPr>
          <w:ilvl w:val="1"/>
          <w:numId w:val="1010"/>
        </w:numPr>
        <w:pStyle w:val="Compact"/>
      </w:pPr>
      <w:r>
        <w:t xml:space="preserve">Render (free tier)</w:t>
      </w:r>
    </w:p>
    <w:p>
      <w:pPr>
        <w:numPr>
          <w:ilvl w:val="0"/>
          <w:numId w:val="1008"/>
        </w:numPr>
        <w:pStyle w:val="Compact"/>
      </w:pPr>
      <w:r>
        <w:t xml:space="preserve">Database:</w:t>
      </w:r>
    </w:p>
    <w:p>
      <w:pPr>
        <w:numPr>
          <w:ilvl w:val="1"/>
          <w:numId w:val="1011"/>
        </w:numPr>
        <w:pStyle w:val="Compact"/>
      </w:pPr>
      <w:r>
        <w:t xml:space="preserve">SQLite (free, file-based)</w:t>
      </w:r>
    </w:p>
    <w:p>
      <w:pPr>
        <w:numPr>
          <w:ilvl w:val="1"/>
          <w:numId w:val="1011"/>
        </w:numPr>
        <w:pStyle w:val="Compact"/>
      </w:pPr>
      <w:r>
        <w:t xml:space="preserve">Supabase (free tier)</w:t>
      </w:r>
    </w:p>
    <w:p>
      <w:pPr>
        <w:numPr>
          <w:ilvl w:val="0"/>
          <w:numId w:val="1008"/>
        </w:numPr>
        <w:pStyle w:val="Compact"/>
      </w:pPr>
      <w:r>
        <w:t xml:space="preserve">Real-time:</w:t>
      </w:r>
    </w:p>
    <w:p>
      <w:pPr>
        <w:numPr>
          <w:ilvl w:val="1"/>
          <w:numId w:val="1012"/>
        </w:numPr>
        <w:pStyle w:val="Compact"/>
      </w:pPr>
      <w:r>
        <w:t xml:space="preserve">Redis Cloud (free 30MB tier)</w:t>
      </w:r>
    </w:p>
    <w:bookmarkEnd w:id="31"/>
    <w:bookmarkStart w:id="32" w:name="scaling-considerations"/>
    <w:p>
      <w:pPr>
        <w:pStyle w:val="Heading3"/>
      </w:pPr>
      <w:r>
        <w:t xml:space="preserve">Scaling Considerations</w:t>
      </w:r>
    </w:p>
    <w:p>
      <w:pPr>
        <w:numPr>
          <w:ilvl w:val="0"/>
          <w:numId w:val="1013"/>
        </w:numPr>
        <w:pStyle w:val="Compact"/>
      </w:pPr>
      <w:r>
        <w:t xml:space="preserve">Free tiers sufficient for development and small-scale use</w:t>
      </w:r>
    </w:p>
    <w:p>
      <w:pPr>
        <w:numPr>
          <w:ilvl w:val="0"/>
          <w:numId w:val="1013"/>
        </w:numPr>
        <w:pStyle w:val="Compact"/>
      </w:pPr>
      <w:r>
        <w:t xml:space="preserve">Can handle 50-100 concurrent users without paid upgrades</w:t>
      </w:r>
    </w:p>
    <w:p>
      <w:pPr>
        <w:numPr>
          <w:ilvl w:val="0"/>
          <w:numId w:val="1013"/>
        </w:numPr>
        <w:pStyle w:val="Compact"/>
      </w:pPr>
      <w:r>
        <w:t xml:space="preserve">Optional paid upgrades only needed for heavy usage</w:t>
      </w:r>
    </w:p>
    <w:bookmarkEnd w:id="32"/>
    <w:bookmarkStart w:id="33" w:name="infrastructure"/>
    <w:p>
      <w:pPr>
        <w:pStyle w:val="Heading3"/>
      </w:pPr>
      <w:r>
        <w:t xml:space="preserve">Infrastructure</w:t>
      </w:r>
    </w:p>
    <w:p>
      <w:pPr>
        <w:numPr>
          <w:ilvl w:val="0"/>
          <w:numId w:val="1014"/>
        </w:numPr>
        <w:pStyle w:val="Compact"/>
      </w:pPr>
      <w:r>
        <w:t xml:space="preserve">WebSocket server for real-time communication</w:t>
      </w:r>
    </w:p>
    <w:p>
      <w:pPr>
        <w:numPr>
          <w:ilvl w:val="0"/>
          <w:numId w:val="1014"/>
        </w:numPr>
        <w:pStyle w:val="Compact"/>
      </w:pPr>
      <w:r>
        <w:t xml:space="preserve">Code execution service with isolation</w:t>
      </w:r>
    </w:p>
    <w:p>
      <w:pPr>
        <w:numPr>
          <w:ilvl w:val="0"/>
          <w:numId w:val="1014"/>
        </w:numPr>
        <w:pStyle w:val="Compact"/>
      </w:pPr>
      <w:r>
        <w:t xml:space="preserve">Authentication service</w:t>
      </w:r>
    </w:p>
    <w:p>
      <w:pPr>
        <w:numPr>
          <w:ilvl w:val="0"/>
          <w:numId w:val="1014"/>
        </w:numPr>
        <w:pStyle w:val="Compact"/>
      </w:pPr>
      <w:r>
        <w:t xml:space="preserve">Database service</w:t>
      </w:r>
    </w:p>
    <w:bookmarkEnd w:id="33"/>
    <w:bookmarkEnd w:id="34"/>
    <w:bookmarkStart w:id="39" w:name="api-endpoints"/>
    <w:p>
      <w:pPr>
        <w:pStyle w:val="Heading2"/>
      </w:pPr>
      <w:r>
        <w:t xml:space="preserve">API Endpoints</w:t>
      </w:r>
    </w:p>
    <w:bookmarkStart w:id="35" w:name="authentication"/>
    <w:p>
      <w:pPr>
        <w:pStyle w:val="Heading3"/>
      </w:pPr>
      <w:r>
        <w:t xml:space="preserve">Authentication</w:t>
      </w:r>
    </w:p>
    <w:p>
      <w:pPr>
        <w:pStyle w:val="SourceCode"/>
      </w:pPr>
      <w:r>
        <w:rPr>
          <w:rStyle w:val="VerbatimChar"/>
        </w:rPr>
        <w:t xml:space="preserve">POST /api/auth/register</w:t>
      </w:r>
      <w:r>
        <w:br/>
      </w:r>
      <w:r>
        <w:rPr>
          <w:rStyle w:val="VerbatimChar"/>
        </w:rPr>
        <w:t xml:space="preserve">POST /api/auth/login</w:t>
      </w:r>
      <w:r>
        <w:br/>
      </w:r>
      <w:r>
        <w:rPr>
          <w:rStyle w:val="VerbatimChar"/>
        </w:rPr>
        <w:t xml:space="preserve">POST /api/auth/logout</w:t>
      </w:r>
    </w:p>
    <w:bookmarkEnd w:id="35"/>
    <w:bookmarkStart w:id="36" w:name="rooms"/>
    <w:p>
      <w:pPr>
        <w:pStyle w:val="Heading3"/>
      </w:pPr>
      <w:r>
        <w:t xml:space="preserve">Rooms</w:t>
      </w:r>
    </w:p>
    <w:p>
      <w:pPr>
        <w:pStyle w:val="SourceCode"/>
      </w:pPr>
      <w:r>
        <w:rPr>
          <w:rStyle w:val="VerbatimChar"/>
        </w:rPr>
        <w:t xml:space="preserve">POST /api/rooms/create</w:t>
      </w:r>
      <w:r>
        <w:br/>
      </w:r>
      <w:r>
        <w:rPr>
          <w:rStyle w:val="VerbatimChar"/>
        </w:rPr>
        <w:t xml:space="preserve">GET /api/rooms/{room_id}</w:t>
      </w:r>
      <w:r>
        <w:br/>
      </w:r>
      <w:r>
        <w:rPr>
          <w:rStyle w:val="VerbatimChar"/>
        </w:rPr>
        <w:t xml:space="preserve">POST /api/rooms/{room_id}/join</w:t>
      </w:r>
    </w:p>
    <w:bookmarkEnd w:id="36"/>
    <w:bookmarkStart w:id="37" w:name="code-execution-1"/>
    <w:p>
      <w:pPr>
        <w:pStyle w:val="Heading3"/>
      </w:pPr>
      <w:r>
        <w:t xml:space="preserve">Code Execution</w:t>
      </w:r>
    </w:p>
    <w:p>
      <w:pPr>
        <w:pStyle w:val="SourceCode"/>
      </w:pPr>
      <w:r>
        <w:rPr>
          <w:rStyle w:val="VerbatimChar"/>
        </w:rPr>
        <w:t xml:space="preserve">POST /api/execute</w:t>
      </w:r>
      <w:r>
        <w:br/>
      </w:r>
      <w:r>
        <w:rPr>
          <w:rStyle w:val="VerbatimChar"/>
        </w:rPr>
        <w:t xml:space="preserve">GET /api/execution/{execution_id}/status</w:t>
      </w:r>
      <w:r>
        <w:br/>
      </w:r>
      <w:r>
        <w:rPr>
          <w:rStyle w:val="VerbatimChar"/>
        </w:rPr>
        <w:t xml:space="preserve">GET /api/execution/{execution_id}/output</w:t>
      </w:r>
    </w:p>
    <w:bookmarkEnd w:id="37"/>
    <w:bookmarkStart w:id="38" w:name="websocket-events"/>
    <w:p>
      <w:pPr>
        <w:pStyle w:val="Heading3"/>
      </w:pPr>
      <w:r>
        <w:t xml:space="preserve">WebSocket Events</w:t>
      </w:r>
    </w:p>
    <w:p>
      <w:pPr>
        <w:pStyle w:val="SourceCode"/>
      </w:pPr>
      <w:r>
        <w:rPr>
          <w:rStyle w:val="VerbatimChar"/>
        </w:rPr>
        <w:t xml:space="preserve">room:join - User joins a room</w:t>
      </w:r>
      <w:r>
        <w:br/>
      </w:r>
      <w:r>
        <w:rPr>
          <w:rStyle w:val="VerbatimChar"/>
        </w:rPr>
        <w:t xml:space="preserve">room:leave - User leaves a room</w:t>
      </w:r>
      <w:r>
        <w:br/>
      </w:r>
      <w:r>
        <w:rPr>
          <w:rStyle w:val="VerbatimChar"/>
        </w:rPr>
        <w:t xml:space="preserve">cursor:update - Cursor position update</w:t>
      </w:r>
      <w:r>
        <w:br/>
      </w:r>
      <w:r>
        <w:rPr>
          <w:rStyle w:val="VerbatimChar"/>
        </w:rPr>
        <w:t xml:space="preserve">text:update - Text content update</w:t>
      </w:r>
      <w:r>
        <w:br/>
      </w:r>
      <w:r>
        <w:rPr>
          <w:rStyle w:val="VerbatimChar"/>
        </w:rPr>
        <w:t xml:space="preserve">execution:start - Code execution started</w:t>
      </w:r>
      <w:r>
        <w:br/>
      </w:r>
      <w:r>
        <w:rPr>
          <w:rStyle w:val="VerbatimChar"/>
        </w:rPr>
        <w:t xml:space="preserve">execution:output - Execution output received</w:t>
      </w:r>
    </w:p>
    <w:bookmarkEnd w:id="38"/>
    <w:bookmarkEnd w:id="39"/>
    <w:bookmarkStart w:id="43" w:name="database-schema"/>
    <w:p>
      <w:pPr>
        <w:pStyle w:val="Heading2"/>
      </w:pPr>
      <w:r>
        <w:t xml:space="preserve">Database Schema</w:t>
      </w:r>
    </w:p>
    <w:bookmarkStart w:id="40" w:name="users"/>
    <w:p>
      <w:pPr>
        <w:pStyle w:val="Heading3"/>
      </w:pPr>
      <w:r>
        <w:t xml:space="preserve">Users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</w:p>
    <w:bookmarkEnd w:id="40"/>
    <w:bookmarkStart w:id="41" w:name="rooms-1"/>
    <w:p>
      <w:pPr>
        <w:pStyle w:val="Heading3"/>
      </w:pPr>
      <w:r>
        <w:t xml:space="preserve">Rooms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TEXT,</w:t>
      </w:r>
      <w:r>
        <w:br/>
      </w:r>
      <w:r>
        <w:rPr>
          <w:rStyle w:val="NormalTok"/>
        </w:rPr>
        <w:t xml:space="preserve">    language TEXT,</w:t>
      </w:r>
      <w:r>
        <w:br/>
      </w:r>
      <w:r>
        <w:rPr>
          <w:rStyle w:val="NormalTok"/>
        </w:rPr>
        <w:t xml:space="preserve">    created_by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</w:p>
    <w:bookmarkEnd w:id="41"/>
    <w:bookmarkStart w:id="42" w:name="roomparticipants"/>
    <w:p>
      <w:pPr>
        <w:pStyle w:val="Heading3"/>
      </w:pPr>
      <w:r>
        <w:t xml:space="preserve">RoomParticipants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room_participants (</w:t>
      </w:r>
      <w:r>
        <w:br/>
      </w:r>
      <w:r>
        <w:rPr>
          <w:rStyle w:val="NormalTok"/>
        </w:rPr>
        <w:t xml:space="preserve">    room_id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joined_at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(room_id, user_id)</w:t>
      </w:r>
      <w:r>
        <w:br/>
      </w:r>
      <w:r>
        <w:rPr>
          <w:rStyle w:val="NormalTok"/>
        </w:rPr>
        <w:t xml:space="preserve">);</w:t>
      </w:r>
    </w:p>
    <w:bookmarkEnd w:id="42"/>
    <w:bookmarkEnd w:id="43"/>
    <w:bookmarkStart w:id="47" w:name="implementation-details"/>
    <w:p>
      <w:pPr>
        <w:pStyle w:val="Heading2"/>
      </w:pPr>
      <w:r>
        <w:t xml:space="preserve">Implementation Details</w:t>
      </w:r>
    </w:p>
    <w:bookmarkStart w:id="44" w:name="real-time-sync"/>
    <w:p>
      <w:pPr>
        <w:pStyle w:val="Heading3"/>
      </w:pPr>
      <w:r>
        <w:t xml:space="preserve">Real-time Sync</w:t>
      </w:r>
    </w:p>
    <w:p>
      <w:pPr>
        <w:numPr>
          <w:ilvl w:val="0"/>
          <w:numId w:val="1015"/>
        </w:numPr>
        <w:pStyle w:val="Compact"/>
      </w:pPr>
      <w:r>
        <w:t xml:space="preserve">Use Y.js for text synchronization</w:t>
      </w:r>
    </w:p>
    <w:p>
      <w:pPr>
        <w:numPr>
          <w:ilvl w:val="0"/>
          <w:numId w:val="1015"/>
        </w:numPr>
        <w:pStyle w:val="Compact"/>
      </w:pPr>
      <w:r>
        <w:t xml:space="preserve">Implement operational transformation for conflict resolution</w:t>
      </w:r>
    </w:p>
    <w:p>
      <w:pPr>
        <w:numPr>
          <w:ilvl w:val="0"/>
          <w:numId w:val="1015"/>
        </w:numPr>
        <w:pStyle w:val="Compact"/>
      </w:pPr>
      <w:r>
        <w:t xml:space="preserve">Use Redis pub/sub for WebSocket scaling</w:t>
      </w:r>
    </w:p>
    <w:bookmarkEnd w:id="44"/>
    <w:bookmarkStart w:id="45" w:name="code-execution-2"/>
    <w:p>
      <w:pPr>
        <w:pStyle w:val="Heading3"/>
      </w:pPr>
      <w:r>
        <w:t xml:space="preserve">Code Execution</w:t>
      </w:r>
    </w:p>
    <w:p>
      <w:pPr>
        <w:numPr>
          <w:ilvl w:val="0"/>
          <w:numId w:val="1016"/>
        </w:numPr>
        <w:pStyle w:val="Compact"/>
      </w:pPr>
      <w:r>
        <w:t xml:space="preserve">Docker containers for isolated execution</w:t>
      </w:r>
    </w:p>
    <w:p>
      <w:pPr>
        <w:numPr>
          <w:ilvl w:val="0"/>
          <w:numId w:val="1016"/>
        </w:numPr>
        <w:pStyle w:val="Compact"/>
      </w:pPr>
      <w:r>
        <w:t xml:space="preserve">Resource limits and timeouts</w:t>
      </w:r>
    </w:p>
    <w:p>
      <w:pPr>
        <w:numPr>
          <w:ilvl w:val="0"/>
          <w:numId w:val="1016"/>
        </w:numPr>
        <w:pStyle w:val="Compact"/>
      </w:pPr>
      <w:r>
        <w:t xml:space="preserve">Support for multiple languages</w:t>
      </w:r>
    </w:p>
    <w:p>
      <w:pPr>
        <w:numPr>
          <w:ilvl w:val="0"/>
          <w:numId w:val="1016"/>
        </w:numPr>
        <w:pStyle w:val="Compact"/>
      </w:pPr>
      <w:r>
        <w:t xml:space="preserve">Package management within containers</w:t>
      </w:r>
    </w:p>
    <w:bookmarkEnd w:id="45"/>
    <w:bookmarkStart w:id="46" w:name="security-considerations"/>
    <w:p>
      <w:pPr>
        <w:pStyle w:val="Heading3"/>
      </w:pPr>
      <w:r>
        <w:t xml:space="preserve">Security Considerations</w:t>
      </w:r>
    </w:p>
    <w:p>
      <w:pPr>
        <w:numPr>
          <w:ilvl w:val="0"/>
          <w:numId w:val="1017"/>
        </w:numPr>
        <w:pStyle w:val="Compact"/>
      </w:pPr>
      <w:r>
        <w:t xml:space="preserve">Rate limiting for API and WebSocket connections</w:t>
      </w:r>
    </w:p>
    <w:p>
      <w:pPr>
        <w:numPr>
          <w:ilvl w:val="0"/>
          <w:numId w:val="1017"/>
        </w:numPr>
        <w:pStyle w:val="Compact"/>
      </w:pPr>
      <w:r>
        <w:t xml:space="preserve">Input sanitization for code execution</w:t>
      </w:r>
    </w:p>
    <w:p>
      <w:pPr>
        <w:numPr>
          <w:ilvl w:val="0"/>
          <w:numId w:val="1017"/>
        </w:numPr>
        <w:pStyle w:val="Compact"/>
      </w:pPr>
      <w:r>
        <w:t xml:space="preserve">Room access control</w:t>
      </w:r>
    </w:p>
    <w:p>
      <w:pPr>
        <w:numPr>
          <w:ilvl w:val="0"/>
          <w:numId w:val="1017"/>
        </w:numPr>
        <w:pStyle w:val="Compact"/>
      </w:pPr>
      <w:r>
        <w:t xml:space="preserve">Secure WebSocket connections</w:t>
      </w:r>
    </w:p>
    <w:bookmarkEnd w:id="46"/>
    <w:bookmarkEnd w:id="47"/>
    <w:bookmarkStart w:id="48" w:name="deployment-architecture"/>
    <w:p>
      <w:pPr>
        <w:pStyle w:val="Heading2"/>
      </w:pPr>
      <w:r>
        <w:t xml:space="preserve">Deployment Architecture</w:t>
      </w:r>
    </w:p>
    <w:p>
      <w:pPr>
        <w:pStyle w:val="SourceCode"/>
      </w:pPr>
      <w:r>
        <w:rPr>
          <w:rStyle w:val="VerbatimChar"/>
        </w:rPr>
        <w:t xml:space="preserve">Client -&gt; CloudFlare -&gt; Load Balancer -&gt; WebSocket Servers</w:t>
      </w:r>
      <w:r>
        <w:br/>
      </w:r>
      <w:r>
        <w:rPr>
          <w:rStyle w:val="VerbatimChar"/>
        </w:rPr>
        <w:t xml:space="preserve">                                    -&gt; API Servers</w:t>
      </w:r>
      <w:r>
        <w:br/>
      </w:r>
      <w:r>
        <w:rPr>
          <w:rStyle w:val="VerbatimChar"/>
        </w:rPr>
        <w:t xml:space="preserve">                                    -&gt; Code Execution Workers</w:t>
      </w:r>
      <w:r>
        <w:br/>
      </w:r>
      <w:r>
        <w:rPr>
          <w:rStyle w:val="VerbatimChar"/>
        </w:rPr>
        <w:t xml:space="preserve">                                    -&gt; Redis</w:t>
      </w:r>
      <w:r>
        <w:br/>
      </w:r>
      <w:r>
        <w:rPr>
          <w:rStyle w:val="VerbatimChar"/>
        </w:rPr>
        <w:t xml:space="preserve">                                    -&gt; Database</w:t>
      </w:r>
    </w:p>
    <w:bookmarkEnd w:id="48"/>
    <w:bookmarkStart w:id="49" w:name="future-enhancements"/>
    <w:p>
      <w:pPr>
        <w:pStyle w:val="Heading2"/>
      </w:pPr>
      <w:r>
        <w:t xml:space="preserve">Future Enhancements</w:t>
      </w:r>
    </w:p>
    <w:p>
      <w:pPr>
        <w:numPr>
          <w:ilvl w:val="0"/>
          <w:numId w:val="1018"/>
        </w:numPr>
        <w:pStyle w:val="Compact"/>
      </w:pPr>
      <w:r>
        <w:t xml:space="preserve">Git integration</w:t>
      </w:r>
    </w:p>
    <w:p>
      <w:pPr>
        <w:numPr>
          <w:ilvl w:val="0"/>
          <w:numId w:val="1018"/>
        </w:numPr>
        <w:pStyle w:val="Compact"/>
      </w:pPr>
      <w:r>
        <w:t xml:space="preserve">Custom themes</w:t>
      </w:r>
    </w:p>
    <w:p>
      <w:pPr>
        <w:numPr>
          <w:ilvl w:val="0"/>
          <w:numId w:val="1018"/>
        </w:numPr>
        <w:pStyle w:val="Compact"/>
      </w:pPr>
      <w:r>
        <w:t xml:space="preserve">More language support</w:t>
      </w:r>
    </w:p>
    <w:p>
      <w:pPr>
        <w:numPr>
          <w:ilvl w:val="0"/>
          <w:numId w:val="1018"/>
        </w:numPr>
        <w:pStyle w:val="Compact"/>
      </w:pPr>
      <w:r>
        <w:t xml:space="preserve">Advanced IDE features (debugging, breakpoints)</w:t>
      </w:r>
    </w:p>
    <w:p>
      <w:pPr>
        <w:numPr>
          <w:ilvl w:val="0"/>
          <w:numId w:val="1018"/>
        </w:numPr>
        <w:pStyle w:val="Compact"/>
      </w:pPr>
      <w:r>
        <w:t xml:space="preserve">Collaborative drawings/diagrams</w:t>
      </w:r>
    </w:p>
    <w:p>
      <w:pPr>
        <w:numPr>
          <w:ilvl w:val="0"/>
          <w:numId w:val="1018"/>
        </w:numPr>
        <w:pStyle w:val="Compact"/>
      </w:pPr>
      <w:r>
        <w:t xml:space="preserve">Voice/video chat</w:t>
      </w:r>
    </w:p>
    <w:bookmarkEnd w:id="49"/>
    <w:bookmarkStart w:id="54" w:name="development-phases"/>
    <w:p>
      <w:pPr>
        <w:pStyle w:val="Heading2"/>
      </w:pPr>
      <w:r>
        <w:t xml:space="preserve">Development Phases</w:t>
      </w:r>
    </w:p>
    <w:bookmarkStart w:id="50" w:name="phase-1-basic-editor"/>
    <w:p>
      <w:pPr>
        <w:pStyle w:val="Heading3"/>
      </w:pPr>
      <w:r>
        <w:t xml:space="preserve">Phase 1: Basic Editor</w:t>
      </w:r>
    </w:p>
    <w:p>
      <w:pPr>
        <w:numPr>
          <w:ilvl w:val="0"/>
          <w:numId w:val="1019"/>
        </w:numPr>
        <w:pStyle w:val="Compact"/>
      </w:pPr>
      <w:r>
        <w:t xml:space="preserve">Basic editor setup with Monaco</w:t>
      </w:r>
    </w:p>
    <w:p>
      <w:pPr>
        <w:numPr>
          <w:ilvl w:val="0"/>
          <w:numId w:val="1019"/>
        </w:numPr>
        <w:pStyle w:val="Compact"/>
      </w:pPr>
      <w:r>
        <w:t xml:space="preserve">Room creation and joining</w:t>
      </w:r>
    </w:p>
    <w:p>
      <w:pPr>
        <w:numPr>
          <w:ilvl w:val="0"/>
          <w:numId w:val="1019"/>
        </w:numPr>
        <w:pStyle w:val="Compact"/>
      </w:pPr>
      <w:r>
        <w:t xml:space="preserve">Real-time text sync</w:t>
      </w:r>
    </w:p>
    <w:p>
      <w:pPr>
        <w:numPr>
          <w:ilvl w:val="0"/>
          <w:numId w:val="1019"/>
        </w:numPr>
        <w:pStyle w:val="Compact"/>
      </w:pPr>
      <w:r>
        <w:t xml:space="preserve">User presence</w:t>
      </w:r>
    </w:p>
    <w:bookmarkEnd w:id="50"/>
    <w:bookmarkStart w:id="51" w:name="phase-2-code-execution"/>
    <w:p>
      <w:pPr>
        <w:pStyle w:val="Heading3"/>
      </w:pPr>
      <w:r>
        <w:t xml:space="preserve">Phase 2: Code Execution</w:t>
      </w:r>
    </w:p>
    <w:p>
      <w:pPr>
        <w:numPr>
          <w:ilvl w:val="0"/>
          <w:numId w:val="1020"/>
        </w:numPr>
        <w:pStyle w:val="Compact"/>
      </w:pPr>
      <w:r>
        <w:t xml:space="preserve">Code execution environment</w:t>
      </w:r>
    </w:p>
    <w:p>
      <w:pPr>
        <w:numPr>
          <w:ilvl w:val="0"/>
          <w:numId w:val="1020"/>
        </w:numPr>
        <w:pStyle w:val="Compact"/>
      </w:pPr>
      <w:r>
        <w:t xml:space="preserve">Output streaming</w:t>
      </w:r>
    </w:p>
    <w:p>
      <w:pPr>
        <w:numPr>
          <w:ilvl w:val="0"/>
          <w:numId w:val="1020"/>
        </w:numPr>
        <w:pStyle w:val="Compact"/>
      </w:pPr>
      <w:r>
        <w:t xml:space="preserve">Basic language support</w:t>
      </w:r>
    </w:p>
    <w:p>
      <w:pPr>
        <w:numPr>
          <w:ilvl w:val="0"/>
          <w:numId w:val="1020"/>
        </w:numPr>
        <w:pStyle w:val="Compact"/>
      </w:pPr>
      <w:r>
        <w:t xml:space="preserve">File system implementation</w:t>
      </w:r>
    </w:p>
    <w:bookmarkEnd w:id="51"/>
    <w:bookmarkStart w:id="52" w:name="phase-3-advanced-features"/>
    <w:p>
      <w:pPr>
        <w:pStyle w:val="Heading3"/>
      </w:pPr>
      <w:r>
        <w:t xml:space="preserve">Phase 3: Advanced Features</w:t>
      </w:r>
    </w:p>
    <w:p>
      <w:pPr>
        <w:numPr>
          <w:ilvl w:val="0"/>
          <w:numId w:val="1021"/>
        </w:numPr>
        <w:pStyle w:val="Compact"/>
      </w:pPr>
      <w:r>
        <w:t xml:space="preserve">More languages</w:t>
      </w:r>
    </w:p>
    <w:p>
      <w:pPr>
        <w:numPr>
          <w:ilvl w:val="0"/>
          <w:numId w:val="1021"/>
        </w:numPr>
        <w:pStyle w:val="Compact"/>
      </w:pPr>
      <w:r>
        <w:t xml:space="preserve">Package management</w:t>
      </w:r>
    </w:p>
    <w:p>
      <w:pPr>
        <w:numPr>
          <w:ilvl w:val="0"/>
          <w:numId w:val="1021"/>
        </w:numPr>
        <w:pStyle w:val="Compact"/>
      </w:pPr>
      <w:r>
        <w:t xml:space="preserve">Terminal access</w:t>
      </w:r>
    </w:p>
    <w:p>
      <w:pPr>
        <w:numPr>
          <w:ilvl w:val="0"/>
          <w:numId w:val="1021"/>
        </w:numPr>
        <w:pStyle w:val="Compact"/>
      </w:pPr>
      <w:r>
        <w:t xml:space="preserve">Version control</w:t>
      </w:r>
    </w:p>
    <w:bookmarkEnd w:id="52"/>
    <w:bookmarkStart w:id="53" w:name="phase-4-polish"/>
    <w:p>
      <w:pPr>
        <w:pStyle w:val="Heading3"/>
      </w:pPr>
      <w:r>
        <w:t xml:space="preserve">Phase 4: Polish</w:t>
      </w:r>
    </w:p>
    <w:p>
      <w:pPr>
        <w:numPr>
          <w:ilvl w:val="0"/>
          <w:numId w:val="1022"/>
        </w:numPr>
        <w:pStyle w:val="Compact"/>
      </w:pPr>
      <w:r>
        <w:t xml:space="preserve">UI/UX improvements</w:t>
      </w:r>
    </w:p>
    <w:p>
      <w:pPr>
        <w:numPr>
          <w:ilvl w:val="0"/>
          <w:numId w:val="1022"/>
        </w:numPr>
        <w:pStyle w:val="Compact"/>
      </w:pPr>
      <w:r>
        <w:t xml:space="preserve">Performance optimizations</w:t>
      </w:r>
    </w:p>
    <w:p>
      <w:pPr>
        <w:numPr>
          <w:ilvl w:val="0"/>
          <w:numId w:val="1022"/>
        </w:numPr>
        <w:pStyle w:val="Compact"/>
      </w:pPr>
      <w:r>
        <w:t xml:space="preserve">Security hardening</w:t>
      </w:r>
    </w:p>
    <w:p>
      <w:pPr>
        <w:numPr>
          <w:ilvl w:val="0"/>
          <w:numId w:val="1022"/>
        </w:numPr>
        <w:pStyle w:val="Compact"/>
      </w:pPr>
      <w:r>
        <w:t xml:space="preserve">Documentation</w:t>
      </w:r>
    </w:p>
    <w:bookmarkEnd w:id="53"/>
    <w:bookmarkEnd w:id="54"/>
    <w:bookmarkStart w:id="55" w:name="resource-requirements"/>
    <w:p>
      <w:pPr>
        <w:pStyle w:val="Heading2"/>
      </w:pPr>
      <w:r>
        <w:t xml:space="preserve">Resource Requirements</w:t>
      </w:r>
    </w:p>
    <w:p>
      <w:pPr>
        <w:numPr>
          <w:ilvl w:val="0"/>
          <w:numId w:val="1023"/>
        </w:numPr>
        <w:pStyle w:val="Compact"/>
      </w:pPr>
      <w:r>
        <w:t xml:space="preserve">Free tier services sufficient for development</w:t>
      </w:r>
    </w:p>
    <w:p>
      <w:pPr>
        <w:numPr>
          <w:ilvl w:val="0"/>
          <w:numId w:val="1023"/>
        </w:numPr>
        <w:pStyle w:val="Compact"/>
      </w:pPr>
      <w:r>
        <w:t xml:space="preserve">Minimal hosting costs ($5-10/month)</w:t>
      </w:r>
    </w:p>
    <w:p>
      <w:pPr>
        <w:numPr>
          <w:ilvl w:val="0"/>
          <w:numId w:val="1023"/>
        </w:numPr>
        <w:pStyle w:val="Compact"/>
      </w:pPr>
      <w:r>
        <w:t xml:space="preserve">No special hardware needed</w:t>
      </w:r>
    </w:p>
    <w:p>
      <w:pPr>
        <w:pStyle w:val="FirstParagraph"/>
      </w:pPr>
      <w:r>
        <w:t xml:space="preserve">This documentation serves as a blueprint for implementing a collaborative IDE. Each component can be built incrementally, and the system can scale based on needs.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2025-01-15T09:21:08Z</dcterms:created>
  <dcterms:modified xsi:type="dcterms:W3CDTF">2025-01-15T09:21:08Z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