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6"/>
        </w:rPr>
        <w:t>AeroGuardia — Pitch (Noveno Cuatrimestre)</w:t>
      </w:r>
    </w:p>
    <w:p>
      <w:r>
        <w:rPr>
          <w:i/>
          <w:color w:val="555555"/>
          <w:sz w:val="20"/>
        </w:rPr>
        <w:t>Sección XII de los lineamientos institucionales — pitch en inglés, 60 segundos, 9 puntos obligatorios de noveno. Cifras verificadas contra Aero_Guardia_Reporte.docx (reporte final).</w:t>
      </w:r>
    </w:p>
    <w:p/>
    <w:p>
      <w:r>
        <w:rPr>
          <w:b/>
          <w:color w:val="1F3A5F"/>
          <w:sz w:val="28"/>
        </w:rPr>
        <w:t>English version</w:t>
      </w:r>
    </w:p>
    <w:p>
      <w:r>
        <w:rPr>
          <w:b/>
        </w:rPr>
        <w:t xml:space="preserve">a) Problem — </w:t>
      </w:r>
      <w:r>
        <w:t>In 2022 and 2023, an airplane and a helicopter vanished from hangars at Mexico City's airport — with no access records to explain how.</w:t>
      </w:r>
    </w:p>
    <w:p>
      <w:r>
        <w:rPr>
          <w:b/>
        </w:rPr>
        <w:t xml:space="preserve">b) Product — </w:t>
      </w:r>
      <w:r>
        <w:t>AeroGuardia solves that. We combine a web platform with RFID access hardware to digitize aircraft records and control exactly who enters the hangar.</w:t>
      </w:r>
    </w:p>
    <w:p>
      <w:r>
        <w:rPr>
          <w:b/>
        </w:rPr>
        <w:t xml:space="preserve">c) Market segment — </w:t>
      </w:r>
      <w:r>
        <w:t>We target small and medium hangars — private operators, authorized repair shops, and aviation schools — over 150 organizations in Mexico with no dedicated solution today.</w:t>
      </w:r>
    </w:p>
    <w:p>
      <w:r>
        <w:rPr>
          <w:b/>
        </w:rPr>
        <w:t xml:space="preserve">d) Competitive advantage — </w:t>
      </w:r>
      <w:r>
        <w:t>Unlike Veryon or CORRIDOR, built for large fleets, we're the only platform pairing digital records with physical access control, at a fraction of the cost.</w:t>
      </w:r>
    </w:p>
    <w:p>
      <w:r>
        <w:rPr>
          <w:b/>
        </w:rPr>
        <w:t xml:space="preserve">e) Business model — </w:t>
      </w:r>
      <w:r>
        <w:t>Our model: a one-time 25,500-peso setup fee plus a 4,500-peso monthly subscription.</w:t>
      </w:r>
    </w:p>
    <w:p>
      <w:r>
        <w:rPr>
          <w:b/>
        </w:rPr>
        <w:t xml:space="preserve">f) Financial data — </w:t>
      </w:r>
      <w:r>
        <w:t>We break even at 19 clients, targeting our first 15 in year one.</w:t>
      </w:r>
    </w:p>
    <w:p>
      <w:r>
        <w:rPr>
          <w:b/>
        </w:rPr>
        <w:t xml:space="preserve">g) Team — </w:t>
      </w:r>
      <w:r>
        <w:t>We're Héctor Hernández on software and Carlo Rodríguez on hardware.</w:t>
      </w:r>
    </w:p>
    <w:p>
      <w:r>
        <w:rPr>
          <w:b/>
        </w:rPr>
        <w:t xml:space="preserve">h) Needs — </w:t>
      </w:r>
      <w:r>
        <w:t>What we need: pilot hangars, and a partner to fund our first rollout.</w:t>
      </w:r>
    </w:p>
    <w:p>
      <w:r>
        <w:rPr>
          <w:b/>
        </w:rPr>
        <w:t xml:space="preserve">i) Achievements — </w:t>
      </w:r>
      <w:r>
        <w:t>We've already built and tested a working prototype: database, RFID access control, automated reports.</w:t>
      </w:r>
    </w:p>
    <w:p/>
    <w:p>
      <w:pPr>
        <w:jc w:val="center"/>
      </w:pPr>
      <w:r>
        <w:rPr>
          <w:b w:val="0"/>
          <w:i/>
        </w:rPr>
        <w:t>AeroGuardia — securing the hangar, one aircraft at a time.</w:t>
      </w:r>
    </w:p>
    <w:p/>
    <w:p>
      <w:r>
        <w:rPr>
          <w:i/>
          <w:color w:val="555555"/>
          <w:sz w:val="20"/>
        </w:rPr>
        <w:t>~175 palabras, cronometrado para caber en 60 segundos a ritmo de pitch (170-180 wpm). Si se pasa, recortar primero el cierre y "targeting our first 15 in year one".</w:t>
      </w:r>
    </w:p>
    <w:p>
      <w:r>
        <w:br w:type="page"/>
      </w:r>
    </w:p>
    <w:p>
      <w:r>
        <w:rPr>
          <w:b/>
          <w:color w:val="1F3A5F"/>
          <w:sz w:val="28"/>
        </w:rPr>
        <w:t>Versión en español (traducción)</w:t>
      </w:r>
    </w:p>
    <w:p>
      <w:r>
        <w:rPr>
          <w:i/>
          <w:color w:val="555555"/>
          <w:sz w:val="20"/>
        </w:rPr>
        <w:t>Traducción de referencia del texto en inglés de arriba — para saber exactamente qué se está diciendo en el pitch. No es el pitch oficial (ese va en inglés, per lineamientos de noveno).</w:t>
      </w:r>
    </w:p>
    <w:p/>
    <w:p>
      <w:r>
        <w:rPr>
          <w:b/>
        </w:rPr>
        <w:t xml:space="preserve">a) Problema — </w:t>
      </w:r>
      <w:r>
        <w:t>En 2022 y 2023, un avión y un helicóptero desaparecieron de hangares del aeropuerto de la Ciudad de México, sin registros de acceso que explicaran cómo.</w:t>
      </w:r>
    </w:p>
    <w:p>
      <w:r>
        <w:rPr>
          <w:b/>
        </w:rPr>
        <w:t xml:space="preserve">b) Producto — </w:t>
      </w:r>
      <w:r>
        <w:t>AeroGuardia resuelve eso. Combinamos una plataforma web con hardware de acceso RFID para digitalizar los registros de aeronaves y controlar exactamente quién entra al hangar.</w:t>
      </w:r>
    </w:p>
    <w:p>
      <w:r>
        <w:rPr>
          <w:b/>
        </w:rPr>
        <w:t xml:space="preserve">c) Segmento de mercado — </w:t>
      </w:r>
      <w:r>
        <w:t>Nos dirigimos a hangares pequeños y medianos: operadores privados, talleres autorizados y escuelas de aviación — más de 150 organizaciones en México sin una solución dedicada hoy.</w:t>
      </w:r>
    </w:p>
    <w:p>
      <w:r>
        <w:rPr>
          <w:b/>
        </w:rPr>
        <w:t xml:space="preserve">d) Ventaja competitiva — </w:t>
      </w:r>
      <w:r>
        <w:t>A diferencia de Veryon o CORRIDOR, hechos para flotas grandes, somos la única plataforma que combina registros digitales con control físico de acceso, a una fracción del costo.</w:t>
      </w:r>
    </w:p>
    <w:p>
      <w:r>
        <w:rPr>
          <w:b/>
        </w:rPr>
        <w:t xml:space="preserve">e) Modelo de negocio — </w:t>
      </w:r>
      <w:r>
        <w:t>Nuestro modelo: una cuota única de implementación de 25,500 pesos más una suscripción mensual de 4,500 pesos.</w:t>
      </w:r>
    </w:p>
    <w:p>
      <w:r>
        <w:rPr>
          <w:b/>
        </w:rPr>
        <w:t xml:space="preserve">f) Datos financieros — </w:t>
      </w:r>
      <w:r>
        <w:t>Llegamos al punto de equilibrio con 19 clientes, apuntando a nuestros primeros 15 en el primer año.</w:t>
      </w:r>
    </w:p>
    <w:p>
      <w:r>
        <w:rPr>
          <w:b/>
        </w:rPr>
        <w:t xml:space="preserve">g) Equipo — </w:t>
      </w:r>
      <w:r>
        <w:t>Somos Héctor Hernández en software y Carlo Rodríguez en hardware.</w:t>
      </w:r>
    </w:p>
    <w:p>
      <w:r>
        <w:rPr>
          <w:b/>
        </w:rPr>
        <w:t xml:space="preserve">h) Necesidades — </w:t>
      </w:r>
      <w:r>
        <w:t>Lo que necesitamos: hangares piloto, y un socio que financie nuestro primer despliegue.</w:t>
      </w:r>
    </w:p>
    <w:p>
      <w:r>
        <w:rPr>
          <w:b/>
        </w:rPr>
        <w:t xml:space="preserve">i) Logros — </w:t>
      </w:r>
      <w:r>
        <w:t>Ya construimos y probamos un prototipo funcional: base de datos, control de acceso RFID, reportes automatizados.</w:t>
      </w:r>
    </w:p>
    <w:p/>
    <w:p>
      <w:pPr>
        <w:jc w:val="center"/>
      </w:pPr>
      <w:r>
        <w:rPr>
          <w:b w:val="0"/>
          <w:i/>
        </w:rPr>
        <w:t>AeroGuardia — protegiendo el hangar, una aeronave a la vez.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