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      Covid 19 Detection using X-Ray Images</w:t>
      </w:r>
    </w:p>
    <w:p w:rsidR="00000000" w:rsidDel="00000000" w:rsidP="00000000" w:rsidRDefault="00000000" w:rsidRPr="00000000" w14:paraId="00000002">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PRML Major Project</w:t>
      </w:r>
    </w:p>
    <w:p w:rsidR="00000000" w:rsidDel="00000000" w:rsidP="00000000" w:rsidRDefault="00000000" w:rsidRPr="00000000" w14:paraId="00000003">
      <w:pPr>
        <w:rPr>
          <w:b w:val="1"/>
          <w:sz w:val="34"/>
          <w:szCs w:val="34"/>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30"/>
          <w:szCs w:val="30"/>
          <w:rtl w:val="0"/>
        </w:rPr>
        <w:t xml:space="preserve">         </w:t>
      </w:r>
      <w:r w:rsidDel="00000000" w:rsidR="00000000" w:rsidRPr="00000000">
        <w:rPr>
          <w:sz w:val="28"/>
          <w:szCs w:val="28"/>
          <w:rtl w:val="0"/>
        </w:rPr>
        <w:t xml:space="preserve">Ved Brahmbhatt (B21EE075)</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         Samarth Patel (B21CS057)</w:t>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         Sai Kiran Reddy (B21CS056)</w:t>
      </w:r>
    </w:p>
    <w:p w:rsidR="00000000" w:rsidDel="00000000" w:rsidP="00000000" w:rsidRDefault="00000000" w:rsidRPr="00000000" w14:paraId="00000007">
      <w:pPr>
        <w:ind w:left="0" w:firstLine="0"/>
        <w:jc w:val="left"/>
        <w:rPr>
          <w:b w:val="1"/>
          <w:sz w:val="20"/>
          <w:szCs w:val="20"/>
        </w:rPr>
      </w:pPr>
      <w:r w:rsidDel="00000000" w:rsidR="00000000" w:rsidRPr="00000000">
        <w:rPr>
          <w:b w:val="1"/>
          <w:sz w:val="20"/>
          <w:szCs w:val="20"/>
          <w:rtl w:val="0"/>
        </w:rPr>
        <w:t xml:space="preserve">1. Introduction</w:t>
      </w:r>
    </w:p>
    <w:p w:rsidR="00000000" w:rsidDel="00000000" w:rsidP="00000000" w:rsidRDefault="00000000" w:rsidRPr="00000000" w14:paraId="00000008">
      <w:pPr>
        <w:jc w:val="left"/>
        <w:rPr>
          <w:sz w:val="20"/>
          <w:szCs w:val="20"/>
        </w:rPr>
      </w:pPr>
      <w:r w:rsidDel="00000000" w:rsidR="00000000" w:rsidRPr="00000000">
        <w:rPr>
          <w:sz w:val="20"/>
          <w:szCs w:val="20"/>
          <w:rtl w:val="0"/>
        </w:rPr>
        <w:t xml:space="preserve">The COVID-19 pandemic has become a major global health crisis, with millions of cases and fatalities reported worldwide. Early detection of COVID-19 is critical to prevent further spread of the disease and ensure timely treatment for infected individuals. In this regard, medical imaging techniques such as X-rays have been widely used for the diagnosis of COVID-19.</w:t>
      </w:r>
    </w:p>
    <w:p w:rsidR="00000000" w:rsidDel="00000000" w:rsidP="00000000" w:rsidRDefault="00000000" w:rsidRPr="00000000" w14:paraId="00000009">
      <w:pPr>
        <w:jc w:val="left"/>
        <w:rPr>
          <w:sz w:val="20"/>
          <w:szCs w:val="20"/>
        </w:rPr>
      </w:pPr>
      <w:r w:rsidDel="00000000" w:rsidR="00000000" w:rsidRPr="00000000">
        <w:rPr>
          <w:rtl w:val="0"/>
        </w:rPr>
      </w:r>
    </w:p>
    <w:p w:rsidR="00000000" w:rsidDel="00000000" w:rsidP="00000000" w:rsidRDefault="00000000" w:rsidRPr="00000000" w14:paraId="0000000A">
      <w:pPr>
        <w:jc w:val="left"/>
        <w:rPr>
          <w:sz w:val="20"/>
          <w:szCs w:val="20"/>
        </w:rPr>
      </w:pPr>
      <w:r w:rsidDel="00000000" w:rsidR="00000000" w:rsidRPr="00000000">
        <w:rPr>
          <w:sz w:val="20"/>
          <w:szCs w:val="20"/>
          <w:rtl w:val="0"/>
        </w:rPr>
        <w:t xml:space="preserve">X-rays can provide valuable information about the lungs, which are often affected in COVID-19 cases. By analyzing X-ray images, doctors can detect abnormalities in the lungs such as infiltrates, consolidation, and ground-glass opacities, which are common in COVID-19 patients.</w:t>
      </w:r>
    </w:p>
    <w:p w:rsidR="00000000" w:rsidDel="00000000" w:rsidP="00000000" w:rsidRDefault="00000000" w:rsidRPr="00000000" w14:paraId="0000000B">
      <w:pPr>
        <w:jc w:val="left"/>
        <w:rPr>
          <w:sz w:val="20"/>
          <w:szCs w:val="20"/>
        </w:rPr>
      </w:pPr>
      <w:r w:rsidDel="00000000" w:rsidR="00000000" w:rsidRPr="00000000">
        <w:rPr>
          <w:rtl w:val="0"/>
        </w:rPr>
      </w:r>
    </w:p>
    <w:p w:rsidR="00000000" w:rsidDel="00000000" w:rsidP="00000000" w:rsidRDefault="00000000" w:rsidRPr="00000000" w14:paraId="0000000C">
      <w:pPr>
        <w:jc w:val="left"/>
        <w:rPr>
          <w:sz w:val="20"/>
          <w:szCs w:val="20"/>
        </w:rPr>
      </w:pPr>
      <w:r w:rsidDel="00000000" w:rsidR="00000000" w:rsidRPr="00000000">
        <w:rPr>
          <w:sz w:val="20"/>
          <w:szCs w:val="20"/>
          <w:rtl w:val="0"/>
        </w:rPr>
        <w:t xml:space="preserve">Therefore, the use of X-ray images for COVID-19 detection has gained significant attention in recent times. Researchers and healthcare professionals are exploring the potential of deep learning algorithms and other advanced techniques to accurately diagnose COVID-19 using X-ray images.</w:t>
      </w:r>
    </w:p>
    <w:p w:rsidR="00000000" w:rsidDel="00000000" w:rsidP="00000000" w:rsidRDefault="00000000" w:rsidRPr="00000000" w14:paraId="0000000D">
      <w:pPr>
        <w:jc w:val="left"/>
        <w:rPr>
          <w:sz w:val="20"/>
          <w:szCs w:val="20"/>
        </w:rPr>
      </w:pPr>
      <w:r w:rsidDel="00000000" w:rsidR="00000000" w:rsidRPr="00000000">
        <w:rPr>
          <w:rtl w:val="0"/>
        </w:rPr>
      </w:r>
    </w:p>
    <w:p w:rsidR="00000000" w:rsidDel="00000000" w:rsidP="00000000" w:rsidRDefault="00000000" w:rsidRPr="00000000" w14:paraId="0000000E">
      <w:pPr>
        <w:jc w:val="left"/>
        <w:rPr>
          <w:sz w:val="20"/>
          <w:szCs w:val="20"/>
        </w:rPr>
      </w:pPr>
      <w:r w:rsidDel="00000000" w:rsidR="00000000" w:rsidRPr="00000000">
        <w:rPr>
          <w:sz w:val="20"/>
          <w:szCs w:val="20"/>
          <w:rtl w:val="0"/>
        </w:rPr>
        <w:t xml:space="preserve">This project aims to explore the feasibility of using X-ray images for the detection of COVID-19 and develop a deep learning model that can accurately identify COVID-19 cases from X-ray images. The successful implementation of such a model can have a significant impact on early detection and effective management of the COVID-19 pandemic.</w:t>
      </w:r>
    </w:p>
    <w:p w:rsidR="00000000" w:rsidDel="00000000" w:rsidP="00000000" w:rsidRDefault="00000000" w:rsidRPr="00000000" w14:paraId="0000000F">
      <w:pPr>
        <w:jc w:val="left"/>
        <w:rPr>
          <w:sz w:val="20"/>
          <w:szCs w:val="20"/>
        </w:rPr>
      </w:pPr>
      <w:r w:rsidDel="00000000" w:rsidR="00000000" w:rsidRPr="00000000">
        <w:rPr>
          <w:rtl w:val="0"/>
        </w:rPr>
      </w:r>
    </w:p>
    <w:p w:rsidR="00000000" w:rsidDel="00000000" w:rsidP="00000000" w:rsidRDefault="00000000" w:rsidRPr="00000000" w14:paraId="00000010">
      <w:pPr>
        <w:jc w:val="left"/>
        <w:rPr>
          <w:b w:val="1"/>
          <w:sz w:val="20"/>
          <w:szCs w:val="20"/>
        </w:rPr>
      </w:pPr>
      <w:r w:rsidDel="00000000" w:rsidR="00000000" w:rsidRPr="00000000">
        <w:rPr>
          <w:b w:val="1"/>
          <w:sz w:val="20"/>
          <w:szCs w:val="20"/>
          <w:rtl w:val="0"/>
        </w:rPr>
        <w:t xml:space="preserve">2.Dataset Description</w:t>
      </w:r>
    </w:p>
    <w:p w:rsidR="00000000" w:rsidDel="00000000" w:rsidP="00000000" w:rsidRDefault="00000000" w:rsidRPr="00000000" w14:paraId="00000011">
      <w:pPr>
        <w:jc w:val="left"/>
        <w:rPr>
          <w:sz w:val="20"/>
          <w:szCs w:val="20"/>
        </w:rPr>
      </w:pPr>
      <w:r w:rsidDel="00000000" w:rsidR="00000000" w:rsidRPr="00000000">
        <w:rPr>
          <w:sz w:val="20"/>
          <w:szCs w:val="20"/>
          <w:rtl w:val="0"/>
        </w:rPr>
        <w:t xml:space="preserve">The dataset contains images with covid positive X Rays, normal X Rays (Non Covid), Pneumonia affected X Rays and lung infection X Rays.</w:t>
      </w:r>
    </w:p>
    <w:p w:rsidR="00000000" w:rsidDel="00000000" w:rsidP="00000000" w:rsidRDefault="00000000" w:rsidRPr="00000000" w14:paraId="00000012">
      <w:pPr>
        <w:jc w:val="left"/>
        <w:rPr>
          <w:sz w:val="20"/>
          <w:szCs w:val="20"/>
        </w:rPr>
      </w:pPr>
      <w:r w:rsidDel="00000000" w:rsidR="00000000" w:rsidRPr="00000000">
        <w:rPr>
          <w:sz w:val="20"/>
          <w:szCs w:val="20"/>
          <w:rtl w:val="0"/>
        </w:rPr>
        <w:t xml:space="preserve">The number of images in each of the following cases are 3616, 10192, 1345 and 6012 respectively.</w:t>
      </w:r>
    </w:p>
    <w:p w:rsidR="00000000" w:rsidDel="00000000" w:rsidP="00000000" w:rsidRDefault="00000000" w:rsidRPr="00000000" w14:paraId="00000013">
      <w:pPr>
        <w:jc w:val="left"/>
        <w:rPr>
          <w:sz w:val="20"/>
          <w:szCs w:val="20"/>
        </w:rPr>
      </w:pPr>
      <w:r w:rsidDel="00000000" w:rsidR="00000000" w:rsidRPr="00000000">
        <w:rPr>
          <w:sz w:val="20"/>
          <w:szCs w:val="20"/>
          <w:rtl w:val="0"/>
        </w:rPr>
        <w:t xml:space="preserve">All the models built by us are trained on classifying between Covid Positive and Normal X Rays. Hence the total number of images in our dataset will be 10192 + 3616 = 13808.</w:t>
      </w:r>
    </w:p>
    <w:p w:rsidR="00000000" w:rsidDel="00000000" w:rsidP="00000000" w:rsidRDefault="00000000" w:rsidRPr="00000000" w14:paraId="00000014">
      <w:pPr>
        <w:jc w:val="left"/>
        <w:rPr>
          <w:b w:val="1"/>
          <w:sz w:val="20"/>
          <w:szCs w:val="20"/>
        </w:rPr>
      </w:pPr>
      <w:r w:rsidDel="00000000" w:rsidR="00000000" w:rsidRPr="00000000">
        <w:rPr>
          <w:rtl w:val="0"/>
        </w:rPr>
      </w:r>
    </w:p>
    <w:p w:rsidR="00000000" w:rsidDel="00000000" w:rsidP="00000000" w:rsidRDefault="00000000" w:rsidRPr="00000000" w14:paraId="00000015">
      <w:pPr>
        <w:jc w:val="left"/>
        <w:rPr>
          <w:b w:val="1"/>
          <w:sz w:val="20"/>
          <w:szCs w:val="20"/>
        </w:rPr>
      </w:pPr>
      <w:r w:rsidDel="00000000" w:rsidR="00000000" w:rsidRPr="00000000">
        <w:rPr>
          <w:b w:val="1"/>
          <w:sz w:val="20"/>
          <w:szCs w:val="20"/>
          <w:rtl w:val="0"/>
        </w:rPr>
        <w:t xml:space="preserve">3.Importing the Dataset and Exploratory Data Analysis</w:t>
      </w:r>
    </w:p>
    <w:p w:rsidR="00000000" w:rsidDel="00000000" w:rsidP="00000000" w:rsidRDefault="00000000" w:rsidRPr="00000000" w14:paraId="00000016">
      <w:pPr>
        <w:jc w:val="left"/>
        <w:rPr>
          <w:sz w:val="20"/>
          <w:szCs w:val="20"/>
        </w:rPr>
      </w:pPr>
      <w:r w:rsidDel="00000000" w:rsidR="00000000" w:rsidRPr="00000000">
        <w:rPr>
          <w:sz w:val="20"/>
          <w:szCs w:val="20"/>
          <w:rtl w:val="0"/>
        </w:rPr>
        <w:t xml:space="preserve">The Dataset was downloaded from </w:t>
      </w:r>
      <w:hyperlink r:id="rId6">
        <w:r w:rsidDel="00000000" w:rsidR="00000000" w:rsidRPr="00000000">
          <w:rPr>
            <w:color w:val="1155cc"/>
            <w:sz w:val="20"/>
            <w:szCs w:val="20"/>
            <w:u w:val="single"/>
            <w:rtl w:val="0"/>
          </w:rPr>
          <w:t xml:space="preserve">Kaggle</w:t>
        </w:r>
      </w:hyperlink>
      <w:r w:rsidDel="00000000" w:rsidR="00000000" w:rsidRPr="00000000">
        <w:rPr>
          <w:sz w:val="20"/>
          <w:szCs w:val="20"/>
          <w:rtl w:val="0"/>
        </w:rPr>
        <w:t xml:space="preserve"> and defined the path for both </w:t>
      </w:r>
      <w:r w:rsidDel="00000000" w:rsidR="00000000" w:rsidRPr="00000000">
        <w:rPr>
          <w:i w:val="1"/>
          <w:sz w:val="20"/>
          <w:szCs w:val="20"/>
          <w:rtl w:val="0"/>
        </w:rPr>
        <w:t xml:space="preserve">Covid </w:t>
      </w:r>
      <w:r w:rsidDel="00000000" w:rsidR="00000000" w:rsidRPr="00000000">
        <w:rPr>
          <w:sz w:val="20"/>
          <w:szCs w:val="20"/>
          <w:rtl w:val="0"/>
        </w:rPr>
        <w:t xml:space="preserve">and </w:t>
      </w:r>
      <w:r w:rsidDel="00000000" w:rsidR="00000000" w:rsidRPr="00000000">
        <w:rPr>
          <w:i w:val="1"/>
          <w:sz w:val="20"/>
          <w:szCs w:val="20"/>
          <w:rtl w:val="0"/>
        </w:rPr>
        <w:t xml:space="preserve">Non-Covid </w:t>
      </w:r>
      <w:r w:rsidDel="00000000" w:rsidR="00000000" w:rsidRPr="00000000">
        <w:rPr>
          <w:sz w:val="20"/>
          <w:szCs w:val="20"/>
          <w:rtl w:val="0"/>
        </w:rPr>
        <w:t xml:space="preserve">Images.Then we import the dataset using class </w:t>
      </w:r>
      <w:r w:rsidDel="00000000" w:rsidR="00000000" w:rsidRPr="00000000">
        <w:rPr>
          <w:i w:val="1"/>
          <w:sz w:val="20"/>
          <w:szCs w:val="20"/>
          <w:rtl w:val="0"/>
        </w:rPr>
        <w:t xml:space="preserve">CustomDataset(torch.utils.data.Dataset) </w:t>
      </w:r>
      <w:r w:rsidDel="00000000" w:rsidR="00000000" w:rsidRPr="00000000">
        <w:rPr>
          <w:sz w:val="20"/>
          <w:szCs w:val="20"/>
          <w:rtl w:val="0"/>
        </w:rPr>
        <w:t xml:space="preserve">and apply the transformation of the Dataset.Then using </w:t>
      </w:r>
      <w:r w:rsidDel="00000000" w:rsidR="00000000" w:rsidRPr="00000000">
        <w:rPr>
          <w:i w:val="1"/>
          <w:sz w:val="20"/>
          <w:szCs w:val="20"/>
          <w:rtl w:val="0"/>
        </w:rPr>
        <w:t xml:space="preserve">train_test_split() </w:t>
      </w:r>
      <w:r w:rsidDel="00000000" w:rsidR="00000000" w:rsidRPr="00000000">
        <w:rPr>
          <w:sz w:val="20"/>
          <w:szCs w:val="20"/>
          <w:rtl w:val="0"/>
        </w:rPr>
        <w:t xml:space="preserve">function of Sklearn library we split the dataset into training and testing dataset in 80:20.We take the batch_size=32 and image width and height =224.</w:t>
      </w:r>
    </w:p>
    <w:p w:rsidR="00000000" w:rsidDel="00000000" w:rsidP="00000000" w:rsidRDefault="00000000" w:rsidRPr="00000000" w14:paraId="00000017">
      <w:pPr>
        <w:jc w:val="left"/>
        <w:rPr>
          <w:sz w:val="20"/>
          <w:szCs w:val="20"/>
        </w:rPr>
      </w:pPr>
      <w:r w:rsidDel="00000000" w:rsidR="00000000" w:rsidRPr="00000000">
        <w:rPr>
          <w:rtl w:val="0"/>
        </w:rPr>
      </w:r>
    </w:p>
    <w:p w:rsidR="00000000" w:rsidDel="00000000" w:rsidP="00000000" w:rsidRDefault="00000000" w:rsidRPr="00000000" w14:paraId="00000018">
      <w:pPr>
        <w:jc w:val="left"/>
        <w:rPr>
          <w:sz w:val="20"/>
          <w:szCs w:val="20"/>
        </w:rPr>
      </w:pPr>
      <w:r w:rsidDel="00000000" w:rsidR="00000000" w:rsidRPr="00000000">
        <w:rPr>
          <w:sz w:val="20"/>
          <w:szCs w:val="20"/>
          <w:rtl w:val="0"/>
        </w:rPr>
        <w:t xml:space="preserve">We plot the random images from the dataset</w:t>
      </w:r>
    </w:p>
    <w:p w:rsidR="00000000" w:rsidDel="00000000" w:rsidP="00000000" w:rsidRDefault="00000000" w:rsidRPr="00000000" w14:paraId="00000019">
      <w:pPr>
        <w:jc w:val="left"/>
        <w:rPr>
          <w:sz w:val="20"/>
          <w:szCs w:val="20"/>
        </w:rPr>
      </w:pPr>
      <w:r w:rsidDel="00000000" w:rsidR="00000000" w:rsidRPr="00000000">
        <w:rPr>
          <w:sz w:val="20"/>
          <w:szCs w:val="20"/>
        </w:rPr>
        <w:drawing>
          <wp:inline distB="114300" distT="114300" distL="114300" distR="114300">
            <wp:extent cx="5900738" cy="2129318"/>
            <wp:effectExtent b="0" l="0" r="0" t="0"/>
            <wp:docPr id="2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00738" cy="212931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sz w:val="20"/>
          <w:szCs w:val="20"/>
        </w:rPr>
      </w:pPr>
      <w:r w:rsidDel="00000000" w:rsidR="00000000" w:rsidRPr="00000000">
        <w:rPr>
          <w:rtl w:val="0"/>
        </w:rPr>
      </w:r>
    </w:p>
    <w:p w:rsidR="00000000" w:rsidDel="00000000" w:rsidP="00000000" w:rsidRDefault="00000000" w:rsidRPr="00000000" w14:paraId="0000001B">
      <w:pPr>
        <w:jc w:val="left"/>
        <w:rPr>
          <w:sz w:val="20"/>
          <w:szCs w:val="20"/>
        </w:rPr>
      </w:pPr>
      <w:r w:rsidDel="00000000" w:rsidR="00000000" w:rsidRPr="00000000">
        <w:rPr>
          <w:rtl w:val="0"/>
        </w:rPr>
      </w:r>
    </w:p>
    <w:p w:rsidR="00000000" w:rsidDel="00000000" w:rsidP="00000000" w:rsidRDefault="00000000" w:rsidRPr="00000000" w14:paraId="0000001C">
      <w:pPr>
        <w:jc w:val="left"/>
        <w:rPr>
          <w:b w:val="1"/>
          <w:sz w:val="20"/>
          <w:szCs w:val="20"/>
        </w:rPr>
      </w:pPr>
      <w:r w:rsidDel="00000000" w:rsidR="00000000" w:rsidRPr="00000000">
        <w:rPr>
          <w:b w:val="1"/>
          <w:sz w:val="20"/>
          <w:szCs w:val="20"/>
          <w:rtl w:val="0"/>
        </w:rPr>
        <w:t xml:space="preserve">4.Dimensionality Reduction using PCA</w:t>
      </w:r>
    </w:p>
    <w:p w:rsidR="00000000" w:rsidDel="00000000" w:rsidP="00000000" w:rsidRDefault="00000000" w:rsidRPr="00000000" w14:paraId="0000001D">
      <w:pPr>
        <w:jc w:val="left"/>
        <w:rPr>
          <w:sz w:val="20"/>
          <w:szCs w:val="20"/>
        </w:rPr>
      </w:pPr>
      <w:r w:rsidDel="00000000" w:rsidR="00000000" w:rsidRPr="00000000">
        <w:rPr>
          <w:sz w:val="20"/>
          <w:szCs w:val="20"/>
          <w:rtl w:val="0"/>
        </w:rPr>
        <w:t xml:space="preserve">PCA was implemented to : </w:t>
      </w:r>
    </w:p>
    <w:p w:rsidR="00000000" w:rsidDel="00000000" w:rsidP="00000000" w:rsidRDefault="00000000" w:rsidRPr="00000000" w14:paraId="0000001E">
      <w:pPr>
        <w:numPr>
          <w:ilvl w:val="0"/>
          <w:numId w:val="1"/>
        </w:numPr>
        <w:ind w:left="720" w:hanging="360"/>
        <w:jc w:val="left"/>
        <w:rPr>
          <w:sz w:val="20"/>
          <w:szCs w:val="20"/>
          <w:u w:val="none"/>
        </w:rPr>
      </w:pPr>
      <w:r w:rsidDel="00000000" w:rsidR="00000000" w:rsidRPr="00000000">
        <w:rPr>
          <w:sz w:val="20"/>
          <w:szCs w:val="20"/>
          <w:rtl w:val="0"/>
        </w:rPr>
        <w:t xml:space="preserve">Reduce the time and storage required.</w:t>
      </w:r>
    </w:p>
    <w:p w:rsidR="00000000" w:rsidDel="00000000" w:rsidP="00000000" w:rsidRDefault="00000000" w:rsidRPr="00000000" w14:paraId="0000001F">
      <w:pPr>
        <w:numPr>
          <w:ilvl w:val="0"/>
          <w:numId w:val="1"/>
        </w:numPr>
        <w:ind w:left="720" w:hanging="360"/>
        <w:jc w:val="left"/>
        <w:rPr>
          <w:sz w:val="20"/>
          <w:szCs w:val="20"/>
          <w:u w:val="none"/>
        </w:rPr>
      </w:pPr>
      <w:r w:rsidDel="00000000" w:rsidR="00000000" w:rsidRPr="00000000">
        <w:rPr>
          <w:sz w:val="20"/>
          <w:szCs w:val="20"/>
          <w:rtl w:val="0"/>
        </w:rPr>
        <w:t xml:space="preserve">Remove the multicollinearity which improves the interpretation of the parameters of the machine learning model.</w:t>
      </w:r>
    </w:p>
    <w:p w:rsidR="00000000" w:rsidDel="00000000" w:rsidP="00000000" w:rsidRDefault="00000000" w:rsidRPr="00000000" w14:paraId="00000020">
      <w:pPr>
        <w:jc w:val="left"/>
        <w:rPr>
          <w:sz w:val="20"/>
          <w:szCs w:val="20"/>
        </w:rPr>
      </w:pPr>
      <w:r w:rsidDel="00000000" w:rsidR="00000000" w:rsidRPr="00000000">
        <w:rPr>
          <w:rtl w:val="0"/>
        </w:rPr>
      </w:r>
    </w:p>
    <w:p w:rsidR="00000000" w:rsidDel="00000000" w:rsidP="00000000" w:rsidRDefault="00000000" w:rsidRPr="00000000" w14:paraId="00000021">
      <w:pPr>
        <w:ind w:left="0" w:firstLine="0"/>
        <w:jc w:val="left"/>
        <w:rPr>
          <w:sz w:val="20"/>
          <w:szCs w:val="20"/>
        </w:rPr>
      </w:pPr>
      <w:r w:rsidDel="00000000" w:rsidR="00000000" w:rsidRPr="00000000">
        <w:rPr>
          <w:sz w:val="20"/>
          <w:szCs w:val="20"/>
          <w:rtl w:val="0"/>
        </w:rPr>
        <w:t xml:space="preserve">For deciding the number of principal components we plot a Scree Plot and threshold variance of 99% was set and image’s Direction were reduced as shown.</w:t>
      </w:r>
    </w:p>
    <w:p w:rsidR="00000000" w:rsidDel="00000000" w:rsidP="00000000" w:rsidRDefault="00000000" w:rsidRPr="00000000" w14:paraId="00000022">
      <w:pPr>
        <w:ind w:left="0" w:firstLine="0"/>
        <w:jc w:val="center"/>
        <w:rPr>
          <w:sz w:val="20"/>
          <w:szCs w:val="20"/>
        </w:rPr>
      </w:pPr>
      <w:r w:rsidDel="00000000" w:rsidR="00000000" w:rsidRPr="00000000">
        <w:rPr>
          <w:sz w:val="20"/>
          <w:szCs w:val="20"/>
        </w:rPr>
        <w:drawing>
          <wp:inline distB="114300" distT="114300" distL="114300" distR="114300">
            <wp:extent cx="3409950" cy="3152271"/>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409950" cy="315227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left"/>
        <w:rPr>
          <w:sz w:val="20"/>
          <w:szCs w:val="20"/>
        </w:rPr>
      </w:pPr>
      <w:r w:rsidDel="00000000" w:rsidR="00000000" w:rsidRPr="00000000">
        <w:rPr>
          <w:sz w:val="20"/>
          <w:szCs w:val="20"/>
          <w:rtl w:val="0"/>
        </w:rPr>
        <w:t xml:space="preserve">20 n_components were used as they covered 99% of the cumulative variance.</w:t>
      </w:r>
    </w:p>
    <w:p w:rsidR="00000000" w:rsidDel="00000000" w:rsidP="00000000" w:rsidRDefault="00000000" w:rsidRPr="00000000" w14:paraId="00000024">
      <w:pPr>
        <w:ind w:left="0" w:firstLine="0"/>
        <w:jc w:val="center"/>
        <w:rPr>
          <w:sz w:val="20"/>
          <w:szCs w:val="20"/>
        </w:rPr>
      </w:pPr>
      <w:r w:rsidDel="00000000" w:rsidR="00000000" w:rsidRPr="00000000">
        <w:rPr>
          <w:sz w:val="20"/>
          <w:szCs w:val="20"/>
        </w:rPr>
        <w:drawing>
          <wp:inline distB="114300" distT="114300" distL="114300" distR="114300">
            <wp:extent cx="4914900" cy="2515641"/>
            <wp:effectExtent b="0" l="0" r="0" t="0"/>
            <wp:docPr id="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914900" cy="251564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left"/>
        <w:rPr>
          <w:sz w:val="20"/>
          <w:szCs w:val="20"/>
        </w:rPr>
      </w:pPr>
      <w:r w:rsidDel="00000000" w:rsidR="00000000" w:rsidRPr="00000000">
        <w:rPr>
          <w:rtl w:val="0"/>
        </w:rPr>
      </w:r>
    </w:p>
    <w:p w:rsidR="00000000" w:rsidDel="00000000" w:rsidP="00000000" w:rsidRDefault="00000000" w:rsidRPr="00000000" w14:paraId="00000026">
      <w:pPr>
        <w:ind w:left="0" w:firstLine="0"/>
        <w:jc w:val="left"/>
        <w:rPr>
          <w:sz w:val="20"/>
          <w:szCs w:val="20"/>
        </w:rPr>
      </w:pPr>
      <w:r w:rsidDel="00000000" w:rsidR="00000000" w:rsidRPr="00000000">
        <w:rPr>
          <w:rtl w:val="0"/>
        </w:rPr>
      </w:r>
    </w:p>
    <w:p w:rsidR="00000000" w:rsidDel="00000000" w:rsidP="00000000" w:rsidRDefault="00000000" w:rsidRPr="00000000" w14:paraId="00000027">
      <w:pPr>
        <w:ind w:left="0" w:firstLine="0"/>
        <w:jc w:val="left"/>
        <w:rPr>
          <w:sz w:val="20"/>
          <w:szCs w:val="20"/>
        </w:rPr>
      </w:pPr>
      <w:r w:rsidDel="00000000" w:rsidR="00000000" w:rsidRPr="00000000">
        <w:rPr>
          <w:rtl w:val="0"/>
        </w:rPr>
      </w:r>
    </w:p>
    <w:p w:rsidR="00000000" w:rsidDel="00000000" w:rsidP="00000000" w:rsidRDefault="00000000" w:rsidRPr="00000000" w14:paraId="00000028">
      <w:pPr>
        <w:ind w:left="0" w:firstLine="0"/>
        <w:jc w:val="left"/>
        <w:rPr>
          <w:b w:val="1"/>
          <w:sz w:val="20"/>
          <w:szCs w:val="20"/>
        </w:rPr>
      </w:pPr>
      <w:r w:rsidDel="00000000" w:rsidR="00000000" w:rsidRPr="00000000">
        <w:rPr>
          <w:b w:val="1"/>
          <w:sz w:val="20"/>
          <w:szCs w:val="20"/>
          <w:rtl w:val="0"/>
        </w:rPr>
        <w:t xml:space="preserve">5.Application of Machine Learning Models</w:t>
      </w:r>
    </w:p>
    <w:p w:rsidR="00000000" w:rsidDel="00000000" w:rsidP="00000000" w:rsidRDefault="00000000" w:rsidRPr="00000000" w14:paraId="00000029">
      <w:pPr>
        <w:ind w:left="0" w:firstLine="0"/>
        <w:jc w:val="left"/>
        <w:rPr>
          <w:b w:val="1"/>
          <w:sz w:val="20"/>
          <w:szCs w:val="20"/>
        </w:rPr>
      </w:pPr>
      <w:r w:rsidDel="00000000" w:rsidR="00000000" w:rsidRPr="00000000">
        <w:rPr>
          <w:b w:val="1"/>
          <w:sz w:val="20"/>
          <w:szCs w:val="20"/>
          <w:rtl w:val="0"/>
        </w:rPr>
        <w:t xml:space="preserve">5.1 Creating Dataset:</w:t>
      </w:r>
    </w:p>
    <w:p w:rsidR="00000000" w:rsidDel="00000000" w:rsidP="00000000" w:rsidRDefault="00000000" w:rsidRPr="00000000" w14:paraId="0000002A">
      <w:pPr>
        <w:ind w:left="0" w:firstLine="0"/>
        <w:jc w:val="left"/>
        <w:rPr>
          <w:sz w:val="20"/>
          <w:szCs w:val="20"/>
        </w:rPr>
      </w:pPr>
      <w:r w:rsidDel="00000000" w:rsidR="00000000" w:rsidRPr="00000000">
        <w:rPr>
          <w:sz w:val="20"/>
          <w:szCs w:val="20"/>
          <w:rtl w:val="0"/>
        </w:rPr>
        <w:t xml:space="preserve">Dimensions of images are reduced to 224x20 after PCA, which is then flattened and stored in a numpy array.</w:t>
      </w:r>
    </w:p>
    <w:p w:rsidR="00000000" w:rsidDel="00000000" w:rsidP="00000000" w:rsidRDefault="00000000" w:rsidRPr="00000000" w14:paraId="0000002B">
      <w:pPr>
        <w:ind w:left="0" w:firstLine="0"/>
        <w:jc w:val="left"/>
        <w:rPr>
          <w:sz w:val="20"/>
          <w:szCs w:val="20"/>
        </w:rPr>
      </w:pPr>
      <w:r w:rsidDel="00000000" w:rsidR="00000000" w:rsidRPr="00000000">
        <w:rPr>
          <w:rtl w:val="0"/>
        </w:rPr>
      </w:r>
    </w:p>
    <w:p w:rsidR="00000000" w:rsidDel="00000000" w:rsidP="00000000" w:rsidRDefault="00000000" w:rsidRPr="00000000" w14:paraId="0000002C">
      <w:pPr>
        <w:ind w:left="0" w:firstLine="0"/>
        <w:jc w:val="left"/>
        <w:rPr>
          <w:b w:val="1"/>
          <w:sz w:val="20"/>
          <w:szCs w:val="20"/>
        </w:rPr>
      </w:pPr>
      <w:r w:rsidDel="00000000" w:rsidR="00000000" w:rsidRPr="00000000">
        <w:rPr>
          <w:b w:val="1"/>
          <w:sz w:val="20"/>
          <w:szCs w:val="20"/>
          <w:rtl w:val="0"/>
        </w:rPr>
        <w:t xml:space="preserve">5.2 Train and Test Split: </w:t>
      </w:r>
    </w:p>
    <w:p w:rsidR="00000000" w:rsidDel="00000000" w:rsidP="00000000" w:rsidRDefault="00000000" w:rsidRPr="00000000" w14:paraId="0000002D">
      <w:pPr>
        <w:ind w:left="0" w:firstLine="0"/>
        <w:jc w:val="left"/>
        <w:rPr>
          <w:sz w:val="20"/>
          <w:szCs w:val="20"/>
        </w:rPr>
      </w:pPr>
      <w:r w:rsidDel="00000000" w:rsidR="00000000" w:rsidRPr="00000000">
        <w:rPr>
          <w:sz w:val="20"/>
          <w:szCs w:val="20"/>
          <w:rtl w:val="0"/>
        </w:rPr>
        <w:t xml:space="preserve">Using train_test_split() of the Sklearn library the dataset is splitted into 80:20 ratio.</w:t>
      </w:r>
    </w:p>
    <w:tbl>
      <w:tblPr>
        <w:tblStyle w:val="Table1"/>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1.4285714285713"/>
        <w:gridCol w:w="1401.4285714285713"/>
        <w:gridCol w:w="1401.4285714285713"/>
        <w:gridCol w:w="1401.4285714285713"/>
        <w:gridCol w:w="1401.4285714285713"/>
        <w:gridCol w:w="1401.4285714285713"/>
        <w:gridCol w:w="1401.4285714285713"/>
        <w:tblGridChange w:id="0">
          <w:tblGrid>
            <w:gridCol w:w="1401.4285714285713"/>
            <w:gridCol w:w="1401.4285714285713"/>
            <w:gridCol w:w="1401.4285714285713"/>
            <w:gridCol w:w="1401.4285714285713"/>
            <w:gridCol w:w="1401.4285714285713"/>
            <w:gridCol w:w="1401.4285714285713"/>
            <w:gridCol w:w="1401.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b w:val="1"/>
                <w:sz w:val="20"/>
                <w:szCs w:val="20"/>
              </w:rPr>
            </w:pPr>
            <w:r w:rsidDel="00000000" w:rsidR="00000000" w:rsidRPr="00000000">
              <w:rPr>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b w:val="1"/>
                <w:sz w:val="20"/>
                <w:szCs w:val="20"/>
              </w:rPr>
            </w:pPr>
            <w:r w:rsidDel="00000000" w:rsidR="00000000" w:rsidRPr="00000000">
              <w:rPr>
                <w:b w:val="1"/>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jc w:val="center"/>
              <w:rPr>
                <w:b w:val="1"/>
                <w:sz w:val="20"/>
                <w:szCs w:val="20"/>
              </w:rPr>
            </w:pPr>
            <w:r w:rsidDel="00000000" w:rsidR="00000000" w:rsidRPr="00000000">
              <w:rPr>
                <w:b w:val="1"/>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center"/>
              <w:rPr>
                <w:b w:val="1"/>
                <w:sz w:val="20"/>
                <w:szCs w:val="20"/>
              </w:rPr>
            </w:pPr>
            <w:r w:rsidDel="00000000" w:rsidR="00000000" w:rsidRPr="00000000">
              <w:rPr>
                <w:b w:val="1"/>
                <w:sz w:val="20"/>
                <w:szCs w:val="20"/>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center"/>
              <w:rPr>
                <w:b w:val="1"/>
                <w:sz w:val="20"/>
                <w:szCs w:val="20"/>
              </w:rPr>
            </w:pPr>
            <w:r w:rsidDel="00000000" w:rsidR="00000000" w:rsidRPr="00000000">
              <w:rPr>
                <w:b w:val="1"/>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b w:val="1"/>
                <w:sz w:val="20"/>
                <w:szCs w:val="20"/>
              </w:rPr>
            </w:pPr>
            <w:r w:rsidDel="00000000" w:rsidR="00000000" w:rsidRPr="00000000">
              <w:rPr>
                <w:b w:val="1"/>
                <w:sz w:val="20"/>
                <w:szCs w:val="20"/>
                <w:rtl w:val="0"/>
              </w:rPr>
              <w:t xml:space="preserve">ROC 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jc w:val="center"/>
              <w:rPr>
                <w:sz w:val="20"/>
                <w:szCs w:val="20"/>
              </w:rPr>
            </w:pPr>
            <w:r w:rsidDel="00000000" w:rsidR="00000000" w:rsidRPr="00000000">
              <w:rPr>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sz w:val="20"/>
                <w:szCs w:val="20"/>
              </w:rPr>
            </w:pPr>
            <w:r w:rsidDel="00000000" w:rsidR="00000000" w:rsidRPr="00000000">
              <w:rPr>
                <w:sz w:val="20"/>
                <w:szCs w:val="20"/>
                <w:rtl w:val="0"/>
              </w:rPr>
              <w:t xml:space="preserve">0.707096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0.381025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jc w:val="center"/>
              <w:rPr>
                <w:sz w:val="20"/>
                <w:szCs w:val="20"/>
              </w:rPr>
            </w:pPr>
            <w:r w:rsidDel="00000000" w:rsidR="00000000" w:rsidRPr="00000000">
              <w:rPr>
                <w:sz w:val="20"/>
                <w:szCs w:val="20"/>
                <w:rtl w:val="0"/>
              </w:rPr>
              <w:t xml:space="preserve">0.436842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0.337856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0.714922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sz w:val="20"/>
                <w:szCs w:val="20"/>
              </w:rPr>
            </w:pPr>
            <w:r w:rsidDel="00000000" w:rsidR="00000000" w:rsidRPr="00000000">
              <w:rPr>
                <w:sz w:val="20"/>
                <w:szCs w:val="20"/>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sz w:val="20"/>
                <w:szCs w:val="20"/>
              </w:rPr>
            </w:pPr>
            <w:r w:rsidDel="00000000" w:rsidR="00000000" w:rsidRPr="00000000">
              <w:rPr>
                <w:sz w:val="20"/>
                <w:szCs w:val="20"/>
                <w:rtl w:val="0"/>
              </w:rPr>
              <w:t xml:space="preserve">0.758508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jc w:val="center"/>
              <w:rPr>
                <w:sz w:val="20"/>
                <w:szCs w:val="20"/>
              </w:rPr>
            </w:pPr>
            <w:r w:rsidDel="00000000" w:rsidR="00000000" w:rsidRPr="00000000">
              <w:rPr>
                <w:sz w:val="20"/>
                <w:szCs w:val="20"/>
                <w:rtl w:val="0"/>
              </w:rPr>
              <w:t xml:space="preserve">0.547797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0.547425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0.548168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0.691615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Random Forest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0.812817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0.526990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sz w:val="20"/>
                <w:szCs w:val="20"/>
              </w:rPr>
            </w:pPr>
            <w:r w:rsidDel="00000000" w:rsidR="00000000" w:rsidRPr="00000000">
              <w:rPr>
                <w:sz w:val="20"/>
                <w:szCs w:val="20"/>
                <w:rtl w:val="0"/>
              </w:rPr>
              <w:t xml:space="preserve">0.808989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sz w:val="20"/>
                <w:szCs w:val="20"/>
              </w:rPr>
            </w:pPr>
            <w:r w:rsidDel="00000000" w:rsidR="00000000" w:rsidRPr="00000000">
              <w:rPr>
                <w:sz w:val="20"/>
                <w:szCs w:val="20"/>
                <w:rtl w:val="0"/>
              </w:rPr>
              <w:t xml:space="preserve">0.390773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sz w:val="20"/>
                <w:szCs w:val="20"/>
              </w:rPr>
            </w:pPr>
            <w:r w:rsidDel="00000000" w:rsidR="00000000" w:rsidRPr="00000000">
              <w:rPr>
                <w:sz w:val="20"/>
                <w:szCs w:val="20"/>
                <w:rtl w:val="0"/>
              </w:rPr>
              <w:t xml:space="preserve">0.879427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sz w:val="20"/>
                <w:szCs w:val="20"/>
              </w:rPr>
            </w:pPr>
            <w:r w:rsidDel="00000000" w:rsidR="00000000" w:rsidRPr="00000000">
              <w:rPr>
                <w:sz w:val="20"/>
                <w:szCs w:val="20"/>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center"/>
              <w:rPr>
                <w:sz w:val="20"/>
                <w:szCs w:val="20"/>
              </w:rPr>
            </w:pPr>
            <w:r w:rsidDel="00000000" w:rsidR="00000000" w:rsidRPr="00000000">
              <w:rPr>
                <w:sz w:val="20"/>
                <w:szCs w:val="20"/>
                <w:rtl w:val="0"/>
              </w:rPr>
              <w:t xml:space="preserve">0.803041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jc w:val="center"/>
              <w:rPr>
                <w:sz w:val="20"/>
                <w:szCs w:val="20"/>
              </w:rPr>
            </w:pPr>
            <w:r w:rsidDel="00000000" w:rsidR="00000000" w:rsidRPr="00000000">
              <w:rPr>
                <w:sz w:val="20"/>
                <w:szCs w:val="20"/>
                <w:rtl w:val="0"/>
              </w:rPr>
              <w:t xml:space="preserve">0.609195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sz w:val="20"/>
                <w:szCs w:val="20"/>
              </w:rPr>
            </w:pPr>
            <w:r w:rsidDel="00000000" w:rsidR="00000000" w:rsidRPr="00000000">
              <w:rPr>
                <w:sz w:val="20"/>
                <w:szCs w:val="20"/>
                <w:rtl w:val="0"/>
              </w:rPr>
              <w:t xml:space="preserve">0.647328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sz w:val="20"/>
                <w:szCs w:val="20"/>
              </w:rPr>
            </w:pPr>
            <w:r w:rsidDel="00000000" w:rsidR="00000000" w:rsidRPr="00000000">
              <w:rPr>
                <w:sz w:val="20"/>
                <w:szCs w:val="20"/>
                <w:rtl w:val="0"/>
              </w:rPr>
              <w:t xml:space="preserve">0.575305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sz w:val="20"/>
                <w:szCs w:val="20"/>
              </w:rPr>
            </w:pPr>
            <w:r w:rsidDel="00000000" w:rsidR="00000000" w:rsidRPr="00000000">
              <w:rPr>
                <w:sz w:val="20"/>
                <w:szCs w:val="20"/>
                <w:rtl w:val="0"/>
              </w:rPr>
              <w:t xml:space="preserve">0.846046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jc w:val="center"/>
              <w:rPr>
                <w:sz w:val="20"/>
                <w:szCs w:val="20"/>
              </w:rPr>
            </w:pPr>
            <w:r w:rsidDel="00000000" w:rsidR="00000000" w:rsidRPr="00000000">
              <w:rPr>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sz w:val="20"/>
                <w:szCs w:val="20"/>
              </w:rPr>
            </w:pPr>
            <w:r w:rsidDel="00000000" w:rsidR="00000000" w:rsidRPr="00000000">
              <w:rPr>
                <w:sz w:val="20"/>
                <w:szCs w:val="20"/>
                <w:rtl w:val="0"/>
              </w:rPr>
              <w:t xml:space="preserve">0.830196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0.615889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sz w:val="20"/>
                <w:szCs w:val="20"/>
              </w:rPr>
            </w:pPr>
            <w:r w:rsidDel="00000000" w:rsidR="00000000" w:rsidRPr="00000000">
              <w:rPr>
                <w:sz w:val="20"/>
                <w:szCs w:val="20"/>
                <w:rtl w:val="0"/>
              </w:rPr>
              <w:t xml:space="preserve">0.776860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sz w:val="20"/>
                <w:szCs w:val="20"/>
              </w:rPr>
            </w:pPr>
            <w:r w:rsidDel="00000000" w:rsidR="00000000" w:rsidRPr="00000000">
              <w:rPr>
                <w:sz w:val="20"/>
                <w:szCs w:val="20"/>
                <w:rtl w:val="0"/>
              </w:rPr>
              <w:t xml:space="preserve">0.510176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sz w:val="20"/>
                <w:szCs w:val="20"/>
              </w:rPr>
            </w:pPr>
            <w:r w:rsidDel="00000000" w:rsidR="00000000" w:rsidRPr="00000000">
              <w:rPr>
                <w:sz w:val="20"/>
                <w:szCs w:val="20"/>
                <w:rtl w:val="0"/>
              </w:rPr>
              <w:t xml:space="preserve">0.875286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sz w:val="20"/>
                <w:szCs w:val="20"/>
              </w:rPr>
            </w:pPr>
            <w:r w:rsidDel="00000000" w:rsidR="00000000" w:rsidRPr="00000000">
              <w:rPr>
                <w:sz w:val="20"/>
                <w:szCs w:val="20"/>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center"/>
              <w:rPr>
                <w:sz w:val="20"/>
                <w:szCs w:val="20"/>
              </w:rPr>
            </w:pPr>
            <w:r w:rsidDel="00000000" w:rsidR="00000000" w:rsidRPr="00000000">
              <w:rPr>
                <w:sz w:val="20"/>
                <w:szCs w:val="20"/>
                <w:rtl w:val="0"/>
              </w:rPr>
              <w:t xml:space="preserve">0.842143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sz w:val="20"/>
                <w:szCs w:val="20"/>
              </w:rPr>
            </w:pPr>
            <w:r w:rsidDel="00000000" w:rsidR="00000000" w:rsidRPr="00000000">
              <w:rPr>
                <w:sz w:val="20"/>
                <w:szCs w:val="20"/>
                <w:rtl w:val="0"/>
              </w:rPr>
              <w:t xml:space="preserve">0.657771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sz w:val="20"/>
                <w:szCs w:val="20"/>
              </w:rPr>
            </w:pPr>
            <w:r w:rsidDel="00000000" w:rsidR="00000000" w:rsidRPr="00000000">
              <w:rPr>
                <w:sz w:val="20"/>
                <w:szCs w:val="20"/>
                <w:rtl w:val="0"/>
              </w:rPr>
              <w:t xml:space="preserve">0.780261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sz w:val="20"/>
                <w:szCs w:val="20"/>
              </w:rPr>
            </w:pPr>
            <w:r w:rsidDel="00000000" w:rsidR="00000000" w:rsidRPr="00000000">
              <w:rPr>
                <w:sz w:val="20"/>
                <w:szCs w:val="20"/>
                <w:rtl w:val="0"/>
              </w:rPr>
              <w:t xml:space="preserve">0.568521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0.909471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sz w:val="20"/>
                <w:szCs w:val="20"/>
              </w:rPr>
            </w:pPr>
            <w:r w:rsidDel="00000000" w:rsidR="00000000" w:rsidRPr="00000000">
              <w:rPr>
                <w:sz w:val="20"/>
                <w:szCs w:val="20"/>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sz w:val="20"/>
                <w:szCs w:val="20"/>
              </w:rPr>
            </w:pPr>
            <w:r w:rsidDel="00000000" w:rsidR="00000000" w:rsidRPr="00000000">
              <w:rPr>
                <w:sz w:val="20"/>
                <w:szCs w:val="20"/>
                <w:rtl w:val="0"/>
              </w:rPr>
              <w:t xml:space="preserve">0.858436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sz w:val="20"/>
                <w:szCs w:val="20"/>
              </w:rPr>
            </w:pPr>
            <w:r w:rsidDel="00000000" w:rsidR="00000000" w:rsidRPr="00000000">
              <w:rPr>
                <w:sz w:val="20"/>
                <w:szCs w:val="20"/>
                <w:rtl w:val="0"/>
              </w:rPr>
              <w:t xml:space="preserve">0.694292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sz w:val="20"/>
                <w:szCs w:val="20"/>
              </w:rPr>
            </w:pPr>
            <w:r w:rsidDel="00000000" w:rsidR="00000000" w:rsidRPr="00000000">
              <w:rPr>
                <w:sz w:val="20"/>
                <w:szCs w:val="20"/>
                <w:rtl w:val="0"/>
              </w:rPr>
              <w:t xml:space="preserve">0.819188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sz w:val="20"/>
                <w:szCs w:val="20"/>
              </w:rPr>
            </w:pPr>
            <w:r w:rsidDel="00000000" w:rsidR="00000000" w:rsidRPr="00000000">
              <w:rPr>
                <w:sz w:val="20"/>
                <w:szCs w:val="20"/>
                <w:rtl w:val="0"/>
              </w:rPr>
              <w:t xml:space="preserve">0.602442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sz w:val="20"/>
                <w:szCs w:val="20"/>
              </w:rPr>
            </w:pPr>
            <w:r w:rsidDel="00000000" w:rsidR="00000000" w:rsidRPr="00000000">
              <w:rPr>
                <w:sz w:val="20"/>
                <w:szCs w:val="20"/>
                <w:rtl w:val="0"/>
              </w:rPr>
              <w:t xml:space="preserve">0.929397</w:t>
            </w:r>
          </w:p>
        </w:tc>
      </w:tr>
    </w:tbl>
    <w:p w:rsidR="00000000" w:rsidDel="00000000" w:rsidP="00000000" w:rsidRDefault="00000000" w:rsidRPr="00000000" w14:paraId="00000066">
      <w:pPr>
        <w:jc w:val="left"/>
        <w:rPr>
          <w:sz w:val="20"/>
          <w:szCs w:val="20"/>
        </w:rPr>
      </w:pPr>
      <w:r w:rsidDel="00000000" w:rsidR="00000000" w:rsidRPr="00000000">
        <w:rPr>
          <w:rtl w:val="0"/>
        </w:rPr>
      </w:r>
    </w:p>
    <w:p w:rsidR="00000000" w:rsidDel="00000000" w:rsidP="00000000" w:rsidRDefault="00000000" w:rsidRPr="00000000" w14:paraId="00000067">
      <w:pPr>
        <w:jc w:val="left"/>
        <w:rPr>
          <w:sz w:val="20"/>
          <w:szCs w:val="20"/>
        </w:rPr>
      </w:pPr>
      <w:r w:rsidDel="00000000" w:rsidR="00000000" w:rsidRPr="00000000">
        <w:rPr>
          <w:rtl w:val="0"/>
        </w:rPr>
      </w:r>
    </w:p>
    <w:p w:rsidR="00000000" w:rsidDel="00000000" w:rsidP="00000000" w:rsidRDefault="00000000" w:rsidRPr="00000000" w14:paraId="00000068">
      <w:pPr>
        <w:jc w:val="center"/>
        <w:rPr>
          <w:sz w:val="20"/>
          <w:szCs w:val="20"/>
        </w:rPr>
      </w:pPr>
      <w:r w:rsidDel="00000000" w:rsidR="00000000" w:rsidRPr="00000000">
        <w:rPr>
          <w:sz w:val="20"/>
          <w:szCs w:val="20"/>
        </w:rPr>
        <w:drawing>
          <wp:inline distB="114300" distT="114300" distL="114300" distR="114300">
            <wp:extent cx="2749485" cy="1766264"/>
            <wp:effectExtent b="0" l="0" r="0" t="0"/>
            <wp:docPr id="9"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749485" cy="1766264"/>
                    </a:xfrm>
                    <a:prstGeom prst="rect"/>
                    <a:ln/>
                  </pic:spPr>
                </pic:pic>
              </a:graphicData>
            </a:graphic>
          </wp:inline>
        </w:drawing>
      </w:r>
      <w:r w:rsidDel="00000000" w:rsidR="00000000" w:rsidRPr="00000000">
        <w:rPr>
          <w:sz w:val="20"/>
          <w:szCs w:val="20"/>
        </w:rPr>
        <w:drawing>
          <wp:inline distB="114300" distT="114300" distL="114300" distR="114300">
            <wp:extent cx="2809875" cy="1834186"/>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809875" cy="183418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sz w:val="20"/>
          <w:szCs w:val="20"/>
        </w:rPr>
      </w:pPr>
      <w:r w:rsidDel="00000000" w:rsidR="00000000" w:rsidRPr="00000000">
        <w:rPr>
          <w:sz w:val="20"/>
          <w:szCs w:val="20"/>
        </w:rPr>
        <w:drawing>
          <wp:inline distB="114300" distT="114300" distL="114300" distR="114300">
            <wp:extent cx="2738438" cy="1787735"/>
            <wp:effectExtent b="0" l="0" r="0" t="0"/>
            <wp:docPr id="3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2738438" cy="1787735"/>
                    </a:xfrm>
                    <a:prstGeom prst="rect"/>
                    <a:ln/>
                  </pic:spPr>
                </pic:pic>
              </a:graphicData>
            </a:graphic>
          </wp:inline>
        </w:drawing>
      </w:r>
      <w:r w:rsidDel="00000000" w:rsidR="00000000" w:rsidRPr="00000000">
        <w:rPr>
          <w:sz w:val="20"/>
          <w:szCs w:val="20"/>
        </w:rPr>
        <w:drawing>
          <wp:inline distB="114300" distT="114300" distL="114300" distR="114300">
            <wp:extent cx="2519363" cy="1731489"/>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519363" cy="173148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sz w:val="20"/>
          <w:szCs w:val="20"/>
        </w:rPr>
      </w:pPr>
      <w:r w:rsidDel="00000000" w:rsidR="00000000" w:rsidRPr="00000000">
        <w:rPr>
          <w:rtl w:val="0"/>
        </w:rPr>
      </w:r>
    </w:p>
    <w:p w:rsidR="00000000" w:rsidDel="00000000" w:rsidP="00000000" w:rsidRDefault="00000000" w:rsidRPr="00000000" w14:paraId="0000006B">
      <w:pPr>
        <w:jc w:val="center"/>
        <w:rPr>
          <w:sz w:val="20"/>
          <w:szCs w:val="20"/>
        </w:rPr>
      </w:pPr>
      <w:r w:rsidDel="00000000" w:rsidR="00000000" w:rsidRPr="00000000">
        <w:rPr>
          <w:sz w:val="20"/>
          <w:szCs w:val="20"/>
          <w:rtl w:val="0"/>
        </w:rPr>
        <w:t xml:space="preserve">Comparing Results for various models</w:t>
      </w:r>
    </w:p>
    <w:p w:rsidR="00000000" w:rsidDel="00000000" w:rsidP="00000000" w:rsidRDefault="00000000" w:rsidRPr="00000000" w14:paraId="0000006C">
      <w:pPr>
        <w:jc w:val="center"/>
        <w:rPr>
          <w:sz w:val="20"/>
          <w:szCs w:val="20"/>
        </w:rPr>
      </w:pPr>
      <w:r w:rsidDel="00000000" w:rsidR="00000000" w:rsidRPr="00000000">
        <w:rPr>
          <w:sz w:val="20"/>
          <w:szCs w:val="20"/>
        </w:rPr>
        <w:drawing>
          <wp:inline distB="114300" distT="114300" distL="114300" distR="114300">
            <wp:extent cx="3524206" cy="2759801"/>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524206" cy="275980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sz w:val="20"/>
          <w:szCs w:val="20"/>
        </w:rPr>
      </w:pPr>
      <w:r w:rsidDel="00000000" w:rsidR="00000000" w:rsidRPr="00000000">
        <w:rPr>
          <w:sz w:val="20"/>
          <w:szCs w:val="20"/>
        </w:rPr>
        <w:drawing>
          <wp:inline distB="114300" distT="114300" distL="114300" distR="114300">
            <wp:extent cx="3614738" cy="3086100"/>
            <wp:effectExtent b="0" l="0" r="0" t="0"/>
            <wp:docPr id="2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614738" cy="30861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3762375</wp:posOffset>
            </wp:positionH>
            <wp:positionV relativeFrom="paragraph">
              <wp:posOffset>3267075</wp:posOffset>
            </wp:positionV>
            <wp:extent cx="2667000" cy="1733550"/>
            <wp:effectExtent b="0" l="0" r="0" t="0"/>
            <wp:wrapNone/>
            <wp:docPr id="21"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2667000" cy="1733550"/>
                    </a:xfrm>
                    <a:prstGeom prst="rect"/>
                    <a:ln/>
                  </pic:spPr>
                </pic:pic>
              </a:graphicData>
            </a:graphic>
          </wp:anchor>
        </w:drawing>
      </w:r>
    </w:p>
    <w:p w:rsidR="00000000" w:rsidDel="00000000" w:rsidP="00000000" w:rsidRDefault="00000000" w:rsidRPr="00000000" w14:paraId="0000006E">
      <w:pPr>
        <w:jc w:val="left"/>
        <w:rPr>
          <w:sz w:val="20"/>
          <w:szCs w:val="20"/>
        </w:rPr>
      </w:pPr>
      <w:r w:rsidDel="00000000" w:rsidR="00000000" w:rsidRPr="00000000">
        <w:rPr>
          <w:sz w:val="20"/>
          <w:szCs w:val="20"/>
        </w:rPr>
        <w:drawing>
          <wp:inline distB="114300" distT="114300" distL="114300" distR="114300">
            <wp:extent cx="2705100" cy="1879994"/>
            <wp:effectExtent b="0" l="0" r="0" t="0"/>
            <wp:docPr id="18" name="image2.png"/>
            <a:graphic>
              <a:graphicData uri="http://schemas.openxmlformats.org/drawingml/2006/picture">
                <pic:pic>
                  <pic:nvPicPr>
                    <pic:cNvPr id="0" name="image2.png"/>
                    <pic:cNvPicPr preferRelativeResize="0"/>
                  </pic:nvPicPr>
                  <pic:blipFill>
                    <a:blip r:embed="rId17"/>
                    <a:srcRect b="0" l="0" r="0" t="-4733"/>
                    <a:stretch>
                      <a:fillRect/>
                    </a:stretch>
                  </pic:blipFill>
                  <pic:spPr>
                    <a:xfrm>
                      <a:off x="0" y="0"/>
                      <a:ext cx="2705100" cy="187999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sz w:val="20"/>
          <w:szCs w:val="20"/>
        </w:rPr>
      </w:pPr>
      <w:r w:rsidDel="00000000" w:rsidR="00000000" w:rsidRPr="00000000">
        <w:rPr>
          <w:rtl w:val="0"/>
        </w:rPr>
      </w:r>
    </w:p>
    <w:p w:rsidR="00000000" w:rsidDel="00000000" w:rsidP="00000000" w:rsidRDefault="00000000" w:rsidRPr="00000000" w14:paraId="00000070">
      <w:pPr>
        <w:jc w:val="left"/>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3757613</wp:posOffset>
            </wp:positionH>
            <wp:positionV relativeFrom="paragraph">
              <wp:posOffset>180975</wp:posOffset>
            </wp:positionV>
            <wp:extent cx="2662238" cy="1876425"/>
            <wp:effectExtent b="0" l="0" r="0" t="0"/>
            <wp:wrapNone/>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62238" cy="1876425"/>
                    </a:xfrm>
                    <a:prstGeom prst="rect"/>
                    <a:ln/>
                  </pic:spPr>
                </pic:pic>
              </a:graphicData>
            </a:graphic>
          </wp:anchor>
        </w:drawing>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sz w:val="20"/>
          <w:szCs w:val="20"/>
        </w:rPr>
        <w:drawing>
          <wp:inline distB="114300" distT="114300" distL="114300" distR="114300">
            <wp:extent cx="2609850" cy="1765495"/>
            <wp:effectExtent b="0" l="0" r="0" t="0"/>
            <wp:docPr id="3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609850" cy="176549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jc w:val="left"/>
        <w:rPr>
          <w:sz w:val="20"/>
          <w:szCs w:val="20"/>
        </w:rPr>
      </w:pPr>
      <w:r w:rsidDel="00000000" w:rsidR="00000000" w:rsidRPr="00000000">
        <w:rPr>
          <w:rtl w:val="0"/>
        </w:rPr>
      </w:r>
    </w:p>
    <w:p w:rsidR="00000000" w:rsidDel="00000000" w:rsidP="00000000" w:rsidRDefault="00000000" w:rsidRPr="00000000" w14:paraId="00000076">
      <w:pPr>
        <w:jc w:val="center"/>
        <w:rPr>
          <w:sz w:val="20"/>
          <w:szCs w:val="20"/>
        </w:rPr>
      </w:pPr>
      <w:r w:rsidDel="00000000" w:rsidR="00000000" w:rsidRPr="00000000">
        <w:rPr>
          <w:sz w:val="20"/>
          <w:szCs w:val="20"/>
          <w:rtl w:val="0"/>
        </w:rPr>
        <w:t xml:space="preserve"> Confusion Matrix for various models</w:t>
      </w:r>
    </w:p>
    <w:p w:rsidR="00000000" w:rsidDel="00000000" w:rsidP="00000000" w:rsidRDefault="00000000" w:rsidRPr="00000000" w14:paraId="00000077">
      <w:pPr>
        <w:jc w:val="right"/>
        <w:rPr>
          <w:sz w:val="20"/>
          <w:szCs w:val="20"/>
        </w:rPr>
      </w:pPr>
      <w:r w:rsidDel="00000000" w:rsidR="00000000" w:rsidRPr="00000000">
        <w:rPr>
          <w:rtl w:val="0"/>
        </w:rPr>
      </w:r>
    </w:p>
    <w:p w:rsidR="00000000" w:rsidDel="00000000" w:rsidP="00000000" w:rsidRDefault="00000000" w:rsidRPr="00000000" w14:paraId="00000078">
      <w:pPr>
        <w:jc w:val="left"/>
        <w:rPr>
          <w:b w:val="1"/>
          <w:sz w:val="20"/>
          <w:szCs w:val="20"/>
        </w:rPr>
      </w:pPr>
      <w:r w:rsidDel="00000000" w:rsidR="00000000" w:rsidRPr="00000000">
        <w:rPr>
          <w:rtl w:val="0"/>
        </w:rPr>
      </w:r>
    </w:p>
    <w:p w:rsidR="00000000" w:rsidDel="00000000" w:rsidP="00000000" w:rsidRDefault="00000000" w:rsidRPr="00000000" w14:paraId="00000079">
      <w:pPr>
        <w:jc w:val="left"/>
        <w:rPr>
          <w:b w:val="1"/>
          <w:sz w:val="20"/>
          <w:szCs w:val="20"/>
        </w:rPr>
      </w:pPr>
      <w:r w:rsidDel="00000000" w:rsidR="00000000" w:rsidRPr="00000000">
        <w:rPr>
          <w:b w:val="1"/>
          <w:sz w:val="20"/>
          <w:szCs w:val="20"/>
          <w:rtl w:val="0"/>
        </w:rPr>
        <w:t xml:space="preserve">Deep Learning Models:</w:t>
      </w:r>
    </w:p>
    <w:p w:rsidR="00000000" w:rsidDel="00000000" w:rsidP="00000000" w:rsidRDefault="00000000" w:rsidRPr="00000000" w14:paraId="0000007A">
      <w:pPr>
        <w:jc w:val="left"/>
        <w:rPr>
          <w:b w:val="1"/>
          <w:sz w:val="20"/>
          <w:szCs w:val="20"/>
        </w:rPr>
      </w:pPr>
      <w:r w:rsidDel="00000000" w:rsidR="00000000" w:rsidRPr="00000000">
        <w:rPr>
          <w:rtl w:val="0"/>
        </w:rPr>
      </w:r>
    </w:p>
    <w:p w:rsidR="00000000" w:rsidDel="00000000" w:rsidP="00000000" w:rsidRDefault="00000000" w:rsidRPr="00000000" w14:paraId="0000007B">
      <w:pPr>
        <w:jc w:val="left"/>
        <w:rPr>
          <w:b w:val="1"/>
          <w:sz w:val="20"/>
          <w:szCs w:val="20"/>
        </w:rPr>
      </w:pPr>
      <w:r w:rsidDel="00000000" w:rsidR="00000000" w:rsidRPr="00000000">
        <w:rPr>
          <w:b w:val="1"/>
          <w:sz w:val="20"/>
          <w:szCs w:val="20"/>
          <w:rtl w:val="0"/>
        </w:rPr>
        <w:t xml:space="preserve">Creation of Dataset: </w:t>
      </w:r>
    </w:p>
    <w:p w:rsidR="00000000" w:rsidDel="00000000" w:rsidP="00000000" w:rsidRDefault="00000000" w:rsidRPr="00000000" w14:paraId="0000007C">
      <w:pPr>
        <w:jc w:val="left"/>
        <w:rPr>
          <w:sz w:val="20"/>
          <w:szCs w:val="20"/>
        </w:rPr>
      </w:pPr>
      <w:r w:rsidDel="00000000" w:rsidR="00000000" w:rsidRPr="00000000">
        <w:rPr>
          <w:sz w:val="20"/>
          <w:szCs w:val="20"/>
          <w:rtl w:val="0"/>
        </w:rPr>
        <w:t xml:space="preserve">The same dataset which has been imported using the CustomDataset() is taken and used for training and validating different deep learning models.</w:t>
      </w:r>
    </w:p>
    <w:p w:rsidR="00000000" w:rsidDel="00000000" w:rsidP="00000000" w:rsidRDefault="00000000" w:rsidRPr="00000000" w14:paraId="0000007D">
      <w:pPr>
        <w:jc w:val="left"/>
        <w:rPr>
          <w:sz w:val="20"/>
          <w:szCs w:val="20"/>
        </w:rPr>
      </w:pPr>
      <w:r w:rsidDel="00000000" w:rsidR="00000000" w:rsidRPr="00000000">
        <w:rPr>
          <w:rtl w:val="0"/>
        </w:rPr>
      </w:r>
    </w:p>
    <w:p w:rsidR="00000000" w:rsidDel="00000000" w:rsidP="00000000" w:rsidRDefault="00000000" w:rsidRPr="00000000" w14:paraId="0000007E">
      <w:pPr>
        <w:jc w:val="left"/>
        <w:rPr>
          <w:b w:val="1"/>
          <w:sz w:val="20"/>
          <w:szCs w:val="20"/>
        </w:rPr>
      </w:pPr>
      <w:r w:rsidDel="00000000" w:rsidR="00000000" w:rsidRPr="00000000">
        <w:rPr>
          <w:b w:val="1"/>
          <w:sz w:val="20"/>
          <w:szCs w:val="20"/>
          <w:rtl w:val="0"/>
        </w:rPr>
        <w:t xml:space="preserve">CNN:</w:t>
      </w:r>
    </w:p>
    <w:p w:rsidR="00000000" w:rsidDel="00000000" w:rsidP="00000000" w:rsidRDefault="00000000" w:rsidRPr="00000000" w14:paraId="0000007F">
      <w:pPr>
        <w:jc w:val="left"/>
        <w:rPr>
          <w:sz w:val="20"/>
          <w:szCs w:val="20"/>
        </w:rPr>
      </w:pPr>
      <w:r w:rsidDel="00000000" w:rsidR="00000000" w:rsidRPr="00000000">
        <w:rPr>
          <w:sz w:val="20"/>
          <w:szCs w:val="20"/>
          <w:rtl w:val="0"/>
        </w:rPr>
        <w:t xml:space="preserve">Convolutional Neural Network (CNN) is a deep learning algorithm that is widely used for image and video recognition tasks. CNNs use a series of convolutional layers to extract features from input images and then use pooling layers to reduce the dimensionality of the extracted features. This enables the network to learn spatial hierarchies of features, which are useful for recognizing patterns in images. </w:t>
      </w:r>
    </w:p>
    <w:p w:rsidR="00000000" w:rsidDel="00000000" w:rsidP="00000000" w:rsidRDefault="00000000" w:rsidRPr="00000000" w14:paraId="00000080">
      <w:pPr>
        <w:jc w:val="left"/>
        <w:rPr>
          <w:sz w:val="20"/>
          <w:szCs w:val="20"/>
        </w:rPr>
      </w:pPr>
      <w:r w:rsidDel="00000000" w:rsidR="00000000" w:rsidRPr="00000000">
        <w:rPr>
          <w:rtl w:val="0"/>
        </w:rPr>
      </w:r>
    </w:p>
    <w:p w:rsidR="00000000" w:rsidDel="00000000" w:rsidP="00000000" w:rsidRDefault="00000000" w:rsidRPr="00000000" w14:paraId="00000081">
      <w:pPr>
        <w:jc w:val="left"/>
        <w:rPr>
          <w:sz w:val="20"/>
          <w:szCs w:val="20"/>
        </w:rPr>
      </w:pPr>
      <w:r w:rsidDel="00000000" w:rsidR="00000000" w:rsidRPr="00000000">
        <w:rPr>
          <w:sz w:val="20"/>
          <w:szCs w:val="20"/>
          <w:rtl w:val="0"/>
        </w:rPr>
        <w:t xml:space="preserve">We have implemented a Convolutional Neural Network (CNN) model for image classification using PyTorch. The model architecture consists of two convolutional layers, each followed by a max pooling layer, and two fully connected layers. The input to the model is a 3-channel image, which is passed through the layers in a sequential manner. The activation function used throughout the model is ReLU. The output layer of the model uses a softmax activation function for binary classification. The model uses the cross-entropy loss function for training and backpropagation for optimization. This architecture is a commonly used approach for image classification tasks using CNNs.</w:t>
      </w:r>
    </w:p>
    <w:p w:rsidR="00000000" w:rsidDel="00000000" w:rsidP="00000000" w:rsidRDefault="00000000" w:rsidRPr="00000000" w14:paraId="00000082">
      <w:pPr>
        <w:jc w:val="left"/>
        <w:rPr>
          <w:sz w:val="20"/>
          <w:szCs w:val="20"/>
        </w:rPr>
      </w:pPr>
      <w:r w:rsidDel="00000000" w:rsidR="00000000" w:rsidRPr="00000000">
        <w:rPr>
          <w:rtl w:val="0"/>
        </w:rPr>
      </w:r>
    </w:p>
    <w:p w:rsidR="00000000" w:rsidDel="00000000" w:rsidP="00000000" w:rsidRDefault="00000000" w:rsidRPr="00000000" w14:paraId="00000083">
      <w:pPr>
        <w:jc w:val="left"/>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729163" cy="2182037"/>
            <wp:effectExtent b="0" l="0" r="0" t="0"/>
            <wp:docPr id="2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729163" cy="218203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sz w:val="20"/>
          <w:szCs w:val="20"/>
        </w:rPr>
      </w:pPr>
      <w:r w:rsidDel="00000000" w:rsidR="00000000" w:rsidRPr="00000000">
        <w:rPr>
          <w:rtl w:val="0"/>
        </w:rPr>
      </w:r>
    </w:p>
    <w:p w:rsidR="00000000" w:rsidDel="00000000" w:rsidP="00000000" w:rsidRDefault="00000000" w:rsidRPr="00000000" w14:paraId="00000085">
      <w:pPr>
        <w:jc w:val="left"/>
        <w:rPr>
          <w:b w:val="1"/>
          <w:sz w:val="20"/>
          <w:szCs w:val="20"/>
        </w:rPr>
      </w:pPr>
      <w:r w:rsidDel="00000000" w:rsidR="00000000" w:rsidRPr="00000000">
        <w:rPr>
          <w:rtl w:val="0"/>
        </w:rPr>
      </w:r>
    </w:p>
    <w:p w:rsidR="00000000" w:rsidDel="00000000" w:rsidP="00000000" w:rsidRDefault="00000000" w:rsidRPr="00000000" w14:paraId="00000086">
      <w:pPr>
        <w:jc w:val="left"/>
        <w:rPr>
          <w:b w:val="1"/>
          <w:sz w:val="20"/>
          <w:szCs w:val="20"/>
        </w:rPr>
      </w:pPr>
      <w:r w:rsidDel="00000000" w:rsidR="00000000" w:rsidRPr="00000000">
        <w:rPr>
          <w:rtl w:val="0"/>
        </w:rPr>
      </w:r>
    </w:p>
    <w:p w:rsidR="00000000" w:rsidDel="00000000" w:rsidP="00000000" w:rsidRDefault="00000000" w:rsidRPr="00000000" w14:paraId="00000087">
      <w:pPr>
        <w:jc w:val="left"/>
        <w:rPr>
          <w:b w:val="1"/>
          <w:sz w:val="20"/>
          <w:szCs w:val="20"/>
        </w:rPr>
      </w:pPr>
      <w:r w:rsidDel="00000000" w:rsidR="00000000" w:rsidRPr="00000000">
        <w:rPr>
          <w:rtl w:val="0"/>
        </w:rPr>
      </w:r>
    </w:p>
    <w:p w:rsidR="00000000" w:rsidDel="00000000" w:rsidP="00000000" w:rsidRDefault="00000000" w:rsidRPr="00000000" w14:paraId="00000088">
      <w:pPr>
        <w:jc w:val="left"/>
        <w:rPr>
          <w:b w:val="1"/>
          <w:sz w:val="20"/>
          <w:szCs w:val="20"/>
        </w:rPr>
      </w:pPr>
      <w:r w:rsidDel="00000000" w:rsidR="00000000" w:rsidRPr="00000000">
        <w:rPr>
          <w:rtl w:val="0"/>
        </w:rPr>
      </w:r>
    </w:p>
    <w:p w:rsidR="00000000" w:rsidDel="00000000" w:rsidP="00000000" w:rsidRDefault="00000000" w:rsidRPr="00000000" w14:paraId="00000089">
      <w:pPr>
        <w:jc w:val="left"/>
        <w:rPr>
          <w:b w:val="1"/>
          <w:sz w:val="20"/>
          <w:szCs w:val="20"/>
        </w:rPr>
      </w:pPr>
      <w:r w:rsidDel="00000000" w:rsidR="00000000" w:rsidRPr="00000000">
        <w:rPr>
          <w:rtl w:val="0"/>
        </w:rPr>
      </w:r>
    </w:p>
    <w:p w:rsidR="00000000" w:rsidDel="00000000" w:rsidP="00000000" w:rsidRDefault="00000000" w:rsidRPr="00000000" w14:paraId="0000008A">
      <w:pPr>
        <w:jc w:val="left"/>
        <w:rPr>
          <w:b w:val="1"/>
          <w:sz w:val="20"/>
          <w:szCs w:val="20"/>
        </w:rPr>
      </w:pPr>
      <w:r w:rsidDel="00000000" w:rsidR="00000000" w:rsidRPr="00000000">
        <w:rPr>
          <w:b w:val="1"/>
          <w:sz w:val="20"/>
          <w:szCs w:val="20"/>
          <w:rtl w:val="0"/>
        </w:rPr>
        <w:t xml:space="preserve">Applying on the unmasked dataset:</w:t>
      </w:r>
    </w:p>
    <w:p w:rsidR="00000000" w:rsidDel="00000000" w:rsidP="00000000" w:rsidRDefault="00000000" w:rsidRPr="00000000" w14:paraId="0000008B">
      <w:pPr>
        <w:jc w:val="left"/>
        <w:rPr>
          <w:b w:val="1"/>
          <w:sz w:val="20"/>
          <w:szCs w:val="20"/>
        </w:rPr>
      </w:pPr>
      <w:r w:rsidDel="00000000" w:rsidR="00000000" w:rsidRPr="00000000">
        <w:rPr>
          <w:rtl w:val="0"/>
        </w:rPr>
      </w:r>
    </w:p>
    <w:p w:rsidR="00000000" w:rsidDel="00000000" w:rsidP="00000000" w:rsidRDefault="00000000" w:rsidRPr="00000000" w14:paraId="0000008C">
      <w:pPr>
        <w:jc w:val="left"/>
        <w:rPr>
          <w:sz w:val="20"/>
          <w:szCs w:val="20"/>
        </w:rPr>
      </w:pPr>
      <w:r w:rsidDel="00000000" w:rsidR="00000000" w:rsidRPr="00000000">
        <w:rPr>
          <w:sz w:val="20"/>
          <w:szCs w:val="20"/>
          <w:rtl w:val="0"/>
        </w:rPr>
        <w:t xml:space="preserve">Validation accuracy and loss obtained on running 20 epochs is shown below</w:t>
      </w:r>
    </w:p>
    <w:p w:rsidR="00000000" w:rsidDel="00000000" w:rsidP="00000000" w:rsidRDefault="00000000" w:rsidRPr="00000000" w14:paraId="0000008D">
      <w:pPr>
        <w:jc w:val="left"/>
        <w:rPr>
          <w:sz w:val="20"/>
          <w:szCs w:val="20"/>
        </w:rPr>
      </w:pPr>
      <w:r w:rsidDel="00000000" w:rsidR="00000000" w:rsidRPr="00000000">
        <w:rPr>
          <w:rtl w:val="0"/>
        </w:rPr>
      </w:r>
    </w:p>
    <w:p w:rsidR="00000000" w:rsidDel="00000000" w:rsidP="00000000" w:rsidRDefault="00000000" w:rsidRPr="00000000" w14:paraId="0000008E">
      <w:pPr>
        <w:jc w:val="left"/>
        <w:rPr>
          <w:sz w:val="20"/>
          <w:szCs w:val="20"/>
        </w:rPr>
      </w:pPr>
      <w:r w:rsidDel="00000000" w:rsidR="00000000" w:rsidRPr="00000000">
        <w:rPr>
          <w:sz w:val="20"/>
          <w:szCs w:val="20"/>
        </w:rPr>
        <w:drawing>
          <wp:inline distB="114300" distT="114300" distL="114300" distR="114300">
            <wp:extent cx="2909888" cy="2324306"/>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909888" cy="2324306"/>
                    </a:xfrm>
                    <a:prstGeom prst="rect"/>
                    <a:ln/>
                  </pic:spPr>
                </pic:pic>
              </a:graphicData>
            </a:graphic>
          </wp:inline>
        </w:drawing>
      </w:r>
      <w:r w:rsidDel="00000000" w:rsidR="00000000" w:rsidRPr="00000000">
        <w:rPr>
          <w:sz w:val="20"/>
          <w:szCs w:val="20"/>
        </w:rPr>
        <w:drawing>
          <wp:inline distB="114300" distT="114300" distL="114300" distR="114300">
            <wp:extent cx="3071813" cy="2380206"/>
            <wp:effectExtent b="0" l="0" r="0" t="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071813" cy="238020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left"/>
        <w:rPr>
          <w:sz w:val="20"/>
          <w:szCs w:val="20"/>
        </w:rPr>
      </w:pPr>
      <w:r w:rsidDel="00000000" w:rsidR="00000000" w:rsidRPr="00000000">
        <w:rPr>
          <w:rtl w:val="0"/>
        </w:rPr>
      </w:r>
    </w:p>
    <w:p w:rsidR="00000000" w:rsidDel="00000000" w:rsidP="00000000" w:rsidRDefault="00000000" w:rsidRPr="00000000" w14:paraId="00000090">
      <w:pPr>
        <w:numPr>
          <w:ilvl w:val="0"/>
          <w:numId w:val="2"/>
        </w:numPr>
        <w:ind w:left="720" w:hanging="360"/>
        <w:jc w:val="left"/>
        <w:rPr>
          <w:sz w:val="20"/>
          <w:szCs w:val="20"/>
          <w:u w:val="none"/>
        </w:rPr>
      </w:pPr>
      <w:r w:rsidDel="00000000" w:rsidR="00000000" w:rsidRPr="00000000">
        <w:rPr>
          <w:sz w:val="20"/>
          <w:szCs w:val="20"/>
          <w:rtl w:val="0"/>
        </w:rPr>
        <w:t xml:space="preserve">The test accuracy of the best model : 98.99%</w:t>
      </w:r>
    </w:p>
    <w:p w:rsidR="00000000" w:rsidDel="00000000" w:rsidP="00000000" w:rsidRDefault="00000000" w:rsidRPr="00000000" w14:paraId="00000091">
      <w:pPr>
        <w:numPr>
          <w:ilvl w:val="0"/>
          <w:numId w:val="2"/>
        </w:numPr>
        <w:ind w:left="720" w:hanging="360"/>
        <w:jc w:val="left"/>
        <w:rPr>
          <w:sz w:val="20"/>
          <w:szCs w:val="20"/>
          <w:u w:val="none"/>
        </w:rPr>
      </w:pPr>
      <w:r w:rsidDel="00000000" w:rsidR="00000000" w:rsidRPr="00000000">
        <w:rPr>
          <w:sz w:val="20"/>
          <w:szCs w:val="20"/>
          <w:rtl w:val="0"/>
        </w:rPr>
        <w:t xml:space="preserve">The F1 score of the best model : 0.99</w:t>
      </w:r>
    </w:p>
    <w:p w:rsidR="00000000" w:rsidDel="00000000" w:rsidP="00000000" w:rsidRDefault="00000000" w:rsidRPr="00000000" w14:paraId="00000092">
      <w:pPr>
        <w:jc w:val="left"/>
        <w:rPr>
          <w:sz w:val="20"/>
          <w:szCs w:val="20"/>
        </w:rPr>
      </w:pPr>
      <w:r w:rsidDel="00000000" w:rsidR="00000000" w:rsidRPr="00000000">
        <w:rPr>
          <w:rtl w:val="0"/>
        </w:rPr>
      </w:r>
    </w:p>
    <w:p w:rsidR="00000000" w:rsidDel="00000000" w:rsidP="00000000" w:rsidRDefault="00000000" w:rsidRPr="00000000" w14:paraId="00000093">
      <w:pPr>
        <w:jc w:val="left"/>
        <w:rPr>
          <w:b w:val="1"/>
          <w:sz w:val="20"/>
          <w:szCs w:val="20"/>
        </w:rPr>
      </w:pPr>
      <w:r w:rsidDel="00000000" w:rsidR="00000000" w:rsidRPr="00000000">
        <w:rPr>
          <w:b w:val="1"/>
          <w:sz w:val="20"/>
          <w:szCs w:val="20"/>
          <w:rtl w:val="0"/>
        </w:rPr>
        <w:t xml:space="preserve">Resnet 18:</w:t>
      </w:r>
    </w:p>
    <w:p w:rsidR="00000000" w:rsidDel="00000000" w:rsidP="00000000" w:rsidRDefault="00000000" w:rsidRPr="00000000" w14:paraId="00000094">
      <w:pPr>
        <w:jc w:val="left"/>
        <w:rPr>
          <w:sz w:val="20"/>
          <w:szCs w:val="20"/>
        </w:rPr>
      </w:pPr>
      <w:r w:rsidDel="00000000" w:rsidR="00000000" w:rsidRPr="00000000">
        <w:rPr>
          <w:rtl w:val="0"/>
        </w:rPr>
      </w:r>
    </w:p>
    <w:p w:rsidR="00000000" w:rsidDel="00000000" w:rsidP="00000000" w:rsidRDefault="00000000" w:rsidRPr="00000000" w14:paraId="00000095">
      <w:pPr>
        <w:jc w:val="left"/>
        <w:rPr>
          <w:sz w:val="20"/>
          <w:szCs w:val="20"/>
        </w:rPr>
      </w:pPr>
      <w:r w:rsidDel="00000000" w:rsidR="00000000" w:rsidRPr="00000000">
        <w:rPr>
          <w:sz w:val="20"/>
          <w:szCs w:val="20"/>
          <w:rtl w:val="0"/>
        </w:rPr>
        <w:t xml:space="preserve">ResNet-18 is a deep convolutional neural network architecture that was introduced in 2015. It consists of 18 layers and uses residual blocks with skip connections to alleviate the problem of vanishing gradients in deep networks. ResNet-18 has been widely used for image classification tasks and has achieved state-of-the-art performance on several benchmark datasets such as ImageNet. It has also been used for transfer learning, where the pre-trained model is used for other computer vision tasks.</w:t>
      </w:r>
    </w:p>
    <w:p w:rsidR="00000000" w:rsidDel="00000000" w:rsidP="00000000" w:rsidRDefault="00000000" w:rsidRPr="00000000" w14:paraId="00000096">
      <w:pPr>
        <w:jc w:val="left"/>
        <w:rPr>
          <w:sz w:val="20"/>
          <w:szCs w:val="20"/>
        </w:rPr>
      </w:pPr>
      <w:r w:rsidDel="00000000" w:rsidR="00000000" w:rsidRPr="00000000">
        <w:rPr>
          <w:rtl w:val="0"/>
        </w:rPr>
      </w:r>
    </w:p>
    <w:p w:rsidR="00000000" w:rsidDel="00000000" w:rsidP="00000000" w:rsidRDefault="00000000" w:rsidRPr="00000000" w14:paraId="00000097">
      <w:pPr>
        <w:jc w:val="left"/>
        <w:rPr>
          <w:sz w:val="20"/>
          <w:szCs w:val="20"/>
        </w:rPr>
      </w:pPr>
      <w:r w:rsidDel="00000000" w:rsidR="00000000" w:rsidRPr="00000000">
        <w:rPr>
          <w:sz w:val="20"/>
          <w:szCs w:val="20"/>
          <w:rtl w:val="0"/>
        </w:rPr>
        <w:t xml:space="preserve">As the number of layers are less, it is computationally less expensive.We used the pre-trained Resnet-18 model with weights from imagenet to build up our framework.The model is compiled using stochastic gradient descent optimizer and sparse categorical cross entropy as loss function .</w:t>
      </w:r>
    </w:p>
    <w:p w:rsidR="00000000" w:rsidDel="00000000" w:rsidP="00000000" w:rsidRDefault="00000000" w:rsidRPr="00000000" w14:paraId="00000098">
      <w:pPr>
        <w:jc w:val="left"/>
        <w:rPr>
          <w:sz w:val="20"/>
          <w:szCs w:val="20"/>
        </w:rPr>
      </w:pPr>
      <w:r w:rsidDel="00000000" w:rsidR="00000000" w:rsidRPr="00000000">
        <w:rPr>
          <w:rtl w:val="0"/>
        </w:rPr>
      </w:r>
    </w:p>
    <w:p w:rsidR="00000000" w:rsidDel="00000000" w:rsidP="00000000" w:rsidRDefault="00000000" w:rsidRPr="00000000" w14:paraId="00000099">
      <w:pPr>
        <w:jc w:val="left"/>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152526" cy="2163867"/>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152526" cy="216386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20"/>
          <w:szCs w:val="20"/>
        </w:rPr>
      </w:pPr>
      <w:r w:rsidDel="00000000" w:rsidR="00000000" w:rsidRPr="00000000">
        <w:rPr>
          <w:b w:val="1"/>
          <w:sz w:val="20"/>
          <w:szCs w:val="20"/>
          <w:rtl w:val="0"/>
        </w:rPr>
        <w:t xml:space="preserve">Applying on the unmasked dataset:</w:t>
      </w:r>
    </w:p>
    <w:p w:rsidR="00000000" w:rsidDel="00000000" w:rsidP="00000000" w:rsidRDefault="00000000" w:rsidRPr="00000000" w14:paraId="0000009B">
      <w:pPr>
        <w:rPr>
          <w:b w:val="1"/>
          <w:sz w:val="20"/>
          <w:szCs w:val="20"/>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sz w:val="20"/>
          <w:szCs w:val="20"/>
          <w:rtl w:val="0"/>
        </w:rPr>
        <w:t xml:space="preserve">Validation accuracy and loss obtained on running 10 epochs is shown below</w:t>
      </w:r>
    </w:p>
    <w:p w:rsidR="00000000" w:rsidDel="00000000" w:rsidP="00000000" w:rsidRDefault="00000000" w:rsidRPr="00000000" w14:paraId="0000009D">
      <w:pPr>
        <w:rPr>
          <w:sz w:val="20"/>
          <w:szCs w:val="20"/>
        </w:rPr>
      </w:pPr>
      <w:r w:rsidDel="00000000" w:rsidR="00000000" w:rsidRPr="00000000">
        <w:rPr>
          <w:sz w:val="20"/>
          <w:szCs w:val="20"/>
        </w:rPr>
        <w:drawing>
          <wp:inline distB="114300" distT="114300" distL="114300" distR="114300">
            <wp:extent cx="2900363" cy="2314800"/>
            <wp:effectExtent b="0" l="0" r="0" t="0"/>
            <wp:docPr id="30"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900363" cy="2314800"/>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67038" cy="2318612"/>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967038" cy="231861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numPr>
          <w:ilvl w:val="0"/>
          <w:numId w:val="4"/>
        </w:numPr>
        <w:ind w:left="720" w:hanging="360"/>
        <w:rPr>
          <w:sz w:val="20"/>
          <w:szCs w:val="20"/>
        </w:rPr>
      </w:pPr>
      <w:r w:rsidDel="00000000" w:rsidR="00000000" w:rsidRPr="00000000">
        <w:rPr>
          <w:sz w:val="20"/>
          <w:szCs w:val="20"/>
          <w:rtl w:val="0"/>
        </w:rPr>
        <w:t xml:space="preserve">The test accuracy of the best model : 96.02%</w:t>
      </w:r>
    </w:p>
    <w:p w:rsidR="00000000" w:rsidDel="00000000" w:rsidP="00000000" w:rsidRDefault="00000000" w:rsidRPr="00000000" w14:paraId="000000A0">
      <w:pPr>
        <w:numPr>
          <w:ilvl w:val="0"/>
          <w:numId w:val="4"/>
        </w:numPr>
        <w:ind w:left="720" w:hanging="360"/>
        <w:rPr>
          <w:sz w:val="20"/>
          <w:szCs w:val="20"/>
        </w:rPr>
      </w:pPr>
      <w:r w:rsidDel="00000000" w:rsidR="00000000" w:rsidRPr="00000000">
        <w:rPr>
          <w:sz w:val="20"/>
          <w:szCs w:val="20"/>
          <w:rtl w:val="0"/>
        </w:rPr>
        <w:t xml:space="preserve">The F1 score of the best model : 0.95</w:t>
      </w:r>
    </w:p>
    <w:p w:rsidR="00000000" w:rsidDel="00000000" w:rsidP="00000000" w:rsidRDefault="00000000" w:rsidRPr="00000000" w14:paraId="000000A1">
      <w:pPr>
        <w:ind w:left="0" w:firstLine="0"/>
        <w:rPr>
          <w:sz w:val="20"/>
          <w:szCs w:val="20"/>
        </w:rPr>
      </w:pPr>
      <w:r w:rsidDel="00000000" w:rsidR="00000000" w:rsidRPr="00000000">
        <w:rPr>
          <w:rtl w:val="0"/>
        </w:rPr>
      </w:r>
    </w:p>
    <w:p w:rsidR="00000000" w:rsidDel="00000000" w:rsidP="00000000" w:rsidRDefault="00000000" w:rsidRPr="00000000" w14:paraId="000000A2">
      <w:pPr>
        <w:ind w:left="0" w:firstLine="0"/>
        <w:rPr>
          <w:b w:val="1"/>
          <w:sz w:val="20"/>
          <w:szCs w:val="20"/>
        </w:rPr>
      </w:pPr>
      <w:r w:rsidDel="00000000" w:rsidR="00000000" w:rsidRPr="00000000">
        <w:rPr>
          <w:b w:val="1"/>
          <w:sz w:val="20"/>
          <w:szCs w:val="20"/>
          <w:rtl w:val="0"/>
        </w:rPr>
        <w:t xml:space="preserve">InceptionV3:</w:t>
      </w:r>
    </w:p>
    <w:p w:rsidR="00000000" w:rsidDel="00000000" w:rsidP="00000000" w:rsidRDefault="00000000" w:rsidRPr="00000000" w14:paraId="000000A3">
      <w:pPr>
        <w:ind w:left="0" w:firstLine="0"/>
        <w:rPr>
          <w:sz w:val="20"/>
          <w:szCs w:val="20"/>
        </w:rPr>
      </w:pPr>
      <w:r w:rsidDel="00000000" w:rsidR="00000000" w:rsidRPr="00000000">
        <w:rPr>
          <w:rtl w:val="0"/>
        </w:rPr>
      </w:r>
    </w:p>
    <w:p w:rsidR="00000000" w:rsidDel="00000000" w:rsidP="00000000" w:rsidRDefault="00000000" w:rsidRPr="00000000" w14:paraId="000000A4">
      <w:pPr>
        <w:ind w:left="0" w:firstLine="0"/>
        <w:rPr>
          <w:sz w:val="20"/>
          <w:szCs w:val="20"/>
        </w:rPr>
      </w:pPr>
      <w:r w:rsidDel="00000000" w:rsidR="00000000" w:rsidRPr="00000000">
        <w:rPr>
          <w:sz w:val="20"/>
          <w:szCs w:val="20"/>
          <w:rtl w:val="0"/>
        </w:rPr>
        <w:t xml:space="preserve">InceptionV3 is a convolutional neural network architecture that was introduced in 2015. It uses a deep network design with multiple layers and has a large number of parameters. InceptionV3 employs a unique approach to building the network by using a combination of different convolutional filters and pooling layers in parallel. This allows the network to capture features at different scales and resolutions, which can improve accuracy. InceptionV3 has been used for various computer vision tasks such as image classification, object detection, and semantic segmentation</w:t>
      </w:r>
    </w:p>
    <w:p w:rsidR="00000000" w:rsidDel="00000000" w:rsidP="00000000" w:rsidRDefault="00000000" w:rsidRPr="00000000" w14:paraId="000000A5">
      <w:pPr>
        <w:ind w:left="0" w:firstLine="0"/>
        <w:rPr>
          <w:sz w:val="20"/>
          <w:szCs w:val="20"/>
        </w:rPr>
      </w:pPr>
      <w:r w:rsidDel="00000000" w:rsidR="00000000" w:rsidRPr="00000000">
        <w:rPr>
          <w:rtl w:val="0"/>
        </w:rPr>
      </w:r>
    </w:p>
    <w:p w:rsidR="00000000" w:rsidDel="00000000" w:rsidP="00000000" w:rsidRDefault="00000000" w:rsidRPr="00000000" w14:paraId="000000A6">
      <w:pPr>
        <w:ind w:left="0" w:firstLine="0"/>
        <w:rPr>
          <w:sz w:val="20"/>
          <w:szCs w:val="20"/>
        </w:rPr>
      </w:pPr>
      <w:r w:rsidDel="00000000" w:rsidR="00000000" w:rsidRPr="00000000">
        <w:rPr>
          <w:sz w:val="20"/>
          <w:szCs w:val="20"/>
          <w:rtl w:val="0"/>
        </w:rPr>
        <w:t xml:space="preserve">We have taken the pre-trained InceptionV3 model</w:t>
      </w:r>
    </w:p>
    <w:p w:rsidR="00000000" w:rsidDel="00000000" w:rsidP="00000000" w:rsidRDefault="00000000" w:rsidRPr="00000000" w14:paraId="000000A7">
      <w:pPr>
        <w:ind w:left="0" w:firstLine="0"/>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995699" cy="1916057"/>
            <wp:effectExtent b="0" l="0" r="0" t="0"/>
            <wp:docPr id="1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95699" cy="191605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sz w:val="20"/>
          <w:szCs w:val="20"/>
        </w:rPr>
      </w:pPr>
      <w:r w:rsidDel="00000000" w:rsidR="00000000" w:rsidRPr="00000000">
        <w:rPr>
          <w:rtl w:val="0"/>
        </w:rPr>
      </w:r>
    </w:p>
    <w:p w:rsidR="00000000" w:rsidDel="00000000" w:rsidP="00000000" w:rsidRDefault="00000000" w:rsidRPr="00000000" w14:paraId="000000A9">
      <w:pPr>
        <w:rPr>
          <w:b w:val="1"/>
          <w:sz w:val="20"/>
          <w:szCs w:val="20"/>
        </w:rPr>
      </w:pPr>
      <w:r w:rsidDel="00000000" w:rsidR="00000000" w:rsidRPr="00000000">
        <w:rPr>
          <w:b w:val="1"/>
          <w:sz w:val="20"/>
          <w:szCs w:val="20"/>
          <w:rtl w:val="0"/>
        </w:rPr>
        <w:t xml:space="preserve">Applying on the unmasked dataset:</w:t>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sz w:val="20"/>
          <w:szCs w:val="20"/>
          <w:rtl w:val="0"/>
        </w:rPr>
        <w:t xml:space="preserve">Validation accuracy and loss obtained on running 20 epochs is shown below</w:t>
      </w:r>
    </w:p>
    <w:p w:rsidR="00000000" w:rsidDel="00000000" w:rsidP="00000000" w:rsidRDefault="00000000" w:rsidRPr="00000000" w14:paraId="000000AC">
      <w:pPr>
        <w:rPr>
          <w:sz w:val="20"/>
          <w:szCs w:val="20"/>
        </w:rPr>
      </w:pPr>
      <w:r w:rsidDel="00000000" w:rsidR="00000000" w:rsidRPr="00000000">
        <w:rPr>
          <w:sz w:val="20"/>
          <w:szCs w:val="20"/>
        </w:rPr>
        <w:drawing>
          <wp:inline distB="114300" distT="114300" distL="114300" distR="114300">
            <wp:extent cx="2890838" cy="2352544"/>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890838" cy="2352544"/>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50369" cy="2300288"/>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950369"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numPr>
          <w:ilvl w:val="0"/>
          <w:numId w:val="3"/>
        </w:numPr>
        <w:ind w:left="720" w:hanging="360"/>
        <w:rPr>
          <w:sz w:val="20"/>
          <w:szCs w:val="20"/>
        </w:rPr>
      </w:pPr>
      <w:r w:rsidDel="00000000" w:rsidR="00000000" w:rsidRPr="00000000">
        <w:rPr>
          <w:sz w:val="20"/>
          <w:szCs w:val="20"/>
          <w:rtl w:val="0"/>
        </w:rPr>
        <w:t xml:space="preserve">The test accuracy of the best model : 74.87%</w:t>
      </w:r>
    </w:p>
    <w:p w:rsidR="00000000" w:rsidDel="00000000" w:rsidP="00000000" w:rsidRDefault="00000000" w:rsidRPr="00000000" w14:paraId="000000AF">
      <w:pPr>
        <w:numPr>
          <w:ilvl w:val="0"/>
          <w:numId w:val="3"/>
        </w:numPr>
        <w:ind w:left="720" w:hanging="360"/>
        <w:rPr>
          <w:sz w:val="20"/>
          <w:szCs w:val="20"/>
        </w:rPr>
      </w:pPr>
      <w:r w:rsidDel="00000000" w:rsidR="00000000" w:rsidRPr="00000000">
        <w:rPr>
          <w:sz w:val="20"/>
          <w:szCs w:val="20"/>
          <w:rtl w:val="0"/>
        </w:rPr>
        <w:t xml:space="preserve">The F1 score of the best model : 0.43</w:t>
      </w:r>
    </w:p>
    <w:p w:rsidR="00000000" w:rsidDel="00000000" w:rsidP="00000000" w:rsidRDefault="00000000" w:rsidRPr="00000000" w14:paraId="000000B0">
      <w:pPr>
        <w:ind w:left="0" w:firstLine="0"/>
        <w:rPr>
          <w:sz w:val="20"/>
          <w:szCs w:val="20"/>
        </w:rPr>
      </w:pPr>
      <w:r w:rsidDel="00000000" w:rsidR="00000000" w:rsidRPr="00000000">
        <w:rPr>
          <w:rtl w:val="0"/>
        </w:rPr>
      </w:r>
    </w:p>
    <w:p w:rsidR="00000000" w:rsidDel="00000000" w:rsidP="00000000" w:rsidRDefault="00000000" w:rsidRPr="00000000" w14:paraId="000000B1">
      <w:pPr>
        <w:ind w:left="0" w:firstLine="0"/>
        <w:rPr>
          <w:sz w:val="20"/>
          <w:szCs w:val="20"/>
        </w:rPr>
      </w:pPr>
      <w:r w:rsidDel="00000000" w:rsidR="00000000" w:rsidRPr="00000000">
        <w:rPr>
          <w:rtl w:val="0"/>
        </w:rPr>
      </w:r>
    </w:p>
    <w:p w:rsidR="00000000" w:rsidDel="00000000" w:rsidP="00000000" w:rsidRDefault="00000000" w:rsidRPr="00000000" w14:paraId="000000B2">
      <w:pPr>
        <w:rPr>
          <w:b w:val="1"/>
          <w:sz w:val="20"/>
          <w:szCs w:val="20"/>
        </w:rPr>
      </w:pPr>
      <w:r w:rsidDel="00000000" w:rsidR="00000000" w:rsidRPr="00000000">
        <w:rPr>
          <w:b w:val="1"/>
          <w:sz w:val="20"/>
          <w:szCs w:val="20"/>
          <w:rtl w:val="0"/>
        </w:rPr>
        <w:t xml:space="preserve">VGG - 11:</w:t>
      </w:r>
    </w:p>
    <w:p w:rsidR="00000000" w:rsidDel="00000000" w:rsidP="00000000" w:rsidRDefault="00000000" w:rsidRPr="00000000" w14:paraId="000000B3">
      <w:pPr>
        <w:rPr>
          <w:sz w:val="20"/>
          <w:szCs w:val="20"/>
        </w:rPr>
      </w:pPr>
      <w:r w:rsidDel="00000000" w:rsidR="00000000" w:rsidRPr="00000000">
        <w:rPr>
          <w:sz w:val="20"/>
          <w:szCs w:val="20"/>
          <w:rtl w:val="0"/>
        </w:rPr>
        <w:t xml:space="preserve">VGG-11 is a convolutional neural network architecture that was introduced in 2014 by the Visual Geometry Group (VGG) at the University of Oxford. It is a relatively simple and straightforward architecture, consisting of 11 layers, including 8 convolutional layers and 3 fully connected layers.</w:t>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sz w:val="20"/>
          <w:szCs w:val="20"/>
          <w:rtl w:val="0"/>
        </w:rPr>
        <w:t xml:space="preserve">The key feature of VGG-11 is its use of small 3x3 convolutional filters, which allows it to learn more complex features than traditional larger filters. VGG-11 is also known for its uniform architecture, with each convolutional layer followed by a pooling layer and then another convolutional layer. This design pattern is repeated multiple times in the network.</w: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sz w:val="20"/>
          <w:szCs w:val="20"/>
          <w:rtl w:val="0"/>
        </w:rPr>
        <w:t xml:space="preserve">This variant is considered due to its less number of layers which reduces the time and computational expenses.We have taken the pre-trained VGG-11 model from pytorch.</w:t>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sz w:val="20"/>
          <w:szCs w:val="20"/>
        </w:rPr>
        <w:drawing>
          <wp:inline distB="114300" distT="114300" distL="114300" distR="114300">
            <wp:extent cx="6229350" cy="977900"/>
            <wp:effectExtent b="0" l="0" r="0" t="0"/>
            <wp:docPr id="2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2293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b w:val="1"/>
          <w:sz w:val="20"/>
          <w:szCs w:val="20"/>
        </w:rPr>
      </w:pPr>
      <w:r w:rsidDel="00000000" w:rsidR="00000000" w:rsidRPr="00000000">
        <w:rPr>
          <w:b w:val="1"/>
          <w:sz w:val="20"/>
          <w:szCs w:val="20"/>
          <w:rtl w:val="0"/>
        </w:rPr>
        <w:t xml:space="preserve">Applying on the unmasked dataset:</w:t>
      </w:r>
    </w:p>
    <w:p w:rsidR="00000000" w:rsidDel="00000000" w:rsidP="00000000" w:rsidRDefault="00000000" w:rsidRPr="00000000" w14:paraId="000000BC">
      <w:pPr>
        <w:rPr>
          <w:sz w:val="20"/>
          <w:szCs w:val="20"/>
        </w:rPr>
      </w:pPr>
      <w:r w:rsidDel="00000000" w:rsidR="00000000" w:rsidRPr="00000000">
        <w:rPr>
          <w:sz w:val="20"/>
          <w:szCs w:val="20"/>
          <w:rtl w:val="0"/>
        </w:rPr>
        <w:t xml:space="preserve">Validation accuracy and loss obtained on running 20 epochs is shown below</w:t>
      </w:r>
    </w:p>
    <w:p w:rsidR="00000000" w:rsidDel="00000000" w:rsidP="00000000" w:rsidRDefault="00000000" w:rsidRPr="00000000" w14:paraId="000000BD">
      <w:pPr>
        <w:rPr>
          <w:sz w:val="20"/>
          <w:szCs w:val="20"/>
        </w:rPr>
      </w:pPr>
      <w:r w:rsidDel="00000000" w:rsidR="00000000" w:rsidRPr="00000000">
        <w:rPr>
          <w:sz w:val="20"/>
          <w:szCs w:val="20"/>
        </w:rPr>
        <w:drawing>
          <wp:inline distB="114300" distT="114300" distL="114300" distR="114300">
            <wp:extent cx="2988890" cy="2376488"/>
            <wp:effectExtent b="0" l="0" r="0" t="0"/>
            <wp:docPr id="31"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988890" cy="2376488"/>
                    </a:xfrm>
                    <a:prstGeom prst="rect"/>
                    <a:ln/>
                  </pic:spPr>
                </pic:pic>
              </a:graphicData>
            </a:graphic>
          </wp:inline>
        </w:drawing>
      </w:r>
      <w:r w:rsidDel="00000000" w:rsidR="00000000" w:rsidRPr="00000000">
        <w:rPr>
          <w:sz w:val="20"/>
          <w:szCs w:val="20"/>
        </w:rPr>
        <w:drawing>
          <wp:inline distB="114300" distT="114300" distL="114300" distR="114300">
            <wp:extent cx="2919350" cy="2271713"/>
            <wp:effectExtent b="0" l="0" r="0" t="0"/>
            <wp:docPr id="35"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91935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5"/>
        </w:numPr>
        <w:ind w:left="720" w:hanging="360"/>
        <w:rPr>
          <w:sz w:val="20"/>
          <w:szCs w:val="20"/>
        </w:rPr>
      </w:pPr>
      <w:r w:rsidDel="00000000" w:rsidR="00000000" w:rsidRPr="00000000">
        <w:rPr>
          <w:sz w:val="20"/>
          <w:szCs w:val="20"/>
          <w:rtl w:val="0"/>
        </w:rPr>
        <w:t xml:space="preserve">The test accuracy of the best model : 98.55%</w:t>
      </w:r>
    </w:p>
    <w:p w:rsidR="00000000" w:rsidDel="00000000" w:rsidP="00000000" w:rsidRDefault="00000000" w:rsidRPr="00000000" w14:paraId="000000BF">
      <w:pPr>
        <w:numPr>
          <w:ilvl w:val="0"/>
          <w:numId w:val="5"/>
        </w:numPr>
        <w:ind w:left="720" w:hanging="360"/>
        <w:rPr>
          <w:sz w:val="20"/>
          <w:szCs w:val="20"/>
        </w:rPr>
      </w:pPr>
      <w:r w:rsidDel="00000000" w:rsidR="00000000" w:rsidRPr="00000000">
        <w:rPr>
          <w:sz w:val="20"/>
          <w:szCs w:val="20"/>
          <w:rtl w:val="0"/>
        </w:rPr>
        <w:t xml:space="preserve">The F1 score of the best model : 0.98</w:t>
      </w:r>
    </w:p>
    <w:p w:rsidR="00000000" w:rsidDel="00000000" w:rsidP="00000000" w:rsidRDefault="00000000" w:rsidRPr="00000000" w14:paraId="000000C0">
      <w:pPr>
        <w:ind w:left="0" w:firstLine="0"/>
        <w:rPr>
          <w:sz w:val="20"/>
          <w:szCs w:val="20"/>
        </w:rPr>
      </w:pPr>
      <w:r w:rsidDel="00000000" w:rsidR="00000000" w:rsidRPr="00000000">
        <w:rPr>
          <w:rtl w:val="0"/>
        </w:rPr>
      </w:r>
    </w:p>
    <w:p w:rsidR="00000000" w:rsidDel="00000000" w:rsidP="00000000" w:rsidRDefault="00000000" w:rsidRPr="00000000" w14:paraId="000000C1">
      <w:pPr>
        <w:ind w:left="0" w:firstLine="0"/>
        <w:rPr>
          <w:b w:val="1"/>
          <w:sz w:val="20"/>
          <w:szCs w:val="20"/>
        </w:rPr>
      </w:pPr>
      <w:r w:rsidDel="00000000" w:rsidR="00000000" w:rsidRPr="00000000">
        <w:rPr>
          <w:b w:val="1"/>
          <w:sz w:val="20"/>
          <w:szCs w:val="20"/>
          <w:rtl w:val="0"/>
        </w:rPr>
        <w:t xml:space="preserve">Alexnet : </w:t>
      </w:r>
    </w:p>
    <w:p w:rsidR="00000000" w:rsidDel="00000000" w:rsidP="00000000" w:rsidRDefault="00000000" w:rsidRPr="00000000" w14:paraId="000000C2">
      <w:pPr>
        <w:ind w:left="0" w:firstLine="0"/>
        <w:rPr>
          <w:sz w:val="20"/>
          <w:szCs w:val="20"/>
        </w:rPr>
      </w:pPr>
      <w:r w:rsidDel="00000000" w:rsidR="00000000" w:rsidRPr="00000000">
        <w:rPr>
          <w:sz w:val="20"/>
          <w:szCs w:val="20"/>
          <w:rtl w:val="0"/>
        </w:rPr>
        <w:t xml:space="preserve">AlexNet is a convolutional neural network architecture that was introduced in 2012 by Alex Krizhevsky, Ilya Sutskever, and Geoffrey Hinton. It was one of the first deep learning architectures to achieve significant improvements in image classification accuracy, winning the ImageNet Large Scale Visual Recognition Challenge (ILSVRC) in 2012.</w:t>
      </w:r>
    </w:p>
    <w:p w:rsidR="00000000" w:rsidDel="00000000" w:rsidP="00000000" w:rsidRDefault="00000000" w:rsidRPr="00000000" w14:paraId="000000C3">
      <w:pPr>
        <w:ind w:left="0" w:firstLine="0"/>
        <w:rPr>
          <w:sz w:val="20"/>
          <w:szCs w:val="20"/>
        </w:rPr>
      </w:pPr>
      <w:r w:rsidDel="00000000" w:rsidR="00000000" w:rsidRPr="00000000">
        <w:rPr>
          <w:rtl w:val="0"/>
        </w:rPr>
      </w:r>
    </w:p>
    <w:p w:rsidR="00000000" w:rsidDel="00000000" w:rsidP="00000000" w:rsidRDefault="00000000" w:rsidRPr="00000000" w14:paraId="000000C4">
      <w:pPr>
        <w:ind w:left="0" w:firstLine="0"/>
        <w:rPr>
          <w:sz w:val="20"/>
          <w:szCs w:val="20"/>
        </w:rPr>
      </w:pPr>
      <w:r w:rsidDel="00000000" w:rsidR="00000000" w:rsidRPr="00000000">
        <w:rPr>
          <w:sz w:val="20"/>
          <w:szCs w:val="20"/>
          <w:rtl w:val="0"/>
        </w:rPr>
        <w:t xml:space="preserve">AlexNet consists of 8 layers, including 5 convolutional layers and 3 fully connected layers. It is known for its use of large 11x11 and 5x5 convolutional filters, which allow it to learn more complex features than traditional smaller filters. AlexNet also introduced the concept of using ReLU activation functions instead of sigmoid functions, which allowed for faster training of deep neural networks.</w:t>
      </w:r>
    </w:p>
    <w:p w:rsidR="00000000" w:rsidDel="00000000" w:rsidP="00000000" w:rsidRDefault="00000000" w:rsidRPr="00000000" w14:paraId="000000C5">
      <w:pPr>
        <w:ind w:left="0" w:firstLine="0"/>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sz w:val="20"/>
          <w:szCs w:val="20"/>
          <w:rtl w:val="0"/>
        </w:rPr>
        <w:t xml:space="preserve">We have taken the pre-trained Alexnet model from pytorch.</w:t>
      </w:r>
    </w:p>
    <w:p w:rsidR="00000000" w:rsidDel="00000000" w:rsidP="00000000" w:rsidRDefault="00000000" w:rsidRPr="00000000" w14:paraId="000000C7">
      <w:pP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956336" cy="2265970"/>
            <wp:effectExtent b="0" l="0" r="0" t="0"/>
            <wp:docPr id="2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956336" cy="226597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rPr>
          <w:b w:val="1"/>
          <w:sz w:val="20"/>
          <w:szCs w:val="20"/>
        </w:rPr>
      </w:pPr>
      <w:r w:rsidDel="00000000" w:rsidR="00000000" w:rsidRPr="00000000">
        <w:rPr>
          <w:b w:val="1"/>
          <w:sz w:val="20"/>
          <w:szCs w:val="20"/>
          <w:rtl w:val="0"/>
        </w:rPr>
        <w:t xml:space="preserve">Applying on the unmasked dataset:</w:t>
      </w:r>
    </w:p>
    <w:p w:rsidR="00000000" w:rsidDel="00000000" w:rsidP="00000000" w:rsidRDefault="00000000" w:rsidRPr="00000000" w14:paraId="000000CA">
      <w:pPr>
        <w:rPr>
          <w:sz w:val="20"/>
          <w:szCs w:val="20"/>
        </w:rPr>
      </w:pPr>
      <w:r w:rsidDel="00000000" w:rsidR="00000000" w:rsidRPr="00000000">
        <w:rPr>
          <w:sz w:val="20"/>
          <w:szCs w:val="20"/>
          <w:rtl w:val="0"/>
        </w:rPr>
        <w:t xml:space="preserve">Validation accuracy and loss obtained on running 20 epochs is shown below</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sz w:val="20"/>
          <w:szCs w:val="20"/>
        </w:rPr>
        <w:drawing>
          <wp:inline distB="114300" distT="114300" distL="114300" distR="114300">
            <wp:extent cx="3014663" cy="2423000"/>
            <wp:effectExtent b="0" l="0" r="0" t="0"/>
            <wp:docPr id="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014663" cy="2423000"/>
                    </a:xfrm>
                    <a:prstGeom prst="rect"/>
                    <a:ln/>
                  </pic:spPr>
                </pic:pic>
              </a:graphicData>
            </a:graphic>
          </wp:inline>
        </w:drawing>
      </w:r>
      <w:r w:rsidDel="00000000" w:rsidR="00000000" w:rsidRPr="00000000">
        <w:rPr>
          <w:sz w:val="20"/>
          <w:szCs w:val="20"/>
        </w:rPr>
        <w:drawing>
          <wp:inline distB="114300" distT="114300" distL="114300" distR="114300">
            <wp:extent cx="3062404" cy="2414588"/>
            <wp:effectExtent b="0" l="0" r="0" t="0"/>
            <wp:docPr id="1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062404"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sz w:val="20"/>
          <w:szCs w:val="20"/>
        </w:rPr>
      </w:pPr>
      <w:r w:rsidDel="00000000" w:rsidR="00000000" w:rsidRPr="00000000">
        <w:rPr>
          <w:b w:val="1"/>
          <w:sz w:val="20"/>
          <w:szCs w:val="20"/>
          <w:rtl w:val="0"/>
        </w:rPr>
        <w:t xml:space="preserve">Comparative Analysis:</w:t>
      </w:r>
    </w:p>
    <w:p w:rsidR="00000000" w:rsidDel="00000000" w:rsidP="00000000" w:rsidRDefault="00000000" w:rsidRPr="00000000" w14:paraId="000000CE">
      <w:pPr>
        <w:rPr>
          <w:b w:val="1"/>
          <w:sz w:val="20"/>
          <w:szCs w:val="20"/>
        </w:rPr>
      </w:pPr>
      <w:r w:rsidDel="00000000" w:rsidR="00000000" w:rsidRPr="00000000">
        <w:rPr>
          <w:sz w:val="20"/>
          <w:szCs w:val="20"/>
          <w:rtl w:val="0"/>
        </w:rPr>
        <w:t xml:space="preserve">After applying all these models to our dataset, we create a dataframe for comparing all the deep learning models which can be visualized below.</w:t>
      </w:r>
      <w:r w:rsidDel="00000000" w:rsidR="00000000" w:rsidRPr="00000000">
        <w:rPr>
          <w:b w:val="1"/>
          <w:sz w:val="20"/>
          <w:szCs w:val="20"/>
          <w:rtl w:val="0"/>
        </w:rPr>
        <w:t xml:space="preserve"> </w:t>
      </w:r>
    </w:p>
    <w:p w:rsidR="00000000" w:rsidDel="00000000" w:rsidP="00000000" w:rsidRDefault="00000000" w:rsidRPr="00000000" w14:paraId="000000CF">
      <w:pPr>
        <w:rPr>
          <w:b w:val="1"/>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rtl w:val="0"/>
        </w:rPr>
      </w:r>
    </w:p>
    <w:tbl>
      <w:tblPr>
        <w:tblStyle w:val="Table2"/>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1.4285714285713"/>
        <w:gridCol w:w="1401.4285714285713"/>
        <w:gridCol w:w="1401.4285714285713"/>
        <w:gridCol w:w="1401.4285714285713"/>
        <w:gridCol w:w="1401.4285714285713"/>
        <w:gridCol w:w="1401.4285714285713"/>
        <w:gridCol w:w="1401.4285714285713"/>
        <w:tblGridChange w:id="0">
          <w:tblGrid>
            <w:gridCol w:w="1401.4285714285713"/>
            <w:gridCol w:w="1401.4285714285713"/>
            <w:gridCol w:w="1401.4285714285713"/>
            <w:gridCol w:w="1401.4285714285713"/>
            <w:gridCol w:w="1401.4285714285713"/>
            <w:gridCol w:w="1401.4285714285713"/>
            <w:gridCol w:w="1401.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jc w:val="center"/>
              <w:rPr>
                <w:b w:val="1"/>
                <w:sz w:val="20"/>
                <w:szCs w:val="20"/>
              </w:rPr>
            </w:pPr>
            <w:r w:rsidDel="00000000" w:rsidR="00000000" w:rsidRPr="00000000">
              <w:rPr>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b w:val="1"/>
                <w:sz w:val="20"/>
                <w:szCs w:val="20"/>
              </w:rPr>
            </w:pPr>
            <w:r w:rsidDel="00000000" w:rsidR="00000000" w:rsidRPr="00000000">
              <w:rPr>
                <w:b w:val="1"/>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center"/>
              <w:rPr>
                <w:b w:val="1"/>
                <w:sz w:val="20"/>
                <w:szCs w:val="20"/>
              </w:rPr>
            </w:pPr>
            <w:r w:rsidDel="00000000" w:rsidR="00000000" w:rsidRPr="00000000">
              <w:rPr>
                <w:b w:val="1"/>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b w:val="1"/>
                <w:sz w:val="20"/>
                <w:szCs w:val="20"/>
              </w:rPr>
            </w:pPr>
            <w:r w:rsidDel="00000000" w:rsidR="00000000" w:rsidRPr="00000000">
              <w:rPr>
                <w:b w:val="1"/>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center"/>
              <w:rPr>
                <w:b w:val="1"/>
                <w:sz w:val="20"/>
                <w:szCs w:val="20"/>
              </w:rPr>
            </w:pPr>
            <w:r w:rsidDel="00000000" w:rsidR="00000000" w:rsidRPr="00000000">
              <w:rPr>
                <w:b w:val="1"/>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center"/>
              <w:rPr>
                <w:b w:val="1"/>
                <w:sz w:val="20"/>
                <w:szCs w:val="20"/>
              </w:rPr>
            </w:pPr>
            <w:r w:rsidDel="00000000" w:rsidR="00000000" w:rsidRPr="00000000">
              <w:rPr>
                <w:b w:val="1"/>
                <w:sz w:val="20"/>
                <w:szCs w:val="20"/>
                <w:rtl w:val="0"/>
              </w:rPr>
              <w:t xml:space="preserve">ROC 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sz w:val="20"/>
                <w:szCs w:val="20"/>
              </w:rPr>
            </w:pPr>
            <w:r w:rsidDel="00000000" w:rsidR="00000000" w:rsidRPr="00000000">
              <w:rPr>
                <w:sz w:val="20"/>
                <w:szCs w:val="20"/>
                <w:rtl w:val="0"/>
              </w:rPr>
              <w:t xml:space="preserve">ResNet18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sz w:val="20"/>
                <w:szCs w:val="20"/>
              </w:rPr>
            </w:pPr>
            <w:r w:rsidDel="00000000" w:rsidR="00000000" w:rsidRPr="00000000">
              <w:rPr>
                <w:sz w:val="20"/>
                <w:szCs w:val="20"/>
                <w:rtl w:val="0"/>
              </w:rPr>
              <w:t xml:space="preserve">0.983345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sz w:val="20"/>
                <w:szCs w:val="20"/>
              </w:rPr>
            </w:pPr>
            <w:r w:rsidDel="00000000" w:rsidR="00000000" w:rsidRPr="00000000">
              <w:rPr>
                <w:sz w:val="20"/>
                <w:szCs w:val="20"/>
                <w:rtl w:val="0"/>
              </w:rPr>
              <w:t xml:space="preserve">0.982524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center"/>
              <w:rPr>
                <w:sz w:val="20"/>
                <w:szCs w:val="20"/>
              </w:rPr>
            </w:pPr>
            <w:r w:rsidDel="00000000" w:rsidR="00000000" w:rsidRPr="00000000">
              <w:rPr>
                <w:sz w:val="20"/>
                <w:szCs w:val="20"/>
                <w:rtl w:val="0"/>
              </w:rPr>
              <w:t xml:space="preserve">0.995084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center"/>
              <w:rPr>
                <w:sz w:val="20"/>
                <w:szCs w:val="20"/>
              </w:rPr>
            </w:pPr>
            <w:r w:rsidDel="00000000" w:rsidR="00000000" w:rsidRPr="00000000">
              <w:rPr>
                <w:sz w:val="20"/>
                <w:szCs w:val="20"/>
                <w:rtl w:val="0"/>
              </w:rPr>
              <w:t xml:space="preserve">0.988764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sz w:val="20"/>
                <w:szCs w:val="20"/>
              </w:rPr>
            </w:pPr>
            <w:r w:rsidDel="00000000" w:rsidR="00000000" w:rsidRPr="00000000">
              <w:rPr>
                <w:sz w:val="20"/>
                <w:szCs w:val="20"/>
                <w:rtl w:val="0"/>
              </w:rPr>
              <w:t xml:space="preserve">0.972817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sz w:val="20"/>
                <w:szCs w:val="20"/>
              </w:rPr>
            </w:pPr>
            <w:r w:rsidDel="00000000" w:rsidR="00000000" w:rsidRPr="00000000">
              <w:rPr>
                <w:sz w:val="20"/>
                <w:szCs w:val="20"/>
                <w:rtl w:val="0"/>
              </w:rPr>
              <w:t xml:space="preserve">VGG11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sz w:val="20"/>
                <w:szCs w:val="20"/>
              </w:rPr>
            </w:pPr>
            <w:r w:rsidDel="00000000" w:rsidR="00000000" w:rsidRPr="00000000">
              <w:rPr>
                <w:sz w:val="20"/>
                <w:szCs w:val="20"/>
                <w:rtl w:val="0"/>
              </w:rPr>
              <w:t xml:space="preserve">0.985518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sz w:val="20"/>
                <w:szCs w:val="20"/>
              </w:rPr>
            </w:pPr>
            <w:r w:rsidDel="00000000" w:rsidR="00000000" w:rsidRPr="00000000">
              <w:rPr>
                <w:sz w:val="20"/>
                <w:szCs w:val="20"/>
                <w:rtl w:val="0"/>
              </w:rPr>
              <w:t xml:space="preserve">0.987366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sz w:val="20"/>
                <w:szCs w:val="20"/>
              </w:rPr>
            </w:pPr>
            <w:r w:rsidDel="00000000" w:rsidR="00000000" w:rsidRPr="00000000">
              <w:rPr>
                <w:sz w:val="20"/>
                <w:szCs w:val="20"/>
                <w:rtl w:val="0"/>
              </w:rPr>
              <w:t xml:space="preserve">0.993157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20"/>
                <w:szCs w:val="20"/>
              </w:rPr>
            </w:pPr>
            <w:r w:rsidDel="00000000" w:rsidR="00000000" w:rsidRPr="00000000">
              <w:rPr>
                <w:sz w:val="20"/>
                <w:szCs w:val="20"/>
                <w:rtl w:val="0"/>
              </w:rPr>
              <w:t xml:space="preserve">0.990253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sz w:val="20"/>
                <w:szCs w:val="20"/>
              </w:rPr>
            </w:pPr>
            <w:r w:rsidDel="00000000" w:rsidR="00000000" w:rsidRPr="00000000">
              <w:rPr>
                <w:sz w:val="20"/>
                <w:szCs w:val="20"/>
                <w:rtl w:val="0"/>
              </w:rPr>
              <w:t xml:space="preserve">0.978422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sz w:val="20"/>
                <w:szCs w:val="20"/>
              </w:rPr>
            </w:pPr>
            <w:r w:rsidDel="00000000" w:rsidR="00000000" w:rsidRPr="00000000">
              <w:rPr>
                <w:sz w:val="20"/>
                <w:szCs w:val="20"/>
                <w:rtl w:val="0"/>
              </w:rPr>
              <w:t xml:space="preserve">AlexNet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center"/>
              <w:rPr>
                <w:sz w:val="20"/>
                <w:szCs w:val="20"/>
              </w:rPr>
            </w:pPr>
            <w:r w:rsidDel="00000000" w:rsidR="00000000" w:rsidRPr="00000000">
              <w:rPr>
                <w:sz w:val="20"/>
                <w:szCs w:val="20"/>
                <w:rtl w:val="0"/>
              </w:rPr>
              <w:t xml:space="preserve">0.968139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sz w:val="20"/>
                <w:szCs w:val="20"/>
              </w:rPr>
            </w:pPr>
            <w:r w:rsidDel="00000000" w:rsidR="00000000" w:rsidRPr="00000000">
              <w:rPr>
                <w:sz w:val="20"/>
                <w:szCs w:val="20"/>
                <w:rtl w:val="0"/>
              </w:rPr>
              <w:t xml:space="preserve">0.989179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sz w:val="20"/>
                <w:szCs w:val="20"/>
              </w:rPr>
            </w:pPr>
            <w:r w:rsidDel="00000000" w:rsidR="00000000" w:rsidRPr="00000000">
              <w:rPr>
                <w:sz w:val="20"/>
                <w:szCs w:val="20"/>
                <w:rtl w:val="0"/>
              </w:rPr>
              <w:t xml:space="preserve">0.968223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center"/>
              <w:rPr>
                <w:sz w:val="20"/>
                <w:szCs w:val="20"/>
              </w:rPr>
            </w:pPr>
            <w:r w:rsidDel="00000000" w:rsidR="00000000" w:rsidRPr="00000000">
              <w:rPr>
                <w:sz w:val="20"/>
                <w:szCs w:val="20"/>
                <w:rtl w:val="0"/>
              </w:rPr>
              <w:t xml:space="preserve">0.978589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center"/>
              <w:rPr>
                <w:sz w:val="20"/>
                <w:szCs w:val="20"/>
              </w:rPr>
            </w:pPr>
            <w:r w:rsidDel="00000000" w:rsidR="00000000" w:rsidRPr="00000000">
              <w:rPr>
                <w:sz w:val="20"/>
                <w:szCs w:val="20"/>
                <w:rtl w:val="0"/>
              </w:rPr>
              <w:t xml:space="preserve">0.968053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center"/>
              <w:rPr>
                <w:sz w:val="20"/>
                <w:szCs w:val="20"/>
              </w:rPr>
            </w:pPr>
            <w:r w:rsidDel="00000000" w:rsidR="00000000" w:rsidRPr="00000000">
              <w:rPr>
                <w:sz w:val="20"/>
                <w:szCs w:val="20"/>
                <w:rtl w:val="0"/>
              </w:rPr>
              <w:t xml:space="preserve">InceptionV3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center"/>
              <w:rPr>
                <w:sz w:val="20"/>
                <w:szCs w:val="20"/>
              </w:rPr>
            </w:pPr>
            <w:r w:rsidDel="00000000" w:rsidR="00000000" w:rsidRPr="00000000">
              <w:rPr>
                <w:sz w:val="20"/>
                <w:szCs w:val="20"/>
                <w:rtl w:val="0"/>
              </w:rPr>
              <w:t xml:space="preserve">0.748733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center"/>
              <w:rPr>
                <w:sz w:val="20"/>
                <w:szCs w:val="20"/>
              </w:rPr>
            </w:pPr>
            <w:r w:rsidDel="00000000" w:rsidR="00000000" w:rsidRPr="00000000">
              <w:rPr>
                <w:sz w:val="20"/>
                <w:szCs w:val="20"/>
                <w:rtl w:val="0"/>
              </w:rPr>
              <w:t xml:space="preserve">0.748733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center"/>
              <w:rPr>
                <w:sz w:val="20"/>
                <w:szCs w:val="20"/>
              </w:rPr>
            </w:pPr>
            <w:r w:rsidDel="00000000" w:rsidR="00000000" w:rsidRPr="00000000">
              <w:rPr>
                <w:sz w:val="20"/>
                <w:szCs w:val="20"/>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center"/>
              <w:rPr>
                <w:sz w:val="20"/>
                <w:szCs w:val="20"/>
              </w:rPr>
            </w:pPr>
            <w:r w:rsidDel="00000000" w:rsidR="00000000" w:rsidRPr="00000000">
              <w:rPr>
                <w:sz w:val="20"/>
                <w:szCs w:val="20"/>
                <w:rtl w:val="0"/>
              </w:rPr>
              <w:t xml:space="preserve">0.856315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sz w:val="20"/>
                <w:szCs w:val="20"/>
              </w:rPr>
            </w:pPr>
            <w:r w:rsidDel="00000000" w:rsidR="00000000" w:rsidRPr="00000000">
              <w:rPr>
                <w:sz w:val="20"/>
                <w:szCs w:val="20"/>
                <w:rtl w:val="0"/>
              </w:rPr>
              <w:t xml:space="preserve">0.500000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center"/>
              <w:rPr>
                <w:sz w:val="20"/>
                <w:szCs w:val="20"/>
              </w:rPr>
            </w:pPr>
            <w:r w:rsidDel="00000000" w:rsidR="00000000" w:rsidRPr="00000000">
              <w:rPr>
                <w:sz w:val="20"/>
                <w:szCs w:val="20"/>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sz w:val="20"/>
                <w:szCs w:val="20"/>
              </w:rPr>
            </w:pPr>
            <w:r w:rsidDel="00000000" w:rsidR="00000000" w:rsidRPr="00000000">
              <w:rPr>
                <w:sz w:val="20"/>
                <w:szCs w:val="20"/>
                <w:rtl w:val="0"/>
              </w:rPr>
              <w:t xml:space="preserve">0.989862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sz w:val="20"/>
                <w:szCs w:val="20"/>
              </w:rPr>
            </w:pPr>
            <w:r w:rsidDel="00000000" w:rsidR="00000000" w:rsidRPr="00000000">
              <w:rPr>
                <w:sz w:val="20"/>
                <w:szCs w:val="20"/>
                <w:rtl w:val="0"/>
              </w:rPr>
              <w:t xml:space="preserve">0.989226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center"/>
              <w:rPr>
                <w:sz w:val="20"/>
                <w:szCs w:val="20"/>
              </w:rPr>
            </w:pPr>
            <w:r w:rsidDel="00000000" w:rsidR="00000000" w:rsidRPr="00000000">
              <w:rPr>
                <w:sz w:val="20"/>
                <w:szCs w:val="20"/>
                <w:rtl w:val="0"/>
              </w:rPr>
              <w:t xml:space="preserve">0.997038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sz w:val="20"/>
                <w:szCs w:val="20"/>
              </w:rPr>
            </w:pPr>
            <w:r w:rsidDel="00000000" w:rsidR="00000000" w:rsidRPr="00000000">
              <w:rPr>
                <w:sz w:val="20"/>
                <w:szCs w:val="20"/>
                <w:rtl w:val="0"/>
              </w:rPr>
              <w:t xml:space="preserve">0.993117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sz w:val="20"/>
                <w:szCs w:val="20"/>
              </w:rPr>
            </w:pPr>
            <w:r w:rsidDel="00000000" w:rsidR="00000000" w:rsidRPr="00000000">
              <w:rPr>
                <w:sz w:val="20"/>
                <w:szCs w:val="20"/>
                <w:rtl w:val="0"/>
              </w:rPr>
              <w:t xml:space="preserve">0.983574</w:t>
            </w:r>
          </w:p>
        </w:tc>
      </w:tr>
    </w:tbl>
    <w:p w:rsidR="00000000" w:rsidDel="00000000" w:rsidP="00000000" w:rsidRDefault="00000000" w:rsidRPr="00000000" w14:paraId="000000FB">
      <w:pPr>
        <w:rPr>
          <w:b w:val="1"/>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sz w:val="20"/>
          <w:szCs w:val="20"/>
          <w:rtl w:val="0"/>
        </w:rPr>
        <w:t xml:space="preserve">This is the accuracy comparison for all the deep learning models.</w:t>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sz w:val="20"/>
          <w:szCs w:val="20"/>
        </w:rPr>
        <w:drawing>
          <wp:inline distB="114300" distT="114300" distL="114300" distR="114300">
            <wp:extent cx="4500563" cy="3977676"/>
            <wp:effectExtent b="0" l="0" r="0" t="0"/>
            <wp:docPr id="2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500563" cy="397767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sz w:val="20"/>
          <w:szCs w:val="20"/>
          <w:rtl w:val="0"/>
        </w:rPr>
        <w:t xml:space="preserve">This is the F1 Score comparison for all the deep learning models.</w:t>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sz w:val="20"/>
          <w:szCs w:val="20"/>
        </w:rPr>
        <w:drawing>
          <wp:inline distB="114300" distT="114300" distL="114300" distR="114300">
            <wp:extent cx="4100513" cy="3599980"/>
            <wp:effectExtent b="0" l="0" r="0" t="0"/>
            <wp:docPr id="32"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4100513" cy="359998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sz w:val="20"/>
          <w:szCs w:val="20"/>
          <w:rtl w:val="0"/>
        </w:rPr>
        <w:t xml:space="preserve">These are the ROC curves for the best 4 models.</w:t>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sz w:val="20"/>
          <w:szCs w:val="20"/>
        </w:rPr>
        <w:drawing>
          <wp:inline distB="114300" distT="114300" distL="114300" distR="114300">
            <wp:extent cx="5910263" cy="2918983"/>
            <wp:effectExtent b="0" l="0" r="0" t="0"/>
            <wp:docPr id="33"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10263" cy="291898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sz w:val="20"/>
          <w:szCs w:val="20"/>
        </w:rPr>
        <w:drawing>
          <wp:inline distB="114300" distT="114300" distL="114300" distR="114300">
            <wp:extent cx="2915707" cy="2915707"/>
            <wp:effectExtent b="0" l="0" r="0" t="0"/>
            <wp:docPr id="3"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915707" cy="2915707"/>
                    </a:xfrm>
                    <a:prstGeom prst="rect"/>
                    <a:ln/>
                  </pic:spPr>
                </pic:pic>
              </a:graphicData>
            </a:graphic>
          </wp:inline>
        </w:drawing>
      </w:r>
      <w:r w:rsidDel="00000000" w:rsidR="00000000" w:rsidRPr="00000000">
        <w:rPr>
          <w:sz w:val="20"/>
          <w:szCs w:val="20"/>
        </w:rPr>
        <w:drawing>
          <wp:inline distB="114300" distT="114300" distL="114300" distR="114300">
            <wp:extent cx="3005138" cy="2956194"/>
            <wp:effectExtent b="0" l="0" r="0" t="0"/>
            <wp:docPr id="2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005138" cy="295619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rPr>
          <w:sz w:val="20"/>
          <w:szCs w:val="20"/>
        </w:rPr>
      </w:pP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rPr>
          <w:sz w:val="20"/>
          <w:szCs w:val="20"/>
        </w:rPr>
      </w:pPr>
      <w:r w:rsidDel="00000000" w:rsidR="00000000" w:rsidRPr="00000000">
        <w:rPr>
          <w:rtl w:val="0"/>
        </w:rPr>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sz w:val="20"/>
          <w:szCs w:val="20"/>
          <w:rtl w:val="0"/>
        </w:rPr>
        <w:t xml:space="preserve">These are the confusion matrices for the best 4 models.</w:t>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sz w:val="20"/>
          <w:szCs w:val="20"/>
        </w:rPr>
        <w:drawing>
          <wp:inline distB="114300" distT="114300" distL="114300" distR="114300">
            <wp:extent cx="5995988" cy="2942985"/>
            <wp:effectExtent b="0" l="0" r="0" t="0"/>
            <wp:docPr id="12"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95988" cy="294298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sz w:val="20"/>
          <w:szCs w:val="20"/>
        </w:rPr>
        <w:drawing>
          <wp:inline distB="114300" distT="114300" distL="114300" distR="114300">
            <wp:extent cx="2900363" cy="2959154"/>
            <wp:effectExtent b="0" l="0" r="0" t="0"/>
            <wp:docPr id="26"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900363" cy="2959154"/>
                    </a:xfrm>
                    <a:prstGeom prst="rect"/>
                    <a:ln/>
                  </pic:spPr>
                </pic:pic>
              </a:graphicData>
            </a:graphic>
          </wp:inline>
        </w:drawing>
      </w:r>
      <w:r w:rsidDel="00000000" w:rsidR="00000000" w:rsidRPr="00000000">
        <w:rPr>
          <w:sz w:val="20"/>
          <w:szCs w:val="20"/>
        </w:rPr>
        <w:drawing>
          <wp:inline distB="114300" distT="114300" distL="114300" distR="114300">
            <wp:extent cx="2720933" cy="2747963"/>
            <wp:effectExtent b="0" l="0" r="0" t="0"/>
            <wp:docPr id="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720933"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b w:val="1"/>
          <w:sz w:val="20"/>
          <w:szCs w:val="20"/>
        </w:rPr>
      </w:pPr>
      <w:r w:rsidDel="00000000" w:rsidR="00000000" w:rsidRPr="00000000">
        <w:rPr>
          <w:b w:val="1"/>
          <w:sz w:val="20"/>
          <w:szCs w:val="20"/>
          <w:rtl w:val="0"/>
        </w:rPr>
        <w:t xml:space="preserve">Conclusion:</w:t>
      </w:r>
    </w:p>
    <w:p w:rsidR="00000000" w:rsidDel="00000000" w:rsidP="00000000" w:rsidRDefault="00000000" w:rsidRPr="00000000" w14:paraId="00000118">
      <w:pPr>
        <w:rPr>
          <w:sz w:val="20"/>
          <w:szCs w:val="20"/>
        </w:rPr>
      </w:pPr>
      <w:r w:rsidDel="00000000" w:rsidR="00000000" w:rsidRPr="00000000">
        <w:rPr>
          <w:sz w:val="20"/>
          <w:szCs w:val="20"/>
          <w:rtl w:val="0"/>
        </w:rPr>
        <w:t xml:space="preserve">We can see from the confusion matrix that the CNN model with convolution layers manually added performed the best and hence overall F1 score is also highest among all the tested models.</w:t>
      </w:r>
    </w:p>
    <w:p w:rsidR="00000000" w:rsidDel="00000000" w:rsidP="00000000" w:rsidRDefault="00000000" w:rsidRPr="00000000" w14:paraId="00000119">
      <w:pPr>
        <w:rPr>
          <w:sz w:val="20"/>
          <w:szCs w:val="20"/>
        </w:rPr>
      </w:pPr>
      <w:r w:rsidDel="00000000" w:rsidR="00000000" w:rsidRPr="00000000">
        <w:rPr>
          <w:sz w:val="20"/>
          <w:szCs w:val="20"/>
          <w:rtl w:val="0"/>
        </w:rPr>
        <w:t xml:space="preserve">Also the deep learning models are performing much better than the supervised machine learning models.</w:t>
      </w:r>
    </w:p>
    <w:p w:rsidR="00000000" w:rsidDel="00000000" w:rsidP="00000000" w:rsidRDefault="00000000" w:rsidRPr="00000000" w14:paraId="0000011A">
      <w:pPr>
        <w:rPr>
          <w:sz w:val="20"/>
          <w:szCs w:val="20"/>
        </w:rPr>
      </w:pPr>
      <w:r w:rsidDel="00000000" w:rsidR="00000000" w:rsidRPr="00000000">
        <w:rPr>
          <w:sz w:val="20"/>
          <w:szCs w:val="20"/>
          <w:rtl w:val="0"/>
        </w:rPr>
        <w:t xml:space="preserve">Best Model observed : CNN model with following layers : (module): Net(</w:t>
      </w:r>
    </w:p>
    <w:p w:rsidR="00000000" w:rsidDel="00000000" w:rsidP="00000000" w:rsidRDefault="00000000" w:rsidRPr="00000000" w14:paraId="0000011B">
      <w:pPr>
        <w:rPr>
          <w:sz w:val="20"/>
          <w:szCs w:val="20"/>
        </w:rPr>
      </w:pPr>
      <w:r w:rsidDel="00000000" w:rsidR="00000000" w:rsidRPr="00000000">
        <w:rPr>
          <w:sz w:val="20"/>
          <w:szCs w:val="20"/>
          <w:rtl w:val="0"/>
        </w:rPr>
        <w:t xml:space="preserve">    (conv1): Conv2d(3, 16, kernel_size=(3, 3), stride=(1, 1), padding=(1, 1))</w:t>
      </w:r>
    </w:p>
    <w:p w:rsidR="00000000" w:rsidDel="00000000" w:rsidP="00000000" w:rsidRDefault="00000000" w:rsidRPr="00000000" w14:paraId="0000011C">
      <w:pPr>
        <w:rPr>
          <w:sz w:val="20"/>
          <w:szCs w:val="20"/>
        </w:rPr>
      </w:pPr>
      <w:r w:rsidDel="00000000" w:rsidR="00000000" w:rsidRPr="00000000">
        <w:rPr>
          <w:sz w:val="20"/>
          <w:szCs w:val="20"/>
          <w:rtl w:val="0"/>
        </w:rPr>
        <w:t xml:space="preserve">    (pool): MaxPool2d(kernel_size=2, stride=2, padding=0, dilation=1, ceil_mode=False)</w:t>
      </w:r>
    </w:p>
    <w:p w:rsidR="00000000" w:rsidDel="00000000" w:rsidP="00000000" w:rsidRDefault="00000000" w:rsidRPr="00000000" w14:paraId="0000011D">
      <w:pPr>
        <w:rPr>
          <w:sz w:val="20"/>
          <w:szCs w:val="20"/>
        </w:rPr>
      </w:pPr>
      <w:r w:rsidDel="00000000" w:rsidR="00000000" w:rsidRPr="00000000">
        <w:rPr>
          <w:sz w:val="20"/>
          <w:szCs w:val="20"/>
          <w:rtl w:val="0"/>
        </w:rPr>
        <w:t xml:space="preserve">    (conv2): Conv2d(16, 32, kernel_size=(3, 3), stride=(1, 1), padding=(1, 1))</w:t>
      </w:r>
    </w:p>
    <w:p w:rsidR="00000000" w:rsidDel="00000000" w:rsidP="00000000" w:rsidRDefault="00000000" w:rsidRPr="00000000" w14:paraId="0000011E">
      <w:pPr>
        <w:rPr>
          <w:sz w:val="20"/>
          <w:szCs w:val="20"/>
        </w:rPr>
      </w:pPr>
      <w:r w:rsidDel="00000000" w:rsidR="00000000" w:rsidRPr="00000000">
        <w:rPr>
          <w:sz w:val="20"/>
          <w:szCs w:val="20"/>
          <w:rtl w:val="0"/>
        </w:rPr>
        <w:t xml:space="preserve">    (fc1): Linear(in_features=100352, out_features=128, bias=True)</w:t>
      </w:r>
    </w:p>
    <w:p w:rsidR="00000000" w:rsidDel="00000000" w:rsidP="00000000" w:rsidRDefault="00000000" w:rsidRPr="00000000" w14:paraId="0000011F">
      <w:pPr>
        <w:rPr>
          <w:sz w:val="20"/>
          <w:szCs w:val="20"/>
        </w:rPr>
      </w:pPr>
      <w:r w:rsidDel="00000000" w:rsidR="00000000" w:rsidRPr="00000000">
        <w:rPr>
          <w:sz w:val="20"/>
          <w:szCs w:val="20"/>
          <w:rtl w:val="0"/>
        </w:rPr>
        <w:t xml:space="preserve">    (fc2): Linear(in_features=128, out_features=2, bias=True) )</w:t>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sz w:val="20"/>
          <w:szCs w:val="20"/>
        </w:rPr>
      </w:pP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rtl w:val="0"/>
        </w:rPr>
      </w:r>
    </w:p>
    <w:sectPr>
      <w:pgSz w:h="15840" w:w="12240" w:orient="portrait"/>
      <w:pgMar w:bottom="1440" w:top="1440" w:left="99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6.png"/><Relationship Id="rId42" Type="http://schemas.openxmlformats.org/officeDocument/2006/relationships/image" Target="media/image6.png"/><Relationship Id="rId41" Type="http://schemas.openxmlformats.org/officeDocument/2006/relationships/image" Target="media/image27.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3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4.png"/><Relationship Id="rId25"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kaggle.com/datasets/tawsifurrahman/covid19-radiography-database" TargetMode="External"/><Relationship Id="rId29" Type="http://schemas.openxmlformats.org/officeDocument/2006/relationships/image" Target="media/image20.png"/><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image" Target="media/image29.png"/><Relationship Id="rId30" Type="http://schemas.openxmlformats.org/officeDocument/2006/relationships/image" Target="media/image30.png"/><Relationship Id="rId11" Type="http://schemas.openxmlformats.org/officeDocument/2006/relationships/image" Target="media/image14.png"/><Relationship Id="rId33" Type="http://schemas.openxmlformats.org/officeDocument/2006/relationships/image" Target="media/image7.png"/><Relationship Id="rId10" Type="http://schemas.openxmlformats.org/officeDocument/2006/relationships/image" Target="media/image21.png"/><Relationship Id="rId32" Type="http://schemas.openxmlformats.org/officeDocument/2006/relationships/image" Target="media/image5.png"/><Relationship Id="rId13" Type="http://schemas.openxmlformats.org/officeDocument/2006/relationships/image" Target="media/image28.png"/><Relationship Id="rId35" Type="http://schemas.openxmlformats.org/officeDocument/2006/relationships/image" Target="media/image19.png"/><Relationship Id="rId12" Type="http://schemas.openxmlformats.org/officeDocument/2006/relationships/image" Target="media/image33.png"/><Relationship Id="rId34" Type="http://schemas.openxmlformats.org/officeDocument/2006/relationships/image" Target="media/image10.png"/><Relationship Id="rId15" Type="http://schemas.openxmlformats.org/officeDocument/2006/relationships/image" Target="media/image31.png"/><Relationship Id="rId37" Type="http://schemas.openxmlformats.org/officeDocument/2006/relationships/image" Target="media/image32.png"/><Relationship Id="rId14" Type="http://schemas.openxmlformats.org/officeDocument/2006/relationships/image" Target="media/image13.png"/><Relationship Id="rId36" Type="http://schemas.openxmlformats.org/officeDocument/2006/relationships/image" Target="media/image35.png"/><Relationship Id="rId17" Type="http://schemas.openxmlformats.org/officeDocument/2006/relationships/image" Target="media/image2.png"/><Relationship Id="rId39" Type="http://schemas.openxmlformats.org/officeDocument/2006/relationships/image" Target="media/image23.png"/><Relationship Id="rId16" Type="http://schemas.openxmlformats.org/officeDocument/2006/relationships/image" Target="media/image36.png"/><Relationship Id="rId38" Type="http://schemas.openxmlformats.org/officeDocument/2006/relationships/image" Target="media/image25.png"/><Relationship Id="rId19" Type="http://schemas.openxmlformats.org/officeDocument/2006/relationships/image" Target="media/image1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